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4CF81" w14:textId="77777777" w:rsidR="00455168" w:rsidRPr="00762EC0" w:rsidRDefault="00455168">
      <w:pPr>
        <w:jc w:val="center"/>
        <w:rPr>
          <w:sz w:val="28"/>
          <w:szCs w:val="28"/>
        </w:rPr>
      </w:pPr>
      <w:r w:rsidRPr="00762EC0">
        <w:rPr>
          <w:sz w:val="28"/>
          <w:szCs w:val="28"/>
        </w:rPr>
        <w:t xml:space="preserve">Press Release: </w:t>
      </w:r>
      <w:r w:rsidR="00236517">
        <w:rPr>
          <w:sz w:val="28"/>
          <w:szCs w:val="28"/>
        </w:rPr>
        <w:t>April 10</w:t>
      </w:r>
      <w:r w:rsidR="008E79F6">
        <w:rPr>
          <w:sz w:val="28"/>
          <w:szCs w:val="28"/>
        </w:rPr>
        <w:t>, 201</w:t>
      </w:r>
      <w:r w:rsidR="00236517">
        <w:rPr>
          <w:sz w:val="28"/>
          <w:szCs w:val="28"/>
        </w:rPr>
        <w:t>5</w:t>
      </w:r>
    </w:p>
    <w:p w14:paraId="6D19630C" w14:textId="77777777" w:rsidR="00455168" w:rsidRPr="00762EC0" w:rsidRDefault="00455168">
      <w:pPr>
        <w:jc w:val="center"/>
        <w:rPr>
          <w:sz w:val="28"/>
          <w:szCs w:val="28"/>
        </w:rPr>
      </w:pPr>
      <w:r w:rsidRPr="00762EC0">
        <w:rPr>
          <w:sz w:val="28"/>
          <w:szCs w:val="28"/>
        </w:rPr>
        <w:t>Center for the Study of Local Issues</w:t>
      </w:r>
    </w:p>
    <w:p w14:paraId="01F9C5BD" w14:textId="77777777" w:rsidR="00455168" w:rsidRPr="00762EC0" w:rsidRDefault="00455168">
      <w:pPr>
        <w:jc w:val="center"/>
        <w:rPr>
          <w:sz w:val="28"/>
          <w:szCs w:val="28"/>
        </w:rPr>
      </w:pPr>
      <w:r w:rsidRPr="00762EC0">
        <w:rPr>
          <w:sz w:val="28"/>
          <w:szCs w:val="28"/>
        </w:rPr>
        <w:t>Anne Arundel Community College</w:t>
      </w:r>
    </w:p>
    <w:p w14:paraId="6623993B" w14:textId="77777777" w:rsidR="00455168" w:rsidRPr="00762EC0" w:rsidRDefault="00455168">
      <w:pPr>
        <w:tabs>
          <w:tab w:val="left" w:pos="360"/>
        </w:tabs>
        <w:jc w:val="center"/>
        <w:rPr>
          <w:sz w:val="28"/>
          <w:szCs w:val="28"/>
        </w:rPr>
      </w:pPr>
      <w:r w:rsidRPr="00762EC0">
        <w:rPr>
          <w:sz w:val="28"/>
          <w:szCs w:val="28"/>
        </w:rPr>
        <w:t>101 College Parkway, Arnold MD, 21012-1895</w:t>
      </w:r>
    </w:p>
    <w:p w14:paraId="7EBA67C4" w14:textId="77777777" w:rsidR="00455168" w:rsidRPr="00762EC0" w:rsidRDefault="00455168">
      <w:pPr>
        <w:tabs>
          <w:tab w:val="left" w:pos="360"/>
        </w:tabs>
        <w:jc w:val="center"/>
        <w:rPr>
          <w:sz w:val="28"/>
          <w:szCs w:val="28"/>
        </w:rPr>
      </w:pPr>
      <w:r w:rsidRPr="00762EC0">
        <w:rPr>
          <w:sz w:val="28"/>
          <w:szCs w:val="28"/>
        </w:rPr>
        <w:t>Contact: Dan Nataf 410-777-2733</w:t>
      </w:r>
    </w:p>
    <w:p w14:paraId="502BBA4C" w14:textId="77777777" w:rsidR="00E317B9" w:rsidRDefault="0064314E" w:rsidP="00CC74AE">
      <w:pPr>
        <w:pStyle w:val="Heading1"/>
        <w:spacing w:before="60" w:beforeAutospacing="0"/>
        <w:jc w:val="center"/>
        <w:rPr>
          <w:sz w:val="40"/>
          <w:szCs w:val="40"/>
        </w:rPr>
      </w:pPr>
      <w:bookmarkStart w:id="0" w:name="OLE_LINK2"/>
      <w:r>
        <w:rPr>
          <w:sz w:val="40"/>
          <w:szCs w:val="40"/>
        </w:rPr>
        <w:t xml:space="preserve">County Survey </w:t>
      </w:r>
      <w:r w:rsidR="00CB4091">
        <w:rPr>
          <w:sz w:val="40"/>
          <w:szCs w:val="40"/>
        </w:rPr>
        <w:t>Focuses on Substance Abuse, the Economy, State and Local Policies</w:t>
      </w:r>
      <w:r w:rsidR="009E5851">
        <w:rPr>
          <w:sz w:val="40"/>
          <w:szCs w:val="40"/>
        </w:rPr>
        <w:t xml:space="preserve"> </w:t>
      </w:r>
      <w:r w:rsidR="00CC74AE">
        <w:rPr>
          <w:sz w:val="40"/>
          <w:szCs w:val="40"/>
        </w:rPr>
        <w:br/>
      </w:r>
      <w:r w:rsidR="001023C7">
        <w:rPr>
          <w:sz w:val="40"/>
          <w:szCs w:val="40"/>
        </w:rPr>
        <w:t xml:space="preserve"> </w:t>
      </w:r>
    </w:p>
    <w:p w14:paraId="3896C542" w14:textId="77777777" w:rsidR="009E5851" w:rsidRDefault="00BB355B" w:rsidP="00CB4091">
      <w:pPr>
        <w:tabs>
          <w:tab w:val="left" w:pos="360"/>
        </w:tabs>
        <w:contextualSpacing/>
      </w:pPr>
      <w:r>
        <w:tab/>
      </w:r>
      <w:r w:rsidR="00455168">
        <w:t xml:space="preserve">A survey of </w:t>
      </w:r>
      <w:r w:rsidR="003B4FDB">
        <w:t>387</w:t>
      </w:r>
      <w:r w:rsidR="001B6070">
        <w:t xml:space="preserve"> </w:t>
      </w:r>
      <w:r w:rsidR="00455168">
        <w:t xml:space="preserve">Anne Arundel County residents conducted </w:t>
      </w:r>
      <w:r w:rsidR="00CB4091">
        <w:t>March</w:t>
      </w:r>
      <w:r w:rsidR="00E317B9">
        <w:t xml:space="preserve"> </w:t>
      </w:r>
      <w:r w:rsidR="009E5851">
        <w:t>3</w:t>
      </w:r>
      <w:r w:rsidR="00CB4091">
        <w:t>0 to April 2</w:t>
      </w:r>
      <w:r w:rsidR="00455168">
        <w:t xml:space="preserve"> by students </w:t>
      </w:r>
      <w:r w:rsidR="00581F85">
        <w:t>assisting</w:t>
      </w:r>
      <w:r w:rsidR="00455168">
        <w:t xml:space="preserve"> the Center for the Study of Local Issues (CSLI) at Anne Arundel Community College </w:t>
      </w:r>
      <w:r w:rsidR="0064314E">
        <w:t xml:space="preserve">asked respondents about </w:t>
      </w:r>
      <w:r w:rsidR="00CB4091">
        <w:t xml:space="preserve">a variety of issues. </w:t>
      </w:r>
    </w:p>
    <w:p w14:paraId="0B1A520B" w14:textId="77777777" w:rsidR="00CB4091" w:rsidRDefault="00CB4091" w:rsidP="00CB4091">
      <w:pPr>
        <w:tabs>
          <w:tab w:val="left" w:pos="360"/>
        </w:tabs>
        <w:contextualSpacing/>
      </w:pPr>
      <w:r>
        <w:tab/>
      </w:r>
      <w:r w:rsidR="003B4FDB">
        <w:t>A distinctive part of the spring 2015 survey focused on substance abuse.  R</w:t>
      </w:r>
      <w:r>
        <w:t>espondents were most likely to know a “friend or fa</w:t>
      </w:r>
      <w:r w:rsidR="003B4FDB">
        <w:t>mily member” with alcoholism (31</w:t>
      </w:r>
      <w:r>
        <w:t xml:space="preserve"> percent), follow</w:t>
      </w:r>
      <w:r w:rsidR="001023C7">
        <w:t>ed</w:t>
      </w:r>
      <w:r>
        <w:t xml:space="preserve"> by</w:t>
      </w:r>
      <w:r w:rsidR="003B4FDB">
        <w:t xml:space="preserve"> a “dependence on marijuana” (18</w:t>
      </w:r>
      <w:r>
        <w:t xml:space="preserve"> percent), “dependence on prescription pain killers (1</w:t>
      </w:r>
      <w:r w:rsidR="003B4FDB">
        <w:t>6</w:t>
      </w:r>
      <w:r>
        <w:t xml:space="preserve"> percent), “heroin consumption or overdose” (1</w:t>
      </w:r>
      <w:r w:rsidR="003B4FDB">
        <w:t>1</w:t>
      </w:r>
      <w:r>
        <w:t xml:space="preserve"> percent) and a </w:t>
      </w:r>
      <w:r w:rsidR="003B4FDB">
        <w:t>“dependence on cocaine” (6</w:t>
      </w:r>
      <w:r>
        <w:t xml:space="preserve"> percent).</w:t>
      </w:r>
    </w:p>
    <w:p w14:paraId="0BCA140A" w14:textId="77777777" w:rsidR="00CB4091" w:rsidRDefault="00CB4091" w:rsidP="00CB4091">
      <w:pPr>
        <w:tabs>
          <w:tab w:val="left" w:pos="360"/>
        </w:tabs>
        <w:contextualSpacing/>
      </w:pPr>
      <w:r>
        <w:tab/>
        <w:t>In terms of treatment options for those with heroin dependencies, the most favored was “expanded treatment options for those who are insured” (</w:t>
      </w:r>
      <w:r w:rsidR="003B4FDB">
        <w:t>80</w:t>
      </w:r>
      <w:r>
        <w:t xml:space="preserve"> percent) and “increased government funding for in-patient treatment clinics” (</w:t>
      </w:r>
      <w:r w:rsidR="003B4FDB">
        <w:t>61</w:t>
      </w:r>
      <w:r>
        <w:t xml:space="preserve"> percent).  Respondents were more likely to favor “increased jail sentences” for heroin distributors (8</w:t>
      </w:r>
      <w:r w:rsidR="003B4FDB">
        <w:t>4</w:t>
      </w:r>
      <w:r>
        <w:t xml:space="preserve"> percent) rather than those “convicted of heroin possession” (</w:t>
      </w:r>
      <w:r w:rsidR="003B4FDB">
        <w:t>39</w:t>
      </w:r>
      <w:r>
        <w:t xml:space="preserve"> percent).</w:t>
      </w:r>
    </w:p>
    <w:p w14:paraId="626F8545" w14:textId="77777777" w:rsidR="00BD4DC0" w:rsidRDefault="00670C37" w:rsidP="001B6070">
      <w:pPr>
        <w:tabs>
          <w:tab w:val="left" w:pos="360"/>
        </w:tabs>
        <w:contextualSpacing/>
      </w:pPr>
      <w:r>
        <w:tab/>
        <w:t xml:space="preserve">The survey also asked </w:t>
      </w:r>
      <w:r w:rsidR="00BD4DC0">
        <w:t>a range of questions about</w:t>
      </w:r>
      <w:r w:rsidR="00354B16">
        <w:t xml:space="preserve"> the local econom</w:t>
      </w:r>
      <w:r w:rsidR="00BD4DC0">
        <w:t xml:space="preserve">y and its impact upon residents. </w:t>
      </w:r>
      <w:r w:rsidR="00CB4091">
        <w:t xml:space="preserve"> General attitudes about the state of Maryland’s transportation system, regulation of the environment and businesses</w:t>
      </w:r>
      <w:r w:rsidR="00AF6CAA">
        <w:t xml:space="preserve"> were </w:t>
      </w:r>
      <w:r w:rsidR="003B4FDB">
        <w:t>evaluated</w:t>
      </w:r>
      <w:r w:rsidR="00AF6CAA">
        <w:t xml:space="preserve">. </w:t>
      </w:r>
      <w:r w:rsidR="00BD4DC0">
        <w:t xml:space="preserve">A set of issues including </w:t>
      </w:r>
      <w:r w:rsidR="00AF6CAA">
        <w:t>eliminating state income tax on the retirement income of police, fire and military personnel</w:t>
      </w:r>
      <w:r w:rsidR="00BD4DC0">
        <w:t xml:space="preserve">, </w:t>
      </w:r>
      <w:r w:rsidR="00AF6CAA">
        <w:t xml:space="preserve">gasoline taxes, tax breaks for contributions to private schools, monitoring the use of chicken manure by farmers and a variety of measures to help balance the state budget </w:t>
      </w:r>
      <w:r w:rsidR="00BD4DC0">
        <w:t xml:space="preserve">were also </w:t>
      </w:r>
      <w:r w:rsidR="004875F5">
        <w:t>covered</w:t>
      </w:r>
      <w:r w:rsidR="00BD4DC0">
        <w:t>.</w:t>
      </w:r>
    </w:p>
    <w:p w14:paraId="6B588666" w14:textId="77777777" w:rsidR="00A46E72" w:rsidRDefault="000832DF" w:rsidP="001B6070">
      <w:pPr>
        <w:tabs>
          <w:tab w:val="left" w:pos="360"/>
        </w:tabs>
        <w:contextualSpacing/>
      </w:pPr>
      <w:r>
        <w:tab/>
      </w:r>
      <w:r w:rsidR="00BD4DC0">
        <w:t xml:space="preserve">A detailed review of these issues </w:t>
      </w:r>
      <w:r w:rsidR="00880675">
        <w:t>as well as other results</w:t>
      </w:r>
      <w:r w:rsidR="00ED5748">
        <w:t xml:space="preserve"> follows the summary of findings. The actual questionnaire and percentages can be found in Appendix A at the end of the press release.</w:t>
      </w:r>
    </w:p>
    <w:p w14:paraId="3E28EB32" w14:textId="77777777" w:rsidR="00ED5748" w:rsidRDefault="00ED5748" w:rsidP="001B6070">
      <w:pPr>
        <w:tabs>
          <w:tab w:val="left" w:pos="360"/>
        </w:tabs>
        <w:contextualSpacing/>
      </w:pPr>
    </w:p>
    <w:p w14:paraId="42D3A59F" w14:textId="77777777" w:rsidR="00ED5748" w:rsidRDefault="00ED5748" w:rsidP="00ED5748">
      <w:pPr>
        <w:pStyle w:val="Heading3"/>
        <w:tabs>
          <w:tab w:val="left" w:pos="360"/>
        </w:tabs>
        <w:spacing w:before="0" w:beforeAutospacing="0" w:after="0" w:afterAutospacing="0"/>
        <w:contextualSpacing/>
      </w:pPr>
      <w:r>
        <w:t>Summary</w:t>
      </w:r>
      <w:r w:rsidR="00670C37">
        <w:t xml:space="preserve"> </w:t>
      </w:r>
      <w:r>
        <w:t>of</w:t>
      </w:r>
      <w:r w:rsidR="00670C37">
        <w:t xml:space="preserve"> </w:t>
      </w:r>
      <w:r w:rsidR="00BD4DC0">
        <w:t>Main</w:t>
      </w:r>
      <w:r>
        <w:t xml:space="preserve"> Findings</w:t>
      </w:r>
    </w:p>
    <w:p w14:paraId="4C85910A" w14:textId="77777777" w:rsidR="00ED5748" w:rsidRDefault="00ED5748" w:rsidP="00ED5748">
      <w:pPr>
        <w:tabs>
          <w:tab w:val="left" w:pos="360"/>
        </w:tabs>
        <w:contextualSpacing/>
      </w:pPr>
    </w:p>
    <w:p w14:paraId="3B1A0307" w14:textId="77777777" w:rsidR="009C06A6" w:rsidRPr="009C06A6" w:rsidRDefault="009C06A6" w:rsidP="00ED5748">
      <w:r>
        <w:rPr>
          <w:b/>
        </w:rPr>
        <w:t xml:space="preserve">Most important problem facing county residents: </w:t>
      </w:r>
      <w:r w:rsidR="003B4FDB" w:rsidRPr="003B4FDB">
        <w:t>O</w:t>
      </w:r>
      <w:r w:rsidR="000832DF">
        <w:t xml:space="preserve">ne quarter of all respondents </w:t>
      </w:r>
      <w:r w:rsidR="003B4FDB">
        <w:t>identified the category of</w:t>
      </w:r>
      <w:r w:rsidR="00EE5AED">
        <w:t xml:space="preserve"> </w:t>
      </w:r>
      <w:r w:rsidR="003B4FDB">
        <w:t>“</w:t>
      </w:r>
      <w:r w:rsidR="000832DF">
        <w:t>high taxes</w:t>
      </w:r>
      <w:r w:rsidR="003B4FDB">
        <w:t xml:space="preserve">” </w:t>
      </w:r>
      <w:r w:rsidR="000832DF">
        <w:t xml:space="preserve">as the most important problem, while 13 percent mentioned crime and 12 percent said the economy. </w:t>
      </w:r>
      <w:r w:rsidR="00877363">
        <w:t xml:space="preserve">(See p. </w:t>
      </w:r>
      <w:r w:rsidR="001023C7">
        <w:t>4</w:t>
      </w:r>
      <w:r w:rsidR="00877363">
        <w:t>.)</w:t>
      </w:r>
    </w:p>
    <w:p w14:paraId="6FF2E793" w14:textId="77777777" w:rsidR="007D1A1D" w:rsidRDefault="007D1A1D" w:rsidP="00ED5748">
      <w:pPr>
        <w:rPr>
          <w:b/>
        </w:rPr>
      </w:pPr>
    </w:p>
    <w:p w14:paraId="54AAEFE8" w14:textId="77777777" w:rsidR="00ED5748" w:rsidRDefault="00ED5748" w:rsidP="00ED5748">
      <w:r>
        <w:rPr>
          <w:b/>
        </w:rPr>
        <w:t xml:space="preserve">Perceptions of the economy: </w:t>
      </w:r>
      <w:r w:rsidR="004875F5">
        <w:t xml:space="preserve">The survey found that </w:t>
      </w:r>
      <w:r w:rsidR="008D6596">
        <w:t>5</w:t>
      </w:r>
      <w:r w:rsidR="003B4FDB">
        <w:t>7</w:t>
      </w:r>
      <w:r w:rsidR="009B424A">
        <w:t xml:space="preserve"> </w:t>
      </w:r>
      <w:r w:rsidR="009C06A6">
        <w:t>percent viewed the county’s economy as excellent or good</w:t>
      </w:r>
      <w:r w:rsidR="00AA2FE5">
        <w:t xml:space="preserve"> – </w:t>
      </w:r>
      <w:r w:rsidR="008D6596">
        <w:t xml:space="preserve">up sharply </w:t>
      </w:r>
      <w:r w:rsidR="004C5C86">
        <w:t xml:space="preserve">from </w:t>
      </w:r>
      <w:r w:rsidR="009E2432">
        <w:t xml:space="preserve">last </w:t>
      </w:r>
      <w:r w:rsidR="004C5C86">
        <w:t>fall</w:t>
      </w:r>
      <w:r w:rsidR="006A5030">
        <w:t xml:space="preserve"> w</w:t>
      </w:r>
      <w:r w:rsidR="00404674">
        <w:t>hen</w:t>
      </w:r>
      <w:r w:rsidR="006A5030">
        <w:t xml:space="preserve"> it was </w:t>
      </w:r>
      <w:r w:rsidR="008D6596">
        <w:t>44</w:t>
      </w:r>
      <w:r w:rsidR="006A5030">
        <w:t xml:space="preserve"> percent</w:t>
      </w:r>
      <w:r w:rsidR="00AA2FE5">
        <w:t xml:space="preserve">; </w:t>
      </w:r>
      <w:r w:rsidR="008D6596">
        <w:t>41</w:t>
      </w:r>
      <w:r w:rsidR="005F2BCF">
        <w:t xml:space="preserve"> </w:t>
      </w:r>
      <w:r w:rsidR="009C06A6">
        <w:t xml:space="preserve">percent said the same for Maryland’s economy </w:t>
      </w:r>
      <w:r w:rsidR="005F2BCF">
        <w:t>(</w:t>
      </w:r>
      <w:r w:rsidR="00612464">
        <w:t>a</w:t>
      </w:r>
      <w:r w:rsidR="008D6596">
        <w:t>n increase</w:t>
      </w:r>
      <w:r w:rsidR="00612464">
        <w:t xml:space="preserve"> of 1</w:t>
      </w:r>
      <w:r w:rsidR="008D6596">
        <w:t>3</w:t>
      </w:r>
      <w:r w:rsidR="00612464">
        <w:t xml:space="preserve"> points</w:t>
      </w:r>
      <w:r w:rsidR="005F2BCF">
        <w:t xml:space="preserve">) and </w:t>
      </w:r>
      <w:r w:rsidR="008D6596">
        <w:t xml:space="preserve">27 </w:t>
      </w:r>
      <w:r w:rsidR="005F2BCF">
        <w:t xml:space="preserve">percent favorably rated the national economy, </w:t>
      </w:r>
      <w:r w:rsidR="008D6596">
        <w:t xml:space="preserve">up 11 </w:t>
      </w:r>
      <w:r w:rsidR="005F2BCF">
        <w:t>points.</w:t>
      </w:r>
      <w:r w:rsidR="00877363">
        <w:t xml:space="preserve"> (See p. </w:t>
      </w:r>
      <w:r w:rsidR="001023C7">
        <w:t>6</w:t>
      </w:r>
      <w:r w:rsidR="00877363">
        <w:t>.)</w:t>
      </w:r>
    </w:p>
    <w:p w14:paraId="3CC27AB6" w14:textId="77777777" w:rsidR="007D1A1D" w:rsidRDefault="007D1A1D" w:rsidP="006A5030">
      <w:pPr>
        <w:tabs>
          <w:tab w:val="left" w:pos="360"/>
        </w:tabs>
        <w:contextualSpacing/>
        <w:rPr>
          <w:b/>
        </w:rPr>
      </w:pPr>
    </w:p>
    <w:p w14:paraId="0BEA7362" w14:textId="77777777" w:rsidR="006A5030" w:rsidRDefault="009C06A6" w:rsidP="006A5030">
      <w:pPr>
        <w:tabs>
          <w:tab w:val="left" w:pos="360"/>
        </w:tabs>
        <w:contextualSpacing/>
      </w:pPr>
      <w:r>
        <w:rPr>
          <w:b/>
        </w:rPr>
        <w:t xml:space="preserve">Economic conditions experienced by individuals: </w:t>
      </w:r>
      <w:r w:rsidR="008D6596" w:rsidRPr="008D6596">
        <w:t>Starting</w:t>
      </w:r>
      <w:r w:rsidR="008D6596">
        <w:t xml:space="preserve"> in</w:t>
      </w:r>
      <w:r>
        <w:t xml:space="preserve"> </w:t>
      </w:r>
      <w:r w:rsidR="00144E97">
        <w:t>March</w:t>
      </w:r>
      <w:r>
        <w:t xml:space="preserve"> 2008</w:t>
      </w:r>
      <w:r w:rsidR="00612464">
        <w:t xml:space="preserve"> </w:t>
      </w:r>
      <w:r w:rsidR="008D6596">
        <w:t xml:space="preserve">a variety of items were added </w:t>
      </w:r>
      <w:r w:rsidR="003B4FDB">
        <w:t xml:space="preserve">to the semi-annual survey </w:t>
      </w:r>
      <w:r w:rsidR="008D6596">
        <w:t xml:space="preserve">to evaluate respondents’ economic experiences and perceptions. </w:t>
      </w:r>
      <w:r w:rsidR="006A5030">
        <w:t>The</w:t>
      </w:r>
      <w:r>
        <w:t xml:space="preserve"> </w:t>
      </w:r>
      <w:r w:rsidR="003B4FDB">
        <w:t xml:space="preserve">spring 2015 </w:t>
      </w:r>
      <w:r w:rsidR="001023C7">
        <w:t xml:space="preserve">survey </w:t>
      </w:r>
      <w:r w:rsidR="003B4FDB">
        <w:t xml:space="preserve">found that most economic indicators </w:t>
      </w:r>
      <w:r w:rsidR="00AE5923">
        <w:t xml:space="preserve">improved </w:t>
      </w:r>
      <w:r w:rsidR="00E31CAA">
        <w:t xml:space="preserve">since the </w:t>
      </w:r>
      <w:r w:rsidR="00AE5923">
        <w:t>October 20</w:t>
      </w:r>
      <w:r w:rsidR="00E31CAA">
        <w:t>14 survey</w:t>
      </w:r>
      <w:r w:rsidR="0087308F">
        <w:t>:</w:t>
      </w:r>
      <w:r w:rsidR="004F1136">
        <w:t xml:space="preserve"> a</w:t>
      </w:r>
      <w:r w:rsidR="00AE5923">
        <w:t>n</w:t>
      </w:r>
      <w:r w:rsidR="004F1136">
        <w:t xml:space="preserve"> </w:t>
      </w:r>
      <w:r w:rsidR="00AE5923">
        <w:t>8</w:t>
      </w:r>
      <w:r w:rsidR="004F1136">
        <w:t xml:space="preserve"> percentage point </w:t>
      </w:r>
      <w:r w:rsidR="00AE5923">
        <w:t>decrease</w:t>
      </w:r>
      <w:r w:rsidR="004F1136">
        <w:t xml:space="preserve"> in concern about taxes</w:t>
      </w:r>
      <w:r w:rsidR="0087308F">
        <w:t xml:space="preserve">; a 6 point </w:t>
      </w:r>
      <w:r w:rsidR="00AE5923">
        <w:t>decrease</w:t>
      </w:r>
      <w:r w:rsidR="0087308F">
        <w:t xml:space="preserve"> in the percentage saying that wages or salaries were not rising as fast as the cost of living; and a </w:t>
      </w:r>
      <w:r w:rsidR="00AE5923">
        <w:t>2</w:t>
      </w:r>
      <w:r w:rsidR="0087308F">
        <w:t xml:space="preserve"> point </w:t>
      </w:r>
      <w:r w:rsidR="001023C7">
        <w:t>decrease</w:t>
      </w:r>
      <w:r w:rsidR="0087308F">
        <w:t xml:space="preserve"> in those saying that “Health care insurance is </w:t>
      </w:r>
      <w:r w:rsidR="0087308F">
        <w:lastRenderedPageBreak/>
        <w:t>unavailable, too expensive or inadequate.”</w:t>
      </w:r>
      <w:r w:rsidR="007D1A1D">
        <w:t xml:space="preserve"> </w:t>
      </w:r>
      <w:r w:rsidR="00AE5923">
        <w:t>There was a 5 point drop in the percentage saying that they were “facing the possibility of unemployment” (from 17 to 12 percent).</w:t>
      </w:r>
      <w:r w:rsidR="00877363">
        <w:t xml:space="preserve">  (See p. </w:t>
      </w:r>
      <w:r w:rsidR="001023C7">
        <w:t>10</w:t>
      </w:r>
      <w:r w:rsidR="00877363">
        <w:t>.)</w:t>
      </w:r>
    </w:p>
    <w:p w14:paraId="3C593338" w14:textId="77777777" w:rsidR="007D1A1D" w:rsidRDefault="007D1A1D" w:rsidP="00EB2408">
      <w:pPr>
        <w:tabs>
          <w:tab w:val="left" w:pos="360"/>
        </w:tabs>
        <w:contextualSpacing/>
        <w:rPr>
          <w:b/>
        </w:rPr>
      </w:pPr>
    </w:p>
    <w:p w14:paraId="450EC329" w14:textId="77777777" w:rsidR="00EB2408" w:rsidRDefault="00EB5F4F" w:rsidP="00EB2408">
      <w:pPr>
        <w:tabs>
          <w:tab w:val="left" w:pos="360"/>
        </w:tabs>
        <w:contextualSpacing/>
      </w:pPr>
      <w:r w:rsidRPr="00EB5F4F">
        <w:rPr>
          <w:b/>
        </w:rPr>
        <w:t>Consumer confidence:</w:t>
      </w:r>
      <w:r w:rsidR="00EB2408">
        <w:rPr>
          <w:b/>
        </w:rPr>
        <w:t xml:space="preserve"> </w:t>
      </w:r>
      <w:r w:rsidR="007D1A1D">
        <w:t xml:space="preserve">There were </w:t>
      </w:r>
      <w:r w:rsidR="006E6D81">
        <w:t xml:space="preserve">positive </w:t>
      </w:r>
      <w:r w:rsidR="007D1A1D">
        <w:t xml:space="preserve">changes in </w:t>
      </w:r>
      <w:r w:rsidR="006E6D81">
        <w:t xml:space="preserve">three of the four measures of </w:t>
      </w:r>
      <w:r w:rsidR="007D1A1D">
        <w:t>economic expectations over the next twelve months</w:t>
      </w:r>
      <w:r w:rsidR="006E6D81">
        <w:t xml:space="preserve">, with improvements in the forecast for growth, employment and inflation. Only </w:t>
      </w:r>
      <w:r w:rsidR="00254599">
        <w:t>personal financial situation</w:t>
      </w:r>
      <w:r w:rsidR="006E6D81">
        <w:t xml:space="preserve"> was unchanged.</w:t>
      </w:r>
      <w:r w:rsidR="007D1A1D">
        <w:t xml:space="preserve"> </w:t>
      </w:r>
      <w:r w:rsidR="00877363">
        <w:t>(See p. 12.)</w:t>
      </w:r>
    </w:p>
    <w:p w14:paraId="6261D13C" w14:textId="77777777" w:rsidR="007D1A1D" w:rsidRDefault="007D1A1D" w:rsidP="00ED5748">
      <w:pPr>
        <w:rPr>
          <w:b/>
        </w:rPr>
      </w:pPr>
    </w:p>
    <w:p w14:paraId="5DA4E6BA" w14:textId="77777777" w:rsidR="008D6596" w:rsidRPr="008D6596" w:rsidRDefault="008D6596" w:rsidP="00ED5748">
      <w:r>
        <w:rPr>
          <w:b/>
        </w:rPr>
        <w:t xml:space="preserve">General perceptions of Maryland and various institutions: </w:t>
      </w:r>
      <w:r>
        <w:t>This survey included a set of propositions about Maryland – its transportation system, regulation of the environment and business, welfare system, its attractiveness as a retirement site, the Chesapeake Bay – as well as about AACC and public libraries. For example, 6</w:t>
      </w:r>
      <w:r w:rsidR="006E6D81">
        <w:t>1</w:t>
      </w:r>
      <w:r>
        <w:t xml:space="preserve"> percent agreed that the “Chesapeake Bay is too polluted to swim in” </w:t>
      </w:r>
      <w:r w:rsidR="001023C7">
        <w:t>and</w:t>
      </w:r>
      <w:r>
        <w:t xml:space="preserve"> 25 percent agreed that “Maryland is a good place in which to retire.”</w:t>
      </w:r>
      <w:r w:rsidR="00877363">
        <w:t xml:space="preserve">  (See p. 13.)</w:t>
      </w:r>
    </w:p>
    <w:p w14:paraId="1A34580C" w14:textId="77777777" w:rsidR="008D6596" w:rsidRDefault="008D6596" w:rsidP="00ED5748">
      <w:pPr>
        <w:rPr>
          <w:b/>
        </w:rPr>
      </w:pPr>
    </w:p>
    <w:p w14:paraId="65227C1B" w14:textId="77777777" w:rsidR="007D1A1D" w:rsidRDefault="007D1A1D" w:rsidP="00ED5748">
      <w:r>
        <w:rPr>
          <w:b/>
        </w:rPr>
        <w:t xml:space="preserve">County and state proposals: </w:t>
      </w:r>
      <w:r w:rsidR="008D6596">
        <w:t xml:space="preserve"> Several proposals reflecting state initiatives were presented to respondents. They could support or oppose various measures to help balance the budget (reduce state workers’ salaries – 19 percent said “support”)</w:t>
      </w:r>
      <w:r w:rsidR="002E5675">
        <w:t xml:space="preserve"> or express their views about tax proposals (eliminate state taxes on police, fire and military retirement income – supported by 49 percent).</w:t>
      </w:r>
      <w:r w:rsidR="00877363">
        <w:t xml:space="preserve"> (See p. 15.)</w:t>
      </w:r>
    </w:p>
    <w:p w14:paraId="76FFF70A" w14:textId="77777777" w:rsidR="006E6D81" w:rsidRDefault="006E6D81" w:rsidP="006E6D81">
      <w:pPr>
        <w:rPr>
          <w:b/>
        </w:rPr>
      </w:pPr>
    </w:p>
    <w:p w14:paraId="54B535AA" w14:textId="77777777" w:rsidR="006E6D81" w:rsidRDefault="006E6D81" w:rsidP="006E6D81">
      <w:r>
        <w:rPr>
          <w:b/>
        </w:rPr>
        <w:t>Officeholders’ job approval</w:t>
      </w:r>
      <w:r>
        <w:t xml:space="preserve">: Job approval for the newly elected governor, Larry Hogan, was strong at 56 approve (former governor Martin O’Malley’s respective percentage was only 27 percent last fall). President Obama saw his job approval percentages move up 5 points to 37 percent.  County executive Steve Schuh (45 percent) did not quite match previous county executive Laura Neuman’s approval (50 percent) but this partly reflected a very large “no answer” percentage (42 percent). </w:t>
      </w:r>
      <w:r w:rsidR="00877363">
        <w:t xml:space="preserve"> (See p. 16.)</w:t>
      </w:r>
    </w:p>
    <w:p w14:paraId="46D89E7D" w14:textId="77777777" w:rsidR="006E6D81" w:rsidRDefault="006E6D81" w:rsidP="006E6D81">
      <w:pPr>
        <w:rPr>
          <w:b/>
          <w:bCs/>
        </w:rPr>
      </w:pPr>
    </w:p>
    <w:p w14:paraId="7F44F22E" w14:textId="77777777" w:rsidR="006E6D81" w:rsidRDefault="006E6D81" w:rsidP="006E6D81">
      <w:r>
        <w:rPr>
          <w:b/>
          <w:bCs/>
        </w:rPr>
        <w:t>Which party do</w:t>
      </w:r>
      <w:r w:rsidRPr="00247BAB">
        <w:rPr>
          <w:b/>
          <w:bCs/>
        </w:rPr>
        <w:t xml:space="preserve"> </w:t>
      </w:r>
      <w:r>
        <w:rPr>
          <w:b/>
          <w:bCs/>
        </w:rPr>
        <w:t>you trust?</w:t>
      </w:r>
      <w:r>
        <w:t xml:space="preserve"> The percentage favoring Democrats dropped slightly from 34 to 32 percent since last fall.  The Republican percentage dropped a bit, falling from 39 to 36 percent, with the percentage saying “neither” rising from 21 to 23 percent.  </w:t>
      </w:r>
      <w:r w:rsidR="00877363">
        <w:t>(See p. 18.)</w:t>
      </w:r>
    </w:p>
    <w:p w14:paraId="130BC793" w14:textId="77777777" w:rsidR="00EE7CAA" w:rsidRDefault="00EE7CAA" w:rsidP="00EE7CAA">
      <w:pPr>
        <w:rPr>
          <w:b/>
        </w:rPr>
      </w:pPr>
    </w:p>
    <w:p w14:paraId="45F4056E" w14:textId="77777777" w:rsidR="00EE7CAA" w:rsidRDefault="00EE7CAA" w:rsidP="00EE7CAA">
      <w:r>
        <w:rPr>
          <w:b/>
        </w:rPr>
        <w:t>Right direction/wrong direction</w:t>
      </w:r>
      <w:r>
        <w:t xml:space="preserve">: The percentage of those saying that the </w:t>
      </w:r>
      <w:r w:rsidRPr="00612464">
        <w:rPr>
          <w:b/>
        </w:rPr>
        <w:t>county</w:t>
      </w:r>
      <w:r>
        <w:t xml:space="preserve"> was moving in the right direction was up 9 points to 58 percent. A dramatic increase was seen in the percentage of those saying that the </w:t>
      </w:r>
      <w:r w:rsidRPr="003B4FDB">
        <w:rPr>
          <w:b/>
        </w:rPr>
        <w:t>state</w:t>
      </w:r>
      <w:r>
        <w:t xml:space="preserve"> was going in the right direction – 47 percent and up 20 points. The percentage applicable to the </w:t>
      </w:r>
      <w:r w:rsidRPr="007D1A1D">
        <w:rPr>
          <w:b/>
        </w:rPr>
        <w:t>country</w:t>
      </w:r>
      <w:r>
        <w:t xml:space="preserve"> was up mildly from 23 percent to 27 percent. </w:t>
      </w:r>
      <w:r w:rsidR="00877363">
        <w:t xml:space="preserve">(See p. </w:t>
      </w:r>
      <w:r w:rsidR="001023C7">
        <w:t>20</w:t>
      </w:r>
      <w:r w:rsidR="00877363">
        <w:t>.)</w:t>
      </w:r>
    </w:p>
    <w:p w14:paraId="3D811B30" w14:textId="77777777" w:rsidR="002E5675" w:rsidRDefault="002E5675" w:rsidP="00ED5748"/>
    <w:p w14:paraId="1CFCCC31" w14:textId="77777777" w:rsidR="002E5675" w:rsidRDefault="002E5675" w:rsidP="00ED5748">
      <w:r w:rsidRPr="002E5675">
        <w:rPr>
          <w:b/>
        </w:rPr>
        <w:t>Substance abuse</w:t>
      </w:r>
      <w:r>
        <w:t>: The survey asked respondents to indicate whether they knew “any friends or family members who have any of the following health concerns.” Alcoholism was the most commonly cited (31 percent) followed by “dependence on marijuana” (18 percent). Only 11 percent cited “heroin consumption or overdose.”  When asked about a variety of approaches for dealing with “rising heroin use” the expansion of treatment options for those who are insured (80 percent) was most favored, along with increasing government funding for in-patient clinics (61 percent).  Far more respondents favored increasing jail sentences for those convicted of heroin distribution (84 percent) than for those found with heroin possession (39 percent).</w:t>
      </w:r>
      <w:r w:rsidR="00877363">
        <w:t xml:space="preserve">  (See p. 2</w:t>
      </w:r>
      <w:r w:rsidR="001023C7">
        <w:t>1</w:t>
      </w:r>
      <w:r w:rsidR="00877363">
        <w:t>.)</w:t>
      </w:r>
    </w:p>
    <w:p w14:paraId="29323FC8" w14:textId="77777777" w:rsidR="006E6D81" w:rsidRPr="006E6D81" w:rsidRDefault="006E6D81" w:rsidP="00ED5748">
      <w:pPr>
        <w:rPr>
          <w:b/>
        </w:rPr>
      </w:pPr>
    </w:p>
    <w:p w14:paraId="07C5962E" w14:textId="77777777" w:rsidR="00D730E5" w:rsidRDefault="00ED5748" w:rsidP="006E6D81">
      <w:r>
        <w:rPr>
          <w:b/>
        </w:rPr>
        <w:t>Methodology:</w:t>
      </w:r>
      <w:r>
        <w:t xml:space="preserve"> </w:t>
      </w:r>
      <w:r w:rsidR="00D730E5">
        <w:t xml:space="preserve">The survey polled a random sample of </w:t>
      </w:r>
      <w:r w:rsidR="00A61C49">
        <w:t>387</w:t>
      </w:r>
      <w:r w:rsidR="00D730E5">
        <w:t xml:space="preserve"> county residents who were at least 18 years old. It was conducted </w:t>
      </w:r>
      <w:r w:rsidR="00A61C49">
        <w:t>March 30, 31, April 1 and 2</w:t>
      </w:r>
      <w:r w:rsidR="00D730E5">
        <w:t>, 201</w:t>
      </w:r>
      <w:r w:rsidR="00A61C49">
        <w:t>5</w:t>
      </w:r>
      <w:r w:rsidR="00D730E5">
        <w:t xml:space="preserve"> during evening hours. Phone numbers were derived from a database of listed landline numbers, cell phone numbers as well as computer chosen, randomly assigned numbers. There was about a </w:t>
      </w:r>
      <w:r w:rsidR="00A61C49">
        <w:t>5</w:t>
      </w:r>
      <w:r w:rsidR="00D730E5">
        <w:t xml:space="preserve"> percent statistical margin of error for the overall sample; the error rate was higher for subgroups such as “Democrats”</w:t>
      </w:r>
      <w:r w:rsidR="00B05FB2">
        <w:t xml:space="preserve"> or “</w:t>
      </w:r>
      <w:r w:rsidR="00A61C49">
        <w:t>men</w:t>
      </w:r>
      <w:r w:rsidR="00B05FB2">
        <w:t>.”</w:t>
      </w:r>
      <w:r w:rsidR="00D730E5">
        <w:t xml:space="preserve"> The dataset was weighted by gender and political party to better represent the general population. College students were trained and used as telephone interviewers. </w:t>
      </w:r>
    </w:p>
    <w:p w14:paraId="421F10DE" w14:textId="77777777" w:rsidR="0075545A" w:rsidRDefault="0075545A" w:rsidP="00D730E5">
      <w:pPr>
        <w:ind w:firstLine="432"/>
      </w:pPr>
      <w:r>
        <w:lastRenderedPageBreak/>
        <w:tab/>
        <w:t xml:space="preserve">Contact Dan Nataf, Ph.D., center director, for additional comments or questions at 410-777-2733 and </w:t>
      </w:r>
      <w:hyperlink r:id="rId8" w:history="1">
        <w:r>
          <w:rPr>
            <w:rStyle w:val="Hyperlink"/>
          </w:rPr>
          <w:t>ddnataf@aacc.edu</w:t>
        </w:r>
      </w:hyperlink>
      <w:r>
        <w:t xml:space="preserve">. Check the CSLI website for results </w:t>
      </w:r>
      <w:r w:rsidR="004875F5">
        <w:t>for</w:t>
      </w:r>
      <w:r>
        <w:t xml:space="preserve"> this and previous surveys: </w:t>
      </w:r>
      <w:hyperlink r:id="rId9" w:history="1">
        <w:r>
          <w:rPr>
            <w:rStyle w:val="Hyperlink"/>
          </w:rPr>
          <w:t>www2.aacc.edu/csli</w:t>
        </w:r>
      </w:hyperlink>
      <w:r>
        <w:t xml:space="preserve">. </w:t>
      </w:r>
    </w:p>
    <w:p w14:paraId="3CD6EA4B" w14:textId="77777777" w:rsidR="00383A21" w:rsidRDefault="00383A21" w:rsidP="0075545A">
      <w:pPr>
        <w:rPr>
          <w:b/>
          <w:sz w:val="27"/>
        </w:rPr>
      </w:pPr>
      <w:r>
        <w:br w:type="page"/>
      </w:r>
    </w:p>
    <w:p w14:paraId="1BE70A54" w14:textId="77777777" w:rsidR="00B6246B" w:rsidRDefault="004875F5">
      <w:pPr>
        <w:rPr>
          <w:b/>
          <w:sz w:val="27"/>
        </w:rPr>
      </w:pPr>
      <w:r>
        <w:rPr>
          <w:b/>
          <w:sz w:val="27"/>
        </w:rPr>
        <w:lastRenderedPageBreak/>
        <w:t>Detailed Review of Survey Findings</w:t>
      </w:r>
    </w:p>
    <w:p w14:paraId="0983EC25" w14:textId="77777777" w:rsidR="00026700" w:rsidRPr="0079172F" w:rsidRDefault="00026700" w:rsidP="0079172F">
      <w:pPr>
        <w:pStyle w:val="Heading7"/>
      </w:pPr>
      <w:r w:rsidRPr="0079172F">
        <w:tab/>
        <w:t xml:space="preserve">The Most Important Problem </w:t>
      </w:r>
      <w:r w:rsidR="00E31CAA">
        <w:t>F</w:t>
      </w:r>
      <w:r w:rsidRPr="0079172F">
        <w:t>acing Residents</w:t>
      </w:r>
    </w:p>
    <w:p w14:paraId="250700B0" w14:textId="77777777" w:rsidR="00026700" w:rsidRDefault="00BD5D57" w:rsidP="009C06A6">
      <w:pPr>
        <w:tabs>
          <w:tab w:val="left" w:pos="360"/>
        </w:tabs>
        <w:spacing w:line="140" w:lineRule="exact"/>
        <w:contextualSpacing/>
      </w:pPr>
      <w:r>
        <w:tab/>
      </w:r>
    </w:p>
    <w:p w14:paraId="18B23116" w14:textId="77777777" w:rsidR="00B6246B" w:rsidRDefault="001A0510" w:rsidP="00FA42D1">
      <w:pPr>
        <w:tabs>
          <w:tab w:val="left" w:pos="360"/>
        </w:tabs>
        <w:contextualSpacing/>
        <w:rPr>
          <w:bCs/>
        </w:rPr>
      </w:pPr>
      <w:r>
        <w:tab/>
      </w:r>
      <w:r w:rsidR="006E6D81">
        <w:t>Since spring 2008,</w:t>
      </w:r>
      <w:r w:rsidR="00880675">
        <w:t xml:space="preserve"> CSLI surveys have </w:t>
      </w:r>
      <w:r w:rsidR="006E6D81">
        <w:t>tended to</w:t>
      </w:r>
      <w:r w:rsidR="00880675">
        <w:t xml:space="preserve"> show high levels of c</w:t>
      </w:r>
      <w:r w:rsidR="00BD5D57">
        <w:t xml:space="preserve">oncern </w:t>
      </w:r>
      <w:r w:rsidR="00880675">
        <w:t>about</w:t>
      </w:r>
      <w:r w:rsidR="00BD5D57">
        <w:t xml:space="preserve"> the state of the economy in answer to the question, </w:t>
      </w:r>
      <w:r w:rsidR="00A35744">
        <w:t>“</w:t>
      </w:r>
      <w:r w:rsidR="00FA42D1">
        <w:rPr>
          <w:bCs/>
        </w:rPr>
        <w:t>What is the most important problem facing the residents of Anne Arundel County at the present time?</w:t>
      </w:r>
      <w:r w:rsidR="00A35744" w:rsidRPr="00A35744">
        <w:rPr>
          <w:bCs/>
        </w:rPr>
        <w:t>”</w:t>
      </w:r>
    </w:p>
    <w:p w14:paraId="0711E7F8" w14:textId="77777777" w:rsidR="009D56C8" w:rsidRDefault="00B6246B" w:rsidP="00FA42D1">
      <w:pPr>
        <w:tabs>
          <w:tab w:val="left" w:pos="360"/>
        </w:tabs>
        <w:contextualSpacing/>
        <w:rPr>
          <w:bCs/>
        </w:rPr>
      </w:pPr>
      <w:r>
        <w:rPr>
          <w:bCs/>
        </w:rPr>
        <w:tab/>
      </w:r>
      <w:r w:rsidR="006E6D81">
        <w:rPr>
          <w:bCs/>
        </w:rPr>
        <w:t xml:space="preserve">The high concern peaked in fall 2011 (when 48 percent mentioned the economy).  Since that time, a gradual diminution of concern has been observed.  </w:t>
      </w:r>
      <w:r w:rsidR="001023C7">
        <w:rPr>
          <w:bCs/>
        </w:rPr>
        <w:t>As shown in Table 1 and Graph 1, t</w:t>
      </w:r>
      <w:r w:rsidR="009D56C8">
        <w:rPr>
          <w:bCs/>
        </w:rPr>
        <w:t>he spring 2015 survey witnessed a further diminution of concern with the economy (12 percent</w:t>
      </w:r>
      <w:r w:rsidR="006E6D81">
        <w:rPr>
          <w:bCs/>
        </w:rPr>
        <w:t xml:space="preserve"> – down 6 points from fall 2014)</w:t>
      </w:r>
      <w:r w:rsidR="009D56C8">
        <w:rPr>
          <w:bCs/>
        </w:rPr>
        <w:t>.</w:t>
      </w:r>
      <w:r w:rsidR="006E6D81">
        <w:rPr>
          <w:bCs/>
        </w:rPr>
        <w:t xml:space="preserve"> By contrast, the percentage citing “</w:t>
      </w:r>
      <w:r w:rsidR="009D56C8">
        <w:rPr>
          <w:bCs/>
        </w:rPr>
        <w:t>high taxes</w:t>
      </w:r>
      <w:r w:rsidR="006E6D81">
        <w:rPr>
          <w:bCs/>
        </w:rPr>
        <w:t>”</w:t>
      </w:r>
      <w:r w:rsidR="009D56C8">
        <w:rPr>
          <w:bCs/>
        </w:rPr>
        <w:t xml:space="preserve"> continued</w:t>
      </w:r>
      <w:r w:rsidR="006E6D81">
        <w:rPr>
          <w:bCs/>
        </w:rPr>
        <w:t xml:space="preserve"> at near record highs</w:t>
      </w:r>
      <w:r w:rsidR="009D56C8">
        <w:rPr>
          <w:bCs/>
        </w:rPr>
        <w:t xml:space="preserve"> (25 percent</w:t>
      </w:r>
      <w:r w:rsidR="006E6D81">
        <w:rPr>
          <w:bCs/>
        </w:rPr>
        <w:t xml:space="preserve"> – down 3 points from fall 2014</w:t>
      </w:r>
      <w:r w:rsidR="009D56C8">
        <w:rPr>
          <w:bCs/>
        </w:rPr>
        <w:t>).  The percentage citing crime (13 percent) rose to its highest level in years. Education (9 percent) remained slightly more cited than traffic problems or the environment (both 8 percent). (See the frequency distribution in Appendix A for a complete list.)</w:t>
      </w:r>
    </w:p>
    <w:p w14:paraId="54FCD9CD" w14:textId="77777777" w:rsidR="00123B07" w:rsidRDefault="009D56C8" w:rsidP="00FA42D1">
      <w:pPr>
        <w:tabs>
          <w:tab w:val="left" w:pos="360"/>
        </w:tabs>
        <w:contextualSpacing/>
      </w:pPr>
      <w:r>
        <w:t xml:space="preserve"> </w:t>
      </w:r>
    </w:p>
    <w:p w14:paraId="033C7CF8" w14:textId="77777777" w:rsidR="00FA42D1" w:rsidRPr="00A937CF" w:rsidRDefault="00FA42D1" w:rsidP="00FA42D1">
      <w:pPr>
        <w:tabs>
          <w:tab w:val="left" w:pos="360"/>
        </w:tabs>
        <w:contextualSpacing/>
        <w:jc w:val="center"/>
        <w:rPr>
          <w:b/>
        </w:rPr>
      </w:pPr>
      <w:r w:rsidRPr="00A937CF">
        <w:rPr>
          <w:b/>
        </w:rPr>
        <w:t xml:space="preserve">Table </w:t>
      </w:r>
      <w:r w:rsidR="00796671">
        <w:rPr>
          <w:b/>
        </w:rPr>
        <w:t>1</w:t>
      </w:r>
      <w:r w:rsidRPr="00A937CF">
        <w:rPr>
          <w:b/>
        </w:rPr>
        <w:t xml:space="preserve">: “Most Important Problem </w:t>
      </w:r>
      <w:r w:rsidR="00CF02A6">
        <w:rPr>
          <w:b/>
        </w:rPr>
        <w:t>F</w:t>
      </w:r>
      <w:r w:rsidRPr="00A937CF">
        <w:rPr>
          <w:b/>
        </w:rPr>
        <w:t xml:space="preserve">acing Residents” – </w:t>
      </w:r>
      <w:r w:rsidR="001023C7">
        <w:rPr>
          <w:b/>
        </w:rPr>
        <w:t>Spring</w:t>
      </w:r>
      <w:r w:rsidRPr="00A937CF">
        <w:rPr>
          <w:b/>
        </w:rPr>
        <w:t xml:space="preserve"> 200</w:t>
      </w:r>
      <w:r w:rsidR="001023C7">
        <w:rPr>
          <w:b/>
        </w:rPr>
        <w:t>8</w:t>
      </w:r>
      <w:r w:rsidRPr="00A937CF">
        <w:rPr>
          <w:b/>
        </w:rPr>
        <w:t xml:space="preserve"> to </w:t>
      </w:r>
      <w:r w:rsidR="005C3819">
        <w:rPr>
          <w:b/>
        </w:rPr>
        <w:t>Spring</w:t>
      </w:r>
      <w:r>
        <w:rPr>
          <w:b/>
        </w:rPr>
        <w:t xml:space="preserve"> 201</w:t>
      </w:r>
      <w:r w:rsidR="005C3819">
        <w:rPr>
          <w:b/>
        </w:rPr>
        <w:t>5</w:t>
      </w:r>
      <w:r>
        <w:rPr>
          <w:rStyle w:val="FootnoteReference"/>
          <w:b/>
        </w:rPr>
        <w:footnoteReference w:id="1"/>
      </w:r>
    </w:p>
    <w:tbl>
      <w:tblPr>
        <w:tblW w:w="4875" w:type="pct"/>
        <w:jc w:val="center"/>
        <w:shd w:val="clear" w:color="auto" w:fill="FFFFFF" w:themeFill="background1"/>
        <w:tblLook w:val="04A0" w:firstRow="1" w:lastRow="0" w:firstColumn="1" w:lastColumn="0" w:noHBand="0" w:noVBand="1"/>
      </w:tblPr>
      <w:tblGrid>
        <w:gridCol w:w="1982"/>
        <w:gridCol w:w="546"/>
        <w:gridCol w:w="546"/>
        <w:gridCol w:w="546"/>
        <w:gridCol w:w="546"/>
        <w:gridCol w:w="510"/>
        <w:gridCol w:w="546"/>
        <w:gridCol w:w="546"/>
        <w:gridCol w:w="546"/>
        <w:gridCol w:w="546"/>
        <w:gridCol w:w="546"/>
        <w:gridCol w:w="546"/>
        <w:gridCol w:w="546"/>
        <w:gridCol w:w="546"/>
        <w:gridCol w:w="546"/>
        <w:gridCol w:w="546"/>
      </w:tblGrid>
      <w:tr w:rsidR="009D56C8" w14:paraId="12C44909" w14:textId="77777777" w:rsidTr="009D56C8">
        <w:trPr>
          <w:cantSplit/>
          <w:trHeight w:val="575"/>
          <w:jc w:val="center"/>
        </w:trPr>
        <w:tc>
          <w:tcPr>
            <w:tcW w:w="981" w:type="pct"/>
            <w:tcBorders>
              <w:top w:val="single" w:sz="4" w:space="0" w:color="auto"/>
              <w:left w:val="single" w:sz="4" w:space="0" w:color="auto"/>
              <w:bottom w:val="single" w:sz="4" w:space="0" w:color="000000"/>
              <w:right w:val="single" w:sz="4" w:space="0" w:color="auto"/>
            </w:tcBorders>
            <w:shd w:val="clear" w:color="auto" w:fill="F2F2F2" w:themeFill="background1" w:themeFillShade="F2"/>
            <w:noWrap/>
            <w:hideMark/>
          </w:tcPr>
          <w:p w14:paraId="4292F45C" w14:textId="77777777" w:rsidR="009D56C8" w:rsidRDefault="009D56C8" w:rsidP="00BB17DC">
            <w:pPr>
              <w:jc w:val="center"/>
              <w:rPr>
                <w:bCs/>
                <w:color w:val="000000"/>
                <w:sz w:val="22"/>
                <w:szCs w:val="22"/>
              </w:rPr>
            </w:pPr>
          </w:p>
        </w:tc>
        <w:tc>
          <w:tcPr>
            <w:tcW w:w="270" w:type="pct"/>
            <w:tcBorders>
              <w:top w:val="single" w:sz="4" w:space="0" w:color="auto"/>
              <w:left w:val="nil"/>
              <w:bottom w:val="single" w:sz="4" w:space="0" w:color="000000"/>
              <w:right w:val="single" w:sz="4" w:space="0" w:color="auto"/>
            </w:tcBorders>
            <w:shd w:val="clear" w:color="auto" w:fill="F2F2F2" w:themeFill="background1" w:themeFillShade="F2"/>
            <w:noWrap/>
            <w:hideMark/>
          </w:tcPr>
          <w:p w14:paraId="1AB54518" w14:textId="77777777" w:rsidR="009D56C8" w:rsidRDefault="009D56C8" w:rsidP="000C5D77">
            <w:pPr>
              <w:jc w:val="center"/>
              <w:rPr>
                <w:b/>
                <w:bCs/>
                <w:color w:val="000000"/>
                <w:sz w:val="22"/>
                <w:szCs w:val="22"/>
              </w:rPr>
            </w:pPr>
            <w:r w:rsidRPr="00F957EF">
              <w:rPr>
                <w:b/>
                <w:bCs/>
                <w:color w:val="000000"/>
                <w:sz w:val="22"/>
                <w:szCs w:val="22"/>
              </w:rPr>
              <w:t>S</w:t>
            </w:r>
            <w:r>
              <w:rPr>
                <w:b/>
                <w:bCs/>
                <w:color w:val="000000"/>
                <w:sz w:val="22"/>
                <w:szCs w:val="22"/>
              </w:rPr>
              <w:t>p</w:t>
            </w:r>
          </w:p>
          <w:p w14:paraId="372861C4" w14:textId="77777777" w:rsidR="009D56C8" w:rsidRPr="00F957EF" w:rsidRDefault="009D56C8" w:rsidP="000C5D77">
            <w:pPr>
              <w:jc w:val="center"/>
              <w:rPr>
                <w:b/>
                <w:bCs/>
                <w:color w:val="000000"/>
                <w:sz w:val="22"/>
                <w:szCs w:val="22"/>
              </w:rPr>
            </w:pPr>
            <w:r>
              <w:rPr>
                <w:b/>
                <w:bCs/>
                <w:color w:val="000000"/>
                <w:sz w:val="22"/>
                <w:szCs w:val="22"/>
              </w:rPr>
              <w:t>‘</w:t>
            </w:r>
            <w:r w:rsidRPr="00F957EF">
              <w:rPr>
                <w:b/>
                <w:bCs/>
                <w:color w:val="000000"/>
                <w:sz w:val="22"/>
                <w:szCs w:val="22"/>
              </w:rPr>
              <w:t>08</w:t>
            </w:r>
          </w:p>
        </w:tc>
        <w:tc>
          <w:tcPr>
            <w:tcW w:w="270" w:type="pct"/>
            <w:tcBorders>
              <w:top w:val="single" w:sz="4" w:space="0" w:color="auto"/>
              <w:left w:val="nil"/>
              <w:bottom w:val="single" w:sz="4" w:space="0" w:color="000000"/>
              <w:right w:val="single" w:sz="4" w:space="0" w:color="auto"/>
            </w:tcBorders>
            <w:shd w:val="clear" w:color="auto" w:fill="F2F2F2" w:themeFill="background1" w:themeFillShade="F2"/>
          </w:tcPr>
          <w:p w14:paraId="233B70F3" w14:textId="77777777" w:rsidR="009D56C8" w:rsidRPr="00F957EF" w:rsidRDefault="009D56C8" w:rsidP="000C5D77">
            <w:pPr>
              <w:jc w:val="center"/>
              <w:rPr>
                <w:b/>
                <w:bCs/>
                <w:color w:val="000000"/>
                <w:sz w:val="22"/>
                <w:szCs w:val="22"/>
              </w:rPr>
            </w:pPr>
            <w:r w:rsidRPr="00F957EF">
              <w:rPr>
                <w:b/>
                <w:bCs/>
                <w:color w:val="000000"/>
                <w:sz w:val="22"/>
                <w:szCs w:val="22"/>
              </w:rPr>
              <w:t>Fa</w:t>
            </w:r>
            <w:r w:rsidRPr="00F957EF">
              <w:rPr>
                <w:b/>
                <w:bCs/>
                <w:color w:val="000000"/>
                <w:sz w:val="22"/>
                <w:szCs w:val="22"/>
              </w:rPr>
              <w:br/>
              <w:t>‘08</w:t>
            </w:r>
          </w:p>
        </w:tc>
        <w:tc>
          <w:tcPr>
            <w:tcW w:w="270"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3A68DE76" w14:textId="77777777" w:rsidR="009D56C8" w:rsidRPr="00F957EF" w:rsidRDefault="009D56C8" w:rsidP="00BB17DC">
            <w:pPr>
              <w:jc w:val="center"/>
              <w:rPr>
                <w:b/>
                <w:bCs/>
                <w:color w:val="000000"/>
                <w:sz w:val="22"/>
                <w:szCs w:val="22"/>
              </w:rPr>
            </w:pPr>
            <w:r w:rsidRPr="00F957EF">
              <w:rPr>
                <w:b/>
                <w:bCs/>
                <w:color w:val="000000"/>
                <w:sz w:val="22"/>
                <w:szCs w:val="22"/>
              </w:rPr>
              <w:t xml:space="preserve">Sp </w:t>
            </w:r>
          </w:p>
          <w:p w14:paraId="642B39F2" w14:textId="77777777" w:rsidR="009D56C8" w:rsidRPr="00F957EF" w:rsidRDefault="009D56C8" w:rsidP="00BB17DC">
            <w:pPr>
              <w:jc w:val="center"/>
              <w:rPr>
                <w:b/>
                <w:bCs/>
                <w:color w:val="000000"/>
                <w:sz w:val="22"/>
                <w:szCs w:val="22"/>
              </w:rPr>
            </w:pPr>
            <w:r w:rsidRPr="00F957EF">
              <w:rPr>
                <w:b/>
                <w:bCs/>
                <w:color w:val="000000"/>
                <w:sz w:val="22"/>
                <w:szCs w:val="22"/>
              </w:rPr>
              <w:t>'09</w:t>
            </w:r>
          </w:p>
        </w:tc>
        <w:tc>
          <w:tcPr>
            <w:tcW w:w="270"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695AD406" w14:textId="77777777" w:rsidR="009D56C8" w:rsidRPr="00F957EF" w:rsidRDefault="009D56C8" w:rsidP="000C5D77">
            <w:pPr>
              <w:jc w:val="center"/>
              <w:rPr>
                <w:b/>
                <w:bCs/>
                <w:color w:val="000000"/>
                <w:sz w:val="22"/>
                <w:szCs w:val="22"/>
              </w:rPr>
            </w:pPr>
            <w:r w:rsidRPr="00F957EF">
              <w:rPr>
                <w:b/>
                <w:bCs/>
                <w:color w:val="000000"/>
                <w:sz w:val="22"/>
                <w:szCs w:val="22"/>
              </w:rPr>
              <w:t>Fa</w:t>
            </w:r>
            <w:r w:rsidRPr="00F957EF">
              <w:rPr>
                <w:b/>
                <w:bCs/>
                <w:color w:val="000000"/>
                <w:sz w:val="22"/>
                <w:szCs w:val="22"/>
              </w:rPr>
              <w:br/>
              <w:t>‘09</w:t>
            </w:r>
          </w:p>
        </w:tc>
        <w:tc>
          <w:tcPr>
            <w:tcW w:w="252"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5C84E596" w14:textId="77777777" w:rsidR="009D56C8" w:rsidRPr="00F957EF" w:rsidRDefault="009D56C8" w:rsidP="00BB17DC">
            <w:pPr>
              <w:jc w:val="center"/>
              <w:rPr>
                <w:b/>
                <w:bCs/>
                <w:color w:val="000000"/>
                <w:sz w:val="22"/>
                <w:szCs w:val="22"/>
              </w:rPr>
            </w:pPr>
            <w:r w:rsidRPr="00F957EF">
              <w:rPr>
                <w:b/>
                <w:bCs/>
                <w:color w:val="000000"/>
                <w:sz w:val="22"/>
                <w:szCs w:val="22"/>
              </w:rPr>
              <w:t>Sp</w:t>
            </w:r>
          </w:p>
          <w:p w14:paraId="71688B8C" w14:textId="77777777" w:rsidR="009D56C8" w:rsidRPr="00F957EF" w:rsidRDefault="009D56C8" w:rsidP="00BB17DC">
            <w:pPr>
              <w:jc w:val="center"/>
              <w:rPr>
                <w:b/>
                <w:bCs/>
                <w:color w:val="000000"/>
                <w:sz w:val="22"/>
                <w:szCs w:val="22"/>
              </w:rPr>
            </w:pPr>
            <w:r w:rsidRPr="00F957EF">
              <w:rPr>
                <w:b/>
                <w:bCs/>
                <w:color w:val="000000"/>
                <w:sz w:val="22"/>
                <w:szCs w:val="22"/>
              </w:rPr>
              <w:t>‘10</w:t>
            </w:r>
          </w:p>
        </w:tc>
        <w:tc>
          <w:tcPr>
            <w:tcW w:w="270"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52BE74D1" w14:textId="77777777" w:rsidR="009D56C8" w:rsidRPr="00FA42D1" w:rsidRDefault="009D56C8" w:rsidP="000C5D77">
            <w:pPr>
              <w:jc w:val="center"/>
              <w:rPr>
                <w:b/>
                <w:bCs/>
                <w:color w:val="000000"/>
                <w:sz w:val="22"/>
                <w:szCs w:val="22"/>
              </w:rPr>
            </w:pPr>
            <w:r w:rsidRPr="00FA42D1">
              <w:rPr>
                <w:b/>
                <w:bCs/>
                <w:color w:val="000000"/>
                <w:sz w:val="22"/>
                <w:szCs w:val="22"/>
              </w:rPr>
              <w:t>Fa</w:t>
            </w:r>
            <w:r w:rsidRPr="00FA42D1">
              <w:rPr>
                <w:b/>
                <w:bCs/>
                <w:color w:val="000000"/>
                <w:sz w:val="22"/>
                <w:szCs w:val="22"/>
              </w:rPr>
              <w:br/>
              <w:t>‘10</w:t>
            </w:r>
          </w:p>
        </w:tc>
        <w:tc>
          <w:tcPr>
            <w:tcW w:w="270"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6F94529C" w14:textId="77777777" w:rsidR="009D56C8" w:rsidRPr="00FA42D1" w:rsidRDefault="009D56C8" w:rsidP="000C5D77">
            <w:pPr>
              <w:jc w:val="center"/>
              <w:rPr>
                <w:b/>
                <w:color w:val="000000"/>
                <w:sz w:val="28"/>
                <w:szCs w:val="24"/>
              </w:rPr>
            </w:pPr>
            <w:r w:rsidRPr="00BD5D57">
              <w:rPr>
                <w:b/>
                <w:bCs/>
                <w:color w:val="000000"/>
                <w:sz w:val="22"/>
                <w:szCs w:val="22"/>
              </w:rPr>
              <w:t>Sp</w:t>
            </w:r>
            <w:r w:rsidRPr="00BD5D57">
              <w:rPr>
                <w:b/>
                <w:bCs/>
                <w:color w:val="000000"/>
                <w:sz w:val="22"/>
                <w:szCs w:val="22"/>
              </w:rPr>
              <w:br/>
              <w:t>‘11</w:t>
            </w:r>
          </w:p>
        </w:tc>
        <w:tc>
          <w:tcPr>
            <w:tcW w:w="270"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28321EF6" w14:textId="77777777" w:rsidR="009D56C8" w:rsidRPr="00F957EF" w:rsidRDefault="009D56C8" w:rsidP="000C5D77">
            <w:pPr>
              <w:jc w:val="center"/>
              <w:rPr>
                <w:b/>
                <w:bCs/>
                <w:color w:val="000000"/>
                <w:sz w:val="22"/>
                <w:szCs w:val="22"/>
              </w:rPr>
            </w:pPr>
            <w:r>
              <w:rPr>
                <w:b/>
                <w:bCs/>
                <w:color w:val="000000"/>
                <w:sz w:val="22"/>
                <w:szCs w:val="22"/>
              </w:rPr>
              <w:t>Fa</w:t>
            </w:r>
            <w:r>
              <w:rPr>
                <w:b/>
                <w:bCs/>
                <w:color w:val="000000"/>
                <w:sz w:val="22"/>
                <w:szCs w:val="22"/>
              </w:rPr>
              <w:br/>
              <w:t>‘11</w:t>
            </w:r>
          </w:p>
        </w:tc>
        <w:tc>
          <w:tcPr>
            <w:tcW w:w="270"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25DA999D" w14:textId="77777777" w:rsidR="009D56C8" w:rsidRDefault="009D56C8" w:rsidP="000C5D77">
            <w:pPr>
              <w:jc w:val="center"/>
              <w:rPr>
                <w:b/>
                <w:bCs/>
                <w:color w:val="000000"/>
                <w:sz w:val="22"/>
                <w:szCs w:val="22"/>
              </w:rPr>
            </w:pPr>
            <w:r>
              <w:rPr>
                <w:b/>
                <w:bCs/>
                <w:color w:val="000000"/>
                <w:sz w:val="22"/>
                <w:szCs w:val="22"/>
              </w:rPr>
              <w:t>Sp</w:t>
            </w:r>
          </w:p>
          <w:p w14:paraId="4E43D222" w14:textId="77777777" w:rsidR="009D56C8" w:rsidRPr="00F957EF" w:rsidRDefault="009D56C8" w:rsidP="000C5D77">
            <w:pPr>
              <w:jc w:val="center"/>
              <w:rPr>
                <w:b/>
                <w:bCs/>
                <w:color w:val="000000"/>
                <w:sz w:val="22"/>
                <w:szCs w:val="22"/>
              </w:rPr>
            </w:pPr>
            <w:r>
              <w:rPr>
                <w:b/>
                <w:bCs/>
                <w:color w:val="000000"/>
                <w:sz w:val="22"/>
                <w:szCs w:val="22"/>
              </w:rPr>
              <w:t>‘12</w:t>
            </w:r>
          </w:p>
        </w:tc>
        <w:tc>
          <w:tcPr>
            <w:tcW w:w="270"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1AE141BD" w14:textId="77777777" w:rsidR="009D56C8" w:rsidRDefault="009D56C8" w:rsidP="00BB17DC">
            <w:pPr>
              <w:jc w:val="center"/>
              <w:rPr>
                <w:b/>
                <w:bCs/>
                <w:color w:val="000000"/>
                <w:sz w:val="22"/>
                <w:szCs w:val="22"/>
              </w:rPr>
            </w:pPr>
            <w:r>
              <w:rPr>
                <w:b/>
                <w:bCs/>
                <w:color w:val="000000"/>
                <w:sz w:val="22"/>
                <w:szCs w:val="22"/>
              </w:rPr>
              <w:t>Fa</w:t>
            </w:r>
          </w:p>
          <w:p w14:paraId="4EA3ABE7" w14:textId="77777777" w:rsidR="009D56C8" w:rsidRDefault="009D56C8" w:rsidP="00BB17DC">
            <w:pPr>
              <w:jc w:val="center"/>
              <w:rPr>
                <w:b/>
                <w:bCs/>
                <w:color w:val="000000"/>
                <w:sz w:val="22"/>
                <w:szCs w:val="22"/>
              </w:rPr>
            </w:pPr>
            <w:r>
              <w:rPr>
                <w:b/>
                <w:bCs/>
                <w:color w:val="000000"/>
                <w:sz w:val="22"/>
                <w:szCs w:val="22"/>
              </w:rPr>
              <w:t>‘12</w:t>
            </w:r>
          </w:p>
        </w:tc>
        <w:tc>
          <w:tcPr>
            <w:tcW w:w="270"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78069841" w14:textId="77777777" w:rsidR="009D56C8" w:rsidRDefault="009D56C8" w:rsidP="00BB17DC">
            <w:pPr>
              <w:jc w:val="center"/>
              <w:rPr>
                <w:b/>
                <w:bCs/>
                <w:color w:val="000000"/>
                <w:sz w:val="22"/>
                <w:szCs w:val="22"/>
              </w:rPr>
            </w:pPr>
            <w:r>
              <w:rPr>
                <w:b/>
                <w:bCs/>
                <w:color w:val="000000"/>
                <w:sz w:val="22"/>
                <w:szCs w:val="22"/>
              </w:rPr>
              <w:t>Sp</w:t>
            </w:r>
          </w:p>
          <w:p w14:paraId="300BDF90" w14:textId="77777777" w:rsidR="009D56C8" w:rsidRDefault="009D56C8" w:rsidP="00BB17DC">
            <w:pPr>
              <w:jc w:val="center"/>
              <w:rPr>
                <w:b/>
                <w:bCs/>
                <w:color w:val="000000"/>
                <w:sz w:val="22"/>
                <w:szCs w:val="22"/>
              </w:rPr>
            </w:pPr>
            <w:r>
              <w:rPr>
                <w:b/>
                <w:bCs/>
                <w:color w:val="000000"/>
                <w:sz w:val="22"/>
                <w:szCs w:val="22"/>
              </w:rPr>
              <w:t>‘13</w:t>
            </w:r>
          </w:p>
        </w:tc>
        <w:tc>
          <w:tcPr>
            <w:tcW w:w="270"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528C6B28" w14:textId="77777777" w:rsidR="009D56C8" w:rsidRDefault="009D56C8" w:rsidP="00BB17DC">
            <w:pPr>
              <w:jc w:val="center"/>
              <w:rPr>
                <w:b/>
                <w:bCs/>
                <w:color w:val="000000"/>
                <w:sz w:val="22"/>
                <w:szCs w:val="22"/>
              </w:rPr>
            </w:pPr>
            <w:r>
              <w:rPr>
                <w:b/>
                <w:bCs/>
                <w:color w:val="000000"/>
                <w:sz w:val="22"/>
                <w:szCs w:val="22"/>
              </w:rPr>
              <w:t>Fa</w:t>
            </w:r>
          </w:p>
          <w:p w14:paraId="6FF7C12F" w14:textId="77777777" w:rsidR="009D56C8" w:rsidRDefault="009D56C8" w:rsidP="00BB17DC">
            <w:pPr>
              <w:jc w:val="center"/>
              <w:rPr>
                <w:b/>
                <w:bCs/>
                <w:color w:val="000000"/>
                <w:sz w:val="22"/>
                <w:szCs w:val="22"/>
              </w:rPr>
            </w:pPr>
            <w:r>
              <w:rPr>
                <w:b/>
                <w:bCs/>
                <w:color w:val="000000"/>
                <w:sz w:val="22"/>
                <w:szCs w:val="22"/>
              </w:rPr>
              <w:t>‘13</w:t>
            </w:r>
          </w:p>
        </w:tc>
        <w:tc>
          <w:tcPr>
            <w:tcW w:w="270"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0EBB183F" w14:textId="77777777" w:rsidR="009D56C8" w:rsidRDefault="009D56C8" w:rsidP="00BB17DC">
            <w:pPr>
              <w:jc w:val="center"/>
              <w:rPr>
                <w:b/>
                <w:bCs/>
                <w:color w:val="000000"/>
                <w:sz w:val="22"/>
                <w:szCs w:val="22"/>
              </w:rPr>
            </w:pPr>
            <w:r>
              <w:rPr>
                <w:b/>
                <w:bCs/>
                <w:color w:val="000000"/>
                <w:sz w:val="22"/>
                <w:szCs w:val="22"/>
              </w:rPr>
              <w:t>Sp</w:t>
            </w:r>
          </w:p>
          <w:p w14:paraId="3A9DD937" w14:textId="77777777" w:rsidR="009D56C8" w:rsidRDefault="009D56C8" w:rsidP="00BB17DC">
            <w:pPr>
              <w:jc w:val="center"/>
              <w:rPr>
                <w:b/>
                <w:bCs/>
                <w:color w:val="000000"/>
                <w:sz w:val="22"/>
                <w:szCs w:val="22"/>
              </w:rPr>
            </w:pPr>
            <w:r>
              <w:rPr>
                <w:b/>
                <w:bCs/>
                <w:color w:val="000000"/>
                <w:sz w:val="22"/>
                <w:szCs w:val="22"/>
              </w:rPr>
              <w:t>‘14</w:t>
            </w:r>
          </w:p>
        </w:tc>
        <w:tc>
          <w:tcPr>
            <w:tcW w:w="270"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54A2F2E3" w14:textId="77777777" w:rsidR="009D56C8" w:rsidRDefault="009D56C8" w:rsidP="0087308F">
            <w:pPr>
              <w:jc w:val="center"/>
              <w:rPr>
                <w:b/>
                <w:bCs/>
                <w:color w:val="000000"/>
                <w:sz w:val="22"/>
                <w:szCs w:val="22"/>
              </w:rPr>
            </w:pPr>
            <w:r>
              <w:rPr>
                <w:b/>
                <w:bCs/>
                <w:color w:val="000000"/>
                <w:sz w:val="22"/>
                <w:szCs w:val="22"/>
              </w:rPr>
              <w:t>Fa</w:t>
            </w:r>
          </w:p>
          <w:p w14:paraId="0A4CDB7D" w14:textId="77777777" w:rsidR="009D56C8" w:rsidRDefault="009D56C8" w:rsidP="0087308F">
            <w:pPr>
              <w:jc w:val="center"/>
              <w:rPr>
                <w:b/>
                <w:bCs/>
                <w:color w:val="000000"/>
                <w:sz w:val="22"/>
                <w:szCs w:val="22"/>
              </w:rPr>
            </w:pPr>
            <w:r>
              <w:rPr>
                <w:b/>
                <w:bCs/>
                <w:color w:val="000000"/>
                <w:sz w:val="22"/>
                <w:szCs w:val="22"/>
              </w:rPr>
              <w:t>‘14</w:t>
            </w:r>
          </w:p>
        </w:tc>
        <w:tc>
          <w:tcPr>
            <w:tcW w:w="252"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418D08E7" w14:textId="77777777" w:rsidR="009D56C8" w:rsidRDefault="009D56C8" w:rsidP="0087308F">
            <w:pPr>
              <w:jc w:val="center"/>
              <w:rPr>
                <w:b/>
                <w:bCs/>
                <w:color w:val="000000"/>
                <w:sz w:val="22"/>
                <w:szCs w:val="22"/>
              </w:rPr>
            </w:pPr>
            <w:r>
              <w:rPr>
                <w:b/>
                <w:bCs/>
                <w:color w:val="000000"/>
                <w:sz w:val="22"/>
                <w:szCs w:val="22"/>
              </w:rPr>
              <w:t>Sp</w:t>
            </w:r>
          </w:p>
          <w:p w14:paraId="5A9B4C20" w14:textId="77777777" w:rsidR="009D56C8" w:rsidRDefault="009D56C8" w:rsidP="0087308F">
            <w:pPr>
              <w:jc w:val="center"/>
              <w:rPr>
                <w:b/>
                <w:bCs/>
                <w:color w:val="000000"/>
                <w:sz w:val="22"/>
                <w:szCs w:val="22"/>
              </w:rPr>
            </w:pPr>
            <w:r>
              <w:rPr>
                <w:b/>
                <w:bCs/>
                <w:color w:val="000000"/>
                <w:sz w:val="22"/>
                <w:szCs w:val="22"/>
              </w:rPr>
              <w:t>‘15</w:t>
            </w:r>
          </w:p>
        </w:tc>
      </w:tr>
      <w:tr w:rsidR="009D56C8" w14:paraId="62D95EFB" w14:textId="77777777" w:rsidTr="009D56C8">
        <w:trPr>
          <w:trHeight w:val="288"/>
          <w:jc w:val="center"/>
        </w:trPr>
        <w:tc>
          <w:tcPr>
            <w:tcW w:w="981" w:type="pct"/>
            <w:tcBorders>
              <w:top w:val="single" w:sz="4" w:space="0" w:color="auto"/>
              <w:left w:val="single" w:sz="4" w:space="0" w:color="auto"/>
              <w:bottom w:val="single" w:sz="4" w:space="0" w:color="000000"/>
              <w:right w:val="single" w:sz="4" w:space="0" w:color="auto"/>
            </w:tcBorders>
            <w:shd w:val="clear" w:color="auto" w:fill="F2F2F2" w:themeFill="background1" w:themeFillShade="F2"/>
            <w:noWrap/>
            <w:hideMark/>
          </w:tcPr>
          <w:p w14:paraId="0F3296D8" w14:textId="77777777" w:rsidR="009D56C8" w:rsidRPr="000B421F" w:rsidRDefault="009D56C8" w:rsidP="009B424A">
            <w:pPr>
              <w:rPr>
                <w:b/>
                <w:color w:val="000000"/>
                <w:sz w:val="22"/>
                <w:szCs w:val="22"/>
              </w:rPr>
            </w:pPr>
            <w:r w:rsidRPr="000B421F">
              <w:rPr>
                <w:b/>
                <w:color w:val="000000"/>
                <w:sz w:val="22"/>
                <w:szCs w:val="22"/>
              </w:rPr>
              <w:t xml:space="preserve">Taxes – too high </w:t>
            </w:r>
          </w:p>
        </w:tc>
        <w:tc>
          <w:tcPr>
            <w:tcW w:w="270" w:type="pct"/>
            <w:tcBorders>
              <w:top w:val="single" w:sz="4" w:space="0" w:color="auto"/>
              <w:left w:val="nil"/>
              <w:bottom w:val="single" w:sz="4" w:space="0" w:color="000000"/>
              <w:right w:val="single" w:sz="4" w:space="0" w:color="auto"/>
            </w:tcBorders>
            <w:shd w:val="clear" w:color="auto" w:fill="F2F2F2" w:themeFill="background1" w:themeFillShade="F2"/>
            <w:noWrap/>
            <w:hideMark/>
          </w:tcPr>
          <w:p w14:paraId="22D19544" w14:textId="77777777" w:rsidR="009D56C8" w:rsidRPr="00E02ACA" w:rsidRDefault="009D56C8" w:rsidP="009B424A">
            <w:pPr>
              <w:jc w:val="center"/>
              <w:rPr>
                <w:color w:val="000000"/>
                <w:sz w:val="22"/>
                <w:szCs w:val="22"/>
              </w:rPr>
            </w:pPr>
            <w:r w:rsidRPr="00E02ACA">
              <w:rPr>
                <w:color w:val="000000"/>
                <w:sz w:val="22"/>
                <w:szCs w:val="22"/>
              </w:rPr>
              <w:t>16</w:t>
            </w:r>
          </w:p>
        </w:tc>
        <w:tc>
          <w:tcPr>
            <w:tcW w:w="270" w:type="pct"/>
            <w:tcBorders>
              <w:top w:val="single" w:sz="4" w:space="0" w:color="auto"/>
              <w:left w:val="nil"/>
              <w:bottom w:val="single" w:sz="4" w:space="0" w:color="000000"/>
              <w:right w:val="single" w:sz="4" w:space="0" w:color="auto"/>
            </w:tcBorders>
            <w:shd w:val="clear" w:color="auto" w:fill="F2F2F2" w:themeFill="background1" w:themeFillShade="F2"/>
          </w:tcPr>
          <w:p w14:paraId="5D581F67" w14:textId="77777777" w:rsidR="009D56C8" w:rsidRPr="00E02ACA" w:rsidRDefault="009D56C8" w:rsidP="009B424A">
            <w:pPr>
              <w:jc w:val="center"/>
              <w:rPr>
                <w:color w:val="000000"/>
                <w:sz w:val="22"/>
                <w:szCs w:val="22"/>
              </w:rPr>
            </w:pPr>
            <w:r w:rsidRPr="00E02ACA">
              <w:rPr>
                <w:color w:val="000000"/>
                <w:sz w:val="22"/>
                <w:szCs w:val="22"/>
              </w:rPr>
              <w:t>12</w:t>
            </w:r>
          </w:p>
        </w:tc>
        <w:tc>
          <w:tcPr>
            <w:tcW w:w="270"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18B99A1F" w14:textId="77777777" w:rsidR="009D56C8" w:rsidRPr="00E02ACA" w:rsidRDefault="009D56C8" w:rsidP="009B424A">
            <w:pPr>
              <w:jc w:val="center"/>
              <w:rPr>
                <w:bCs/>
                <w:color w:val="000000"/>
                <w:sz w:val="22"/>
                <w:szCs w:val="22"/>
              </w:rPr>
            </w:pPr>
            <w:r w:rsidRPr="00E02ACA">
              <w:rPr>
                <w:bCs/>
                <w:color w:val="000000"/>
                <w:sz w:val="22"/>
                <w:szCs w:val="22"/>
              </w:rPr>
              <w:t>10</w:t>
            </w:r>
          </w:p>
        </w:tc>
        <w:tc>
          <w:tcPr>
            <w:tcW w:w="270"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235A59BA" w14:textId="77777777" w:rsidR="009D56C8" w:rsidRPr="00E02ACA" w:rsidRDefault="009D56C8" w:rsidP="009B424A">
            <w:pPr>
              <w:jc w:val="center"/>
              <w:rPr>
                <w:bCs/>
                <w:color w:val="000000"/>
                <w:sz w:val="22"/>
                <w:szCs w:val="22"/>
              </w:rPr>
            </w:pPr>
            <w:r w:rsidRPr="00E02ACA">
              <w:rPr>
                <w:bCs/>
                <w:color w:val="000000"/>
                <w:sz w:val="22"/>
                <w:szCs w:val="22"/>
              </w:rPr>
              <w:t>12</w:t>
            </w:r>
          </w:p>
        </w:tc>
        <w:tc>
          <w:tcPr>
            <w:tcW w:w="252"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5C30EC77" w14:textId="77777777" w:rsidR="009D56C8" w:rsidRPr="00E02ACA" w:rsidRDefault="009D56C8" w:rsidP="009B424A">
            <w:pPr>
              <w:jc w:val="center"/>
              <w:rPr>
                <w:bCs/>
                <w:color w:val="000000"/>
                <w:sz w:val="22"/>
                <w:szCs w:val="22"/>
              </w:rPr>
            </w:pPr>
            <w:r w:rsidRPr="00E02ACA">
              <w:rPr>
                <w:bCs/>
                <w:color w:val="000000"/>
                <w:sz w:val="22"/>
                <w:szCs w:val="22"/>
              </w:rPr>
              <w:t>11</w:t>
            </w:r>
          </w:p>
        </w:tc>
        <w:tc>
          <w:tcPr>
            <w:tcW w:w="270"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5BEC7E66" w14:textId="77777777" w:rsidR="009D56C8" w:rsidRPr="00E02ACA" w:rsidRDefault="009D56C8" w:rsidP="009B424A">
            <w:pPr>
              <w:jc w:val="center"/>
              <w:rPr>
                <w:bCs/>
                <w:color w:val="000000"/>
                <w:sz w:val="22"/>
                <w:szCs w:val="22"/>
              </w:rPr>
            </w:pPr>
            <w:r w:rsidRPr="00E02ACA">
              <w:rPr>
                <w:bCs/>
                <w:color w:val="000000"/>
                <w:sz w:val="22"/>
                <w:szCs w:val="22"/>
              </w:rPr>
              <w:t>13</w:t>
            </w:r>
          </w:p>
        </w:tc>
        <w:tc>
          <w:tcPr>
            <w:tcW w:w="270"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1ABA01D9" w14:textId="77777777" w:rsidR="009D56C8" w:rsidRPr="00E02ACA" w:rsidRDefault="009D56C8" w:rsidP="009B424A">
            <w:pPr>
              <w:jc w:val="center"/>
              <w:rPr>
                <w:bCs/>
                <w:color w:val="000000"/>
                <w:sz w:val="22"/>
                <w:szCs w:val="22"/>
              </w:rPr>
            </w:pPr>
            <w:r w:rsidRPr="00E02ACA">
              <w:rPr>
                <w:bCs/>
                <w:color w:val="000000"/>
                <w:sz w:val="22"/>
                <w:szCs w:val="22"/>
              </w:rPr>
              <w:t>11</w:t>
            </w:r>
          </w:p>
        </w:tc>
        <w:tc>
          <w:tcPr>
            <w:tcW w:w="270"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6CE59FCC" w14:textId="77777777" w:rsidR="009D56C8" w:rsidRPr="00E02ACA" w:rsidRDefault="009D56C8" w:rsidP="009B424A">
            <w:pPr>
              <w:jc w:val="center"/>
              <w:rPr>
                <w:bCs/>
                <w:color w:val="000000"/>
                <w:sz w:val="22"/>
                <w:szCs w:val="22"/>
              </w:rPr>
            </w:pPr>
            <w:r w:rsidRPr="00E02ACA">
              <w:rPr>
                <w:bCs/>
                <w:color w:val="000000"/>
                <w:sz w:val="22"/>
                <w:szCs w:val="22"/>
              </w:rPr>
              <w:t>9</w:t>
            </w:r>
          </w:p>
        </w:tc>
        <w:tc>
          <w:tcPr>
            <w:tcW w:w="270"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40303744" w14:textId="77777777" w:rsidR="009D56C8" w:rsidRPr="00E02ACA" w:rsidRDefault="009D56C8" w:rsidP="009B424A">
            <w:pPr>
              <w:jc w:val="center"/>
              <w:rPr>
                <w:bCs/>
                <w:color w:val="000000"/>
                <w:sz w:val="22"/>
                <w:szCs w:val="22"/>
              </w:rPr>
            </w:pPr>
            <w:r>
              <w:rPr>
                <w:bCs/>
                <w:color w:val="000000"/>
                <w:sz w:val="22"/>
                <w:szCs w:val="22"/>
              </w:rPr>
              <w:t>17</w:t>
            </w:r>
          </w:p>
        </w:tc>
        <w:tc>
          <w:tcPr>
            <w:tcW w:w="270"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14C503BF" w14:textId="77777777" w:rsidR="009D56C8" w:rsidRDefault="009D56C8" w:rsidP="009B424A">
            <w:pPr>
              <w:jc w:val="center"/>
              <w:rPr>
                <w:bCs/>
                <w:color w:val="000000"/>
                <w:sz w:val="22"/>
                <w:szCs w:val="22"/>
              </w:rPr>
            </w:pPr>
            <w:r>
              <w:rPr>
                <w:bCs/>
                <w:color w:val="000000"/>
                <w:sz w:val="22"/>
                <w:szCs w:val="22"/>
              </w:rPr>
              <w:t>17</w:t>
            </w:r>
          </w:p>
        </w:tc>
        <w:tc>
          <w:tcPr>
            <w:tcW w:w="270"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652D7A45" w14:textId="77777777" w:rsidR="009D56C8" w:rsidRDefault="009D56C8" w:rsidP="009B424A">
            <w:pPr>
              <w:jc w:val="center"/>
              <w:rPr>
                <w:bCs/>
                <w:color w:val="000000"/>
                <w:sz w:val="22"/>
                <w:szCs w:val="22"/>
              </w:rPr>
            </w:pPr>
            <w:r>
              <w:rPr>
                <w:bCs/>
                <w:color w:val="000000"/>
                <w:sz w:val="22"/>
                <w:szCs w:val="22"/>
              </w:rPr>
              <w:t>19</w:t>
            </w:r>
          </w:p>
        </w:tc>
        <w:tc>
          <w:tcPr>
            <w:tcW w:w="270"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1CB898A3" w14:textId="77777777" w:rsidR="009D56C8" w:rsidRDefault="009D56C8" w:rsidP="009B424A">
            <w:pPr>
              <w:jc w:val="center"/>
              <w:rPr>
                <w:bCs/>
                <w:color w:val="000000"/>
                <w:sz w:val="22"/>
                <w:szCs w:val="22"/>
              </w:rPr>
            </w:pPr>
            <w:r>
              <w:rPr>
                <w:bCs/>
                <w:color w:val="000000"/>
                <w:sz w:val="22"/>
                <w:szCs w:val="22"/>
              </w:rPr>
              <w:t>19</w:t>
            </w:r>
          </w:p>
        </w:tc>
        <w:tc>
          <w:tcPr>
            <w:tcW w:w="270"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70C46A72" w14:textId="77777777" w:rsidR="009D56C8" w:rsidRDefault="009D56C8" w:rsidP="009B424A">
            <w:pPr>
              <w:jc w:val="center"/>
              <w:rPr>
                <w:bCs/>
                <w:color w:val="000000"/>
                <w:sz w:val="22"/>
                <w:szCs w:val="22"/>
              </w:rPr>
            </w:pPr>
            <w:r>
              <w:rPr>
                <w:bCs/>
                <w:color w:val="000000"/>
                <w:sz w:val="22"/>
                <w:szCs w:val="22"/>
              </w:rPr>
              <w:t>22</w:t>
            </w:r>
          </w:p>
        </w:tc>
        <w:tc>
          <w:tcPr>
            <w:tcW w:w="270"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3A349153" w14:textId="77777777" w:rsidR="009D56C8" w:rsidRPr="009D56C8" w:rsidRDefault="009D56C8" w:rsidP="009B424A">
            <w:pPr>
              <w:jc w:val="center"/>
              <w:rPr>
                <w:bCs/>
                <w:color w:val="000000"/>
                <w:sz w:val="22"/>
                <w:szCs w:val="22"/>
              </w:rPr>
            </w:pPr>
            <w:r w:rsidRPr="009D56C8">
              <w:rPr>
                <w:bCs/>
                <w:color w:val="000000"/>
                <w:sz w:val="22"/>
                <w:szCs w:val="22"/>
              </w:rPr>
              <w:t>28</w:t>
            </w:r>
          </w:p>
        </w:tc>
        <w:tc>
          <w:tcPr>
            <w:tcW w:w="252"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0DB7E503" w14:textId="77777777" w:rsidR="009D56C8" w:rsidRDefault="009D56C8" w:rsidP="009B424A">
            <w:pPr>
              <w:jc w:val="center"/>
              <w:rPr>
                <w:b/>
                <w:bCs/>
                <w:color w:val="000000"/>
                <w:sz w:val="22"/>
                <w:szCs w:val="22"/>
              </w:rPr>
            </w:pPr>
            <w:r>
              <w:rPr>
                <w:b/>
                <w:bCs/>
                <w:color w:val="000000"/>
                <w:sz w:val="22"/>
                <w:szCs w:val="22"/>
              </w:rPr>
              <w:t>25</w:t>
            </w:r>
          </w:p>
        </w:tc>
      </w:tr>
      <w:tr w:rsidR="009D56C8" w14:paraId="72080612" w14:textId="77777777" w:rsidTr="009D56C8">
        <w:trPr>
          <w:trHeight w:val="288"/>
          <w:jc w:val="center"/>
        </w:trPr>
        <w:tc>
          <w:tcPr>
            <w:tcW w:w="981" w:type="pct"/>
            <w:tcBorders>
              <w:top w:val="single" w:sz="4" w:space="0" w:color="000000"/>
              <w:left w:val="single" w:sz="4" w:space="0" w:color="auto"/>
              <w:bottom w:val="single" w:sz="4" w:space="0" w:color="auto"/>
              <w:right w:val="single" w:sz="4" w:space="0" w:color="auto"/>
            </w:tcBorders>
            <w:shd w:val="clear" w:color="auto" w:fill="FFFFFF" w:themeFill="background1"/>
            <w:noWrap/>
          </w:tcPr>
          <w:p w14:paraId="481DBA8B" w14:textId="77777777" w:rsidR="009D56C8" w:rsidRPr="000B421F" w:rsidRDefault="009D56C8" w:rsidP="009D56C8">
            <w:pPr>
              <w:rPr>
                <w:b/>
                <w:color w:val="000000"/>
                <w:sz w:val="22"/>
                <w:szCs w:val="22"/>
              </w:rPr>
            </w:pPr>
            <w:r w:rsidRPr="000B421F">
              <w:rPr>
                <w:b/>
                <w:color w:val="000000"/>
                <w:sz w:val="22"/>
                <w:szCs w:val="22"/>
              </w:rPr>
              <w:t>Crime / drugs</w:t>
            </w:r>
          </w:p>
        </w:tc>
        <w:tc>
          <w:tcPr>
            <w:tcW w:w="270" w:type="pct"/>
            <w:tcBorders>
              <w:top w:val="single" w:sz="4" w:space="0" w:color="000000"/>
              <w:left w:val="nil"/>
              <w:bottom w:val="single" w:sz="4" w:space="0" w:color="auto"/>
              <w:right w:val="single" w:sz="4" w:space="0" w:color="auto"/>
            </w:tcBorders>
            <w:shd w:val="clear" w:color="auto" w:fill="FFFFFF" w:themeFill="background1"/>
            <w:noWrap/>
          </w:tcPr>
          <w:p w14:paraId="378A4DE6" w14:textId="77777777" w:rsidR="009D56C8" w:rsidRPr="00E02ACA" w:rsidRDefault="009D56C8" w:rsidP="009D56C8">
            <w:pPr>
              <w:jc w:val="center"/>
              <w:rPr>
                <w:color w:val="000000"/>
                <w:sz w:val="22"/>
                <w:szCs w:val="22"/>
              </w:rPr>
            </w:pPr>
            <w:r w:rsidRPr="00E02ACA">
              <w:rPr>
                <w:color w:val="000000"/>
                <w:sz w:val="22"/>
                <w:szCs w:val="22"/>
              </w:rPr>
              <w:t>6</w:t>
            </w:r>
          </w:p>
        </w:tc>
        <w:tc>
          <w:tcPr>
            <w:tcW w:w="270" w:type="pct"/>
            <w:tcBorders>
              <w:top w:val="single" w:sz="4" w:space="0" w:color="000000"/>
              <w:left w:val="nil"/>
              <w:bottom w:val="single" w:sz="4" w:space="0" w:color="auto"/>
              <w:right w:val="single" w:sz="4" w:space="0" w:color="auto"/>
            </w:tcBorders>
            <w:shd w:val="clear" w:color="auto" w:fill="FFFFFF" w:themeFill="background1"/>
          </w:tcPr>
          <w:p w14:paraId="4FDB3D81" w14:textId="77777777" w:rsidR="009D56C8" w:rsidRPr="00E02ACA" w:rsidRDefault="009D56C8" w:rsidP="009D56C8">
            <w:pPr>
              <w:jc w:val="center"/>
              <w:rPr>
                <w:color w:val="000000"/>
                <w:sz w:val="22"/>
                <w:szCs w:val="22"/>
              </w:rPr>
            </w:pPr>
            <w:r w:rsidRPr="00E02ACA">
              <w:rPr>
                <w:color w:val="000000"/>
                <w:sz w:val="22"/>
                <w:szCs w:val="22"/>
              </w:rPr>
              <w:t>4</w:t>
            </w:r>
          </w:p>
        </w:tc>
        <w:tc>
          <w:tcPr>
            <w:tcW w:w="270" w:type="pct"/>
            <w:tcBorders>
              <w:top w:val="single" w:sz="4" w:space="0" w:color="000000"/>
              <w:left w:val="single" w:sz="4" w:space="0" w:color="auto"/>
              <w:bottom w:val="single" w:sz="4" w:space="0" w:color="auto"/>
              <w:right w:val="single" w:sz="4" w:space="0" w:color="auto"/>
            </w:tcBorders>
            <w:shd w:val="clear" w:color="auto" w:fill="FFFFFF" w:themeFill="background1"/>
          </w:tcPr>
          <w:p w14:paraId="28D36C9C" w14:textId="77777777" w:rsidR="009D56C8" w:rsidRPr="00E02ACA" w:rsidRDefault="009D56C8" w:rsidP="009D56C8">
            <w:pPr>
              <w:jc w:val="center"/>
              <w:rPr>
                <w:bCs/>
                <w:color w:val="000000"/>
                <w:sz w:val="22"/>
                <w:szCs w:val="22"/>
              </w:rPr>
            </w:pPr>
            <w:r w:rsidRPr="00E02ACA">
              <w:rPr>
                <w:bCs/>
                <w:color w:val="000000"/>
                <w:sz w:val="22"/>
                <w:szCs w:val="22"/>
              </w:rPr>
              <w:t>6</w:t>
            </w:r>
          </w:p>
        </w:tc>
        <w:tc>
          <w:tcPr>
            <w:tcW w:w="270" w:type="pct"/>
            <w:tcBorders>
              <w:top w:val="single" w:sz="4" w:space="0" w:color="000000"/>
              <w:left w:val="single" w:sz="4" w:space="0" w:color="auto"/>
              <w:bottom w:val="single" w:sz="4" w:space="0" w:color="auto"/>
              <w:right w:val="single" w:sz="4" w:space="0" w:color="auto"/>
            </w:tcBorders>
            <w:shd w:val="clear" w:color="auto" w:fill="FFFFFF" w:themeFill="background1"/>
          </w:tcPr>
          <w:p w14:paraId="51FA61FB" w14:textId="77777777" w:rsidR="009D56C8" w:rsidRPr="00E02ACA" w:rsidRDefault="009D56C8" w:rsidP="009D56C8">
            <w:pPr>
              <w:jc w:val="center"/>
              <w:rPr>
                <w:bCs/>
                <w:color w:val="000000"/>
                <w:sz w:val="22"/>
                <w:szCs w:val="22"/>
              </w:rPr>
            </w:pPr>
            <w:r w:rsidRPr="00E02ACA">
              <w:rPr>
                <w:bCs/>
                <w:color w:val="000000"/>
                <w:sz w:val="22"/>
                <w:szCs w:val="22"/>
              </w:rPr>
              <w:t>8</w:t>
            </w:r>
          </w:p>
        </w:tc>
        <w:tc>
          <w:tcPr>
            <w:tcW w:w="252" w:type="pct"/>
            <w:tcBorders>
              <w:top w:val="single" w:sz="4" w:space="0" w:color="000000"/>
              <w:left w:val="single" w:sz="4" w:space="0" w:color="auto"/>
              <w:bottom w:val="single" w:sz="4" w:space="0" w:color="auto"/>
              <w:right w:val="single" w:sz="4" w:space="0" w:color="auto"/>
            </w:tcBorders>
            <w:shd w:val="clear" w:color="auto" w:fill="FFFFFF" w:themeFill="background1"/>
          </w:tcPr>
          <w:p w14:paraId="0D8DB4B3" w14:textId="77777777" w:rsidR="009D56C8" w:rsidRPr="00E02ACA" w:rsidRDefault="009D56C8" w:rsidP="009D56C8">
            <w:pPr>
              <w:jc w:val="center"/>
              <w:rPr>
                <w:bCs/>
                <w:color w:val="000000"/>
                <w:sz w:val="22"/>
                <w:szCs w:val="22"/>
              </w:rPr>
            </w:pPr>
            <w:r w:rsidRPr="00E02ACA">
              <w:rPr>
                <w:bCs/>
                <w:color w:val="000000"/>
                <w:sz w:val="22"/>
                <w:szCs w:val="22"/>
              </w:rPr>
              <w:t>6</w:t>
            </w:r>
          </w:p>
        </w:tc>
        <w:tc>
          <w:tcPr>
            <w:tcW w:w="270" w:type="pct"/>
            <w:tcBorders>
              <w:top w:val="single" w:sz="4" w:space="0" w:color="000000"/>
              <w:left w:val="single" w:sz="4" w:space="0" w:color="auto"/>
              <w:bottom w:val="single" w:sz="4" w:space="0" w:color="auto"/>
              <w:right w:val="single" w:sz="4" w:space="0" w:color="auto"/>
            </w:tcBorders>
            <w:shd w:val="clear" w:color="auto" w:fill="FFFFFF" w:themeFill="background1"/>
          </w:tcPr>
          <w:p w14:paraId="1059FAB1" w14:textId="77777777" w:rsidR="009D56C8" w:rsidRPr="00E02ACA" w:rsidRDefault="009D56C8" w:rsidP="009D56C8">
            <w:pPr>
              <w:jc w:val="center"/>
              <w:rPr>
                <w:bCs/>
                <w:color w:val="000000"/>
                <w:sz w:val="22"/>
                <w:szCs w:val="22"/>
              </w:rPr>
            </w:pPr>
            <w:r w:rsidRPr="00E02ACA">
              <w:rPr>
                <w:bCs/>
                <w:color w:val="000000"/>
                <w:sz w:val="22"/>
                <w:szCs w:val="22"/>
              </w:rPr>
              <w:t>6</w:t>
            </w:r>
          </w:p>
        </w:tc>
        <w:tc>
          <w:tcPr>
            <w:tcW w:w="270" w:type="pct"/>
            <w:tcBorders>
              <w:top w:val="single" w:sz="4" w:space="0" w:color="000000"/>
              <w:left w:val="single" w:sz="4" w:space="0" w:color="auto"/>
              <w:bottom w:val="single" w:sz="4" w:space="0" w:color="auto"/>
              <w:right w:val="single" w:sz="4" w:space="0" w:color="auto"/>
            </w:tcBorders>
            <w:shd w:val="clear" w:color="auto" w:fill="FFFFFF" w:themeFill="background1"/>
          </w:tcPr>
          <w:p w14:paraId="66F30C99" w14:textId="77777777" w:rsidR="009D56C8" w:rsidRPr="00E02ACA" w:rsidRDefault="009D56C8" w:rsidP="009D56C8">
            <w:pPr>
              <w:jc w:val="center"/>
              <w:rPr>
                <w:bCs/>
                <w:color w:val="000000"/>
                <w:sz w:val="22"/>
                <w:szCs w:val="22"/>
              </w:rPr>
            </w:pPr>
            <w:r w:rsidRPr="00E02ACA">
              <w:rPr>
                <w:bCs/>
                <w:color w:val="000000"/>
                <w:sz w:val="22"/>
                <w:szCs w:val="22"/>
              </w:rPr>
              <w:t>6</w:t>
            </w:r>
          </w:p>
        </w:tc>
        <w:tc>
          <w:tcPr>
            <w:tcW w:w="270" w:type="pct"/>
            <w:tcBorders>
              <w:top w:val="single" w:sz="4" w:space="0" w:color="000000"/>
              <w:left w:val="single" w:sz="4" w:space="0" w:color="auto"/>
              <w:bottom w:val="single" w:sz="4" w:space="0" w:color="auto"/>
              <w:right w:val="single" w:sz="4" w:space="0" w:color="auto"/>
            </w:tcBorders>
            <w:shd w:val="clear" w:color="auto" w:fill="FFFFFF" w:themeFill="background1"/>
          </w:tcPr>
          <w:p w14:paraId="1537418C" w14:textId="77777777" w:rsidR="009D56C8" w:rsidRPr="00E02ACA" w:rsidRDefault="009D56C8" w:rsidP="009D56C8">
            <w:pPr>
              <w:jc w:val="center"/>
              <w:rPr>
                <w:bCs/>
                <w:color w:val="000000"/>
                <w:sz w:val="22"/>
                <w:szCs w:val="22"/>
              </w:rPr>
            </w:pPr>
            <w:r w:rsidRPr="00E02ACA">
              <w:rPr>
                <w:bCs/>
                <w:color w:val="000000"/>
                <w:sz w:val="22"/>
                <w:szCs w:val="22"/>
              </w:rPr>
              <w:t>8</w:t>
            </w:r>
          </w:p>
        </w:tc>
        <w:tc>
          <w:tcPr>
            <w:tcW w:w="270" w:type="pct"/>
            <w:tcBorders>
              <w:top w:val="single" w:sz="4" w:space="0" w:color="000000"/>
              <w:left w:val="single" w:sz="4" w:space="0" w:color="auto"/>
              <w:bottom w:val="single" w:sz="4" w:space="0" w:color="auto"/>
              <w:right w:val="single" w:sz="4" w:space="0" w:color="auto"/>
            </w:tcBorders>
            <w:shd w:val="clear" w:color="auto" w:fill="FFFFFF" w:themeFill="background1"/>
          </w:tcPr>
          <w:p w14:paraId="03DA43EC" w14:textId="77777777" w:rsidR="009D56C8" w:rsidRPr="00E02ACA" w:rsidRDefault="009D56C8" w:rsidP="009D56C8">
            <w:pPr>
              <w:jc w:val="center"/>
              <w:rPr>
                <w:bCs/>
                <w:color w:val="000000"/>
                <w:sz w:val="22"/>
                <w:szCs w:val="22"/>
              </w:rPr>
            </w:pPr>
            <w:r>
              <w:rPr>
                <w:bCs/>
                <w:color w:val="000000"/>
                <w:sz w:val="22"/>
                <w:szCs w:val="22"/>
              </w:rPr>
              <w:t>4</w:t>
            </w:r>
          </w:p>
        </w:tc>
        <w:tc>
          <w:tcPr>
            <w:tcW w:w="270" w:type="pct"/>
            <w:tcBorders>
              <w:top w:val="single" w:sz="4" w:space="0" w:color="000000"/>
              <w:left w:val="single" w:sz="4" w:space="0" w:color="auto"/>
              <w:bottom w:val="single" w:sz="4" w:space="0" w:color="auto"/>
              <w:right w:val="single" w:sz="4" w:space="0" w:color="auto"/>
            </w:tcBorders>
            <w:shd w:val="clear" w:color="auto" w:fill="FFFFFF" w:themeFill="background1"/>
          </w:tcPr>
          <w:p w14:paraId="676C60B7" w14:textId="77777777" w:rsidR="009D56C8" w:rsidRDefault="009D56C8" w:rsidP="009D56C8">
            <w:pPr>
              <w:jc w:val="center"/>
              <w:rPr>
                <w:bCs/>
                <w:color w:val="000000"/>
                <w:sz w:val="22"/>
                <w:szCs w:val="22"/>
              </w:rPr>
            </w:pPr>
            <w:r>
              <w:rPr>
                <w:bCs/>
                <w:color w:val="000000"/>
                <w:sz w:val="22"/>
                <w:szCs w:val="22"/>
              </w:rPr>
              <w:t>7</w:t>
            </w:r>
          </w:p>
        </w:tc>
        <w:tc>
          <w:tcPr>
            <w:tcW w:w="270" w:type="pct"/>
            <w:tcBorders>
              <w:top w:val="single" w:sz="4" w:space="0" w:color="000000"/>
              <w:left w:val="single" w:sz="4" w:space="0" w:color="auto"/>
              <w:bottom w:val="single" w:sz="4" w:space="0" w:color="auto"/>
              <w:right w:val="single" w:sz="4" w:space="0" w:color="auto"/>
            </w:tcBorders>
            <w:shd w:val="clear" w:color="auto" w:fill="FFFFFF" w:themeFill="background1"/>
          </w:tcPr>
          <w:p w14:paraId="43C73E39" w14:textId="77777777" w:rsidR="009D56C8" w:rsidRDefault="009D56C8" w:rsidP="009D56C8">
            <w:pPr>
              <w:jc w:val="center"/>
              <w:rPr>
                <w:bCs/>
                <w:color w:val="000000"/>
                <w:sz w:val="22"/>
                <w:szCs w:val="22"/>
              </w:rPr>
            </w:pPr>
            <w:r>
              <w:rPr>
                <w:bCs/>
                <w:color w:val="000000"/>
                <w:sz w:val="22"/>
                <w:szCs w:val="22"/>
              </w:rPr>
              <w:t>5</w:t>
            </w:r>
          </w:p>
        </w:tc>
        <w:tc>
          <w:tcPr>
            <w:tcW w:w="270" w:type="pct"/>
            <w:tcBorders>
              <w:top w:val="single" w:sz="4" w:space="0" w:color="000000"/>
              <w:left w:val="single" w:sz="4" w:space="0" w:color="auto"/>
              <w:bottom w:val="single" w:sz="4" w:space="0" w:color="auto"/>
              <w:right w:val="single" w:sz="4" w:space="0" w:color="auto"/>
            </w:tcBorders>
            <w:shd w:val="clear" w:color="auto" w:fill="FFFFFF" w:themeFill="background1"/>
          </w:tcPr>
          <w:p w14:paraId="4DAAE035" w14:textId="77777777" w:rsidR="009D56C8" w:rsidRDefault="009D56C8" w:rsidP="009D56C8">
            <w:pPr>
              <w:jc w:val="center"/>
              <w:rPr>
                <w:bCs/>
                <w:color w:val="000000"/>
                <w:sz w:val="22"/>
                <w:szCs w:val="22"/>
              </w:rPr>
            </w:pPr>
            <w:r>
              <w:rPr>
                <w:bCs/>
                <w:color w:val="000000"/>
                <w:sz w:val="22"/>
                <w:szCs w:val="22"/>
              </w:rPr>
              <w:t>9</w:t>
            </w:r>
          </w:p>
        </w:tc>
        <w:tc>
          <w:tcPr>
            <w:tcW w:w="270" w:type="pct"/>
            <w:tcBorders>
              <w:top w:val="single" w:sz="4" w:space="0" w:color="000000"/>
              <w:left w:val="single" w:sz="4" w:space="0" w:color="auto"/>
              <w:bottom w:val="single" w:sz="4" w:space="0" w:color="auto"/>
              <w:right w:val="single" w:sz="4" w:space="0" w:color="auto"/>
            </w:tcBorders>
            <w:shd w:val="clear" w:color="auto" w:fill="FFFFFF" w:themeFill="background1"/>
          </w:tcPr>
          <w:p w14:paraId="2F682061" w14:textId="77777777" w:rsidR="009D56C8" w:rsidRDefault="009D56C8" w:rsidP="009D56C8">
            <w:pPr>
              <w:jc w:val="center"/>
              <w:rPr>
                <w:bCs/>
                <w:color w:val="000000"/>
                <w:sz w:val="22"/>
                <w:szCs w:val="22"/>
              </w:rPr>
            </w:pPr>
            <w:r>
              <w:rPr>
                <w:bCs/>
                <w:color w:val="000000"/>
                <w:sz w:val="22"/>
                <w:szCs w:val="22"/>
              </w:rPr>
              <w:t>8</w:t>
            </w:r>
          </w:p>
        </w:tc>
        <w:tc>
          <w:tcPr>
            <w:tcW w:w="270" w:type="pct"/>
            <w:tcBorders>
              <w:top w:val="single" w:sz="4" w:space="0" w:color="000000"/>
              <w:left w:val="single" w:sz="4" w:space="0" w:color="auto"/>
              <w:bottom w:val="single" w:sz="4" w:space="0" w:color="auto"/>
              <w:right w:val="single" w:sz="4" w:space="0" w:color="auto"/>
            </w:tcBorders>
            <w:shd w:val="clear" w:color="auto" w:fill="FFFFFF" w:themeFill="background1"/>
          </w:tcPr>
          <w:p w14:paraId="48AEFBE2" w14:textId="77777777" w:rsidR="009D56C8" w:rsidRPr="009D56C8" w:rsidRDefault="009D56C8" w:rsidP="009D56C8">
            <w:pPr>
              <w:jc w:val="center"/>
              <w:rPr>
                <w:bCs/>
                <w:color w:val="000000"/>
                <w:sz w:val="22"/>
                <w:szCs w:val="22"/>
              </w:rPr>
            </w:pPr>
            <w:r w:rsidRPr="009D56C8">
              <w:rPr>
                <w:bCs/>
                <w:color w:val="000000"/>
                <w:sz w:val="22"/>
                <w:szCs w:val="22"/>
              </w:rPr>
              <w:t>6</w:t>
            </w:r>
          </w:p>
        </w:tc>
        <w:tc>
          <w:tcPr>
            <w:tcW w:w="252" w:type="pct"/>
            <w:tcBorders>
              <w:top w:val="single" w:sz="4" w:space="0" w:color="000000"/>
              <w:left w:val="single" w:sz="4" w:space="0" w:color="auto"/>
              <w:bottom w:val="single" w:sz="4" w:space="0" w:color="auto"/>
              <w:right w:val="single" w:sz="4" w:space="0" w:color="auto"/>
            </w:tcBorders>
            <w:shd w:val="clear" w:color="auto" w:fill="FFFFFF" w:themeFill="background1"/>
          </w:tcPr>
          <w:p w14:paraId="7C01F459" w14:textId="77777777" w:rsidR="009D56C8" w:rsidRPr="006268F1" w:rsidRDefault="009D56C8" w:rsidP="009D56C8">
            <w:pPr>
              <w:jc w:val="center"/>
              <w:rPr>
                <w:b/>
                <w:bCs/>
                <w:color w:val="000000"/>
                <w:sz w:val="22"/>
                <w:szCs w:val="22"/>
              </w:rPr>
            </w:pPr>
            <w:r>
              <w:rPr>
                <w:b/>
                <w:bCs/>
                <w:color w:val="000000"/>
                <w:sz w:val="22"/>
                <w:szCs w:val="22"/>
              </w:rPr>
              <w:t>13</w:t>
            </w:r>
          </w:p>
        </w:tc>
      </w:tr>
      <w:tr w:rsidR="009D56C8" w14:paraId="72DD24C7" w14:textId="77777777" w:rsidTr="009D56C8">
        <w:trPr>
          <w:trHeight w:val="288"/>
          <w:jc w:val="center"/>
        </w:trPr>
        <w:tc>
          <w:tcPr>
            <w:tcW w:w="981" w:type="pct"/>
            <w:tcBorders>
              <w:top w:val="single" w:sz="4" w:space="0" w:color="000000"/>
              <w:left w:val="single" w:sz="4" w:space="0" w:color="auto"/>
              <w:bottom w:val="single" w:sz="4" w:space="0" w:color="auto"/>
              <w:right w:val="single" w:sz="4" w:space="0" w:color="auto"/>
            </w:tcBorders>
            <w:shd w:val="clear" w:color="auto" w:fill="FFFFFF" w:themeFill="background1"/>
            <w:noWrap/>
          </w:tcPr>
          <w:p w14:paraId="38DDD79A" w14:textId="77777777" w:rsidR="009D56C8" w:rsidRDefault="009D56C8" w:rsidP="009D56C8">
            <w:pPr>
              <w:rPr>
                <w:b/>
                <w:color w:val="000000"/>
                <w:sz w:val="22"/>
                <w:szCs w:val="22"/>
              </w:rPr>
            </w:pPr>
            <w:r w:rsidRPr="000B421F">
              <w:rPr>
                <w:b/>
                <w:color w:val="000000"/>
                <w:sz w:val="22"/>
                <w:szCs w:val="22"/>
              </w:rPr>
              <w:t xml:space="preserve">Economy </w:t>
            </w:r>
          </w:p>
        </w:tc>
        <w:tc>
          <w:tcPr>
            <w:tcW w:w="270" w:type="pct"/>
            <w:tcBorders>
              <w:top w:val="single" w:sz="4" w:space="0" w:color="000000"/>
              <w:left w:val="nil"/>
              <w:bottom w:val="single" w:sz="4" w:space="0" w:color="auto"/>
              <w:right w:val="single" w:sz="4" w:space="0" w:color="auto"/>
            </w:tcBorders>
            <w:shd w:val="clear" w:color="auto" w:fill="FFFFFF" w:themeFill="background1"/>
            <w:noWrap/>
          </w:tcPr>
          <w:p w14:paraId="31A4FA8D" w14:textId="77777777" w:rsidR="009D56C8" w:rsidRPr="00E02ACA" w:rsidRDefault="009D56C8" w:rsidP="009D56C8">
            <w:pPr>
              <w:jc w:val="center"/>
              <w:rPr>
                <w:color w:val="000000"/>
                <w:sz w:val="22"/>
                <w:szCs w:val="22"/>
              </w:rPr>
            </w:pPr>
            <w:r w:rsidRPr="00E02ACA">
              <w:rPr>
                <w:color w:val="000000"/>
                <w:sz w:val="22"/>
                <w:szCs w:val="22"/>
              </w:rPr>
              <w:t>23</w:t>
            </w:r>
          </w:p>
        </w:tc>
        <w:tc>
          <w:tcPr>
            <w:tcW w:w="270" w:type="pct"/>
            <w:tcBorders>
              <w:top w:val="single" w:sz="4" w:space="0" w:color="000000"/>
              <w:left w:val="nil"/>
              <w:bottom w:val="single" w:sz="4" w:space="0" w:color="auto"/>
              <w:right w:val="single" w:sz="4" w:space="0" w:color="auto"/>
            </w:tcBorders>
            <w:shd w:val="clear" w:color="auto" w:fill="FFFFFF" w:themeFill="background1"/>
          </w:tcPr>
          <w:p w14:paraId="212CB144" w14:textId="77777777" w:rsidR="009D56C8" w:rsidRPr="00E02ACA" w:rsidRDefault="009D56C8" w:rsidP="009D56C8">
            <w:pPr>
              <w:jc w:val="center"/>
              <w:rPr>
                <w:color w:val="000000"/>
                <w:sz w:val="22"/>
                <w:szCs w:val="22"/>
              </w:rPr>
            </w:pPr>
            <w:r w:rsidRPr="00E02ACA">
              <w:rPr>
                <w:color w:val="000000"/>
                <w:sz w:val="22"/>
                <w:szCs w:val="22"/>
              </w:rPr>
              <w:t>38</w:t>
            </w:r>
          </w:p>
        </w:tc>
        <w:tc>
          <w:tcPr>
            <w:tcW w:w="270" w:type="pct"/>
            <w:tcBorders>
              <w:top w:val="single" w:sz="4" w:space="0" w:color="000000"/>
              <w:left w:val="single" w:sz="4" w:space="0" w:color="auto"/>
              <w:bottom w:val="single" w:sz="4" w:space="0" w:color="auto"/>
              <w:right w:val="single" w:sz="4" w:space="0" w:color="auto"/>
            </w:tcBorders>
            <w:shd w:val="clear" w:color="auto" w:fill="FFFFFF" w:themeFill="background1"/>
          </w:tcPr>
          <w:p w14:paraId="4A994077" w14:textId="77777777" w:rsidR="009D56C8" w:rsidRPr="00E02ACA" w:rsidRDefault="009D56C8" w:rsidP="009D56C8">
            <w:pPr>
              <w:jc w:val="center"/>
              <w:rPr>
                <w:bCs/>
                <w:color w:val="000000"/>
                <w:sz w:val="22"/>
                <w:szCs w:val="22"/>
              </w:rPr>
            </w:pPr>
            <w:r w:rsidRPr="00E02ACA">
              <w:rPr>
                <w:bCs/>
                <w:color w:val="000000"/>
                <w:sz w:val="22"/>
                <w:szCs w:val="22"/>
              </w:rPr>
              <w:t>48</w:t>
            </w:r>
          </w:p>
        </w:tc>
        <w:tc>
          <w:tcPr>
            <w:tcW w:w="270" w:type="pct"/>
            <w:tcBorders>
              <w:top w:val="single" w:sz="4" w:space="0" w:color="000000"/>
              <w:left w:val="single" w:sz="4" w:space="0" w:color="auto"/>
              <w:bottom w:val="single" w:sz="4" w:space="0" w:color="auto"/>
              <w:right w:val="single" w:sz="4" w:space="0" w:color="auto"/>
            </w:tcBorders>
            <w:shd w:val="clear" w:color="auto" w:fill="FFFFFF" w:themeFill="background1"/>
          </w:tcPr>
          <w:p w14:paraId="744AE8FF" w14:textId="77777777" w:rsidR="009D56C8" w:rsidRPr="00E02ACA" w:rsidRDefault="009D56C8" w:rsidP="009D56C8">
            <w:pPr>
              <w:jc w:val="center"/>
              <w:rPr>
                <w:bCs/>
                <w:color w:val="000000"/>
                <w:sz w:val="22"/>
                <w:szCs w:val="22"/>
              </w:rPr>
            </w:pPr>
            <w:r w:rsidRPr="00E02ACA">
              <w:rPr>
                <w:bCs/>
                <w:color w:val="000000"/>
                <w:sz w:val="22"/>
                <w:szCs w:val="22"/>
              </w:rPr>
              <w:t>33</w:t>
            </w:r>
          </w:p>
        </w:tc>
        <w:tc>
          <w:tcPr>
            <w:tcW w:w="252" w:type="pct"/>
            <w:tcBorders>
              <w:top w:val="single" w:sz="4" w:space="0" w:color="000000"/>
              <w:left w:val="single" w:sz="4" w:space="0" w:color="auto"/>
              <w:bottom w:val="single" w:sz="4" w:space="0" w:color="auto"/>
              <w:right w:val="single" w:sz="4" w:space="0" w:color="auto"/>
            </w:tcBorders>
            <w:shd w:val="clear" w:color="auto" w:fill="FFFFFF" w:themeFill="background1"/>
          </w:tcPr>
          <w:p w14:paraId="78D981AF" w14:textId="77777777" w:rsidR="009D56C8" w:rsidRPr="00E02ACA" w:rsidRDefault="009D56C8" w:rsidP="009D56C8">
            <w:pPr>
              <w:jc w:val="center"/>
              <w:rPr>
                <w:bCs/>
                <w:color w:val="000000"/>
                <w:sz w:val="22"/>
                <w:szCs w:val="22"/>
              </w:rPr>
            </w:pPr>
            <w:r w:rsidRPr="00E02ACA">
              <w:rPr>
                <w:bCs/>
                <w:color w:val="000000"/>
                <w:sz w:val="22"/>
                <w:szCs w:val="22"/>
              </w:rPr>
              <w:t>36</w:t>
            </w:r>
          </w:p>
        </w:tc>
        <w:tc>
          <w:tcPr>
            <w:tcW w:w="270" w:type="pct"/>
            <w:tcBorders>
              <w:top w:val="single" w:sz="4" w:space="0" w:color="000000"/>
              <w:left w:val="single" w:sz="4" w:space="0" w:color="auto"/>
              <w:bottom w:val="single" w:sz="4" w:space="0" w:color="auto"/>
              <w:right w:val="single" w:sz="4" w:space="0" w:color="auto"/>
            </w:tcBorders>
            <w:shd w:val="clear" w:color="auto" w:fill="FFFFFF" w:themeFill="background1"/>
          </w:tcPr>
          <w:p w14:paraId="4B510AF0" w14:textId="77777777" w:rsidR="009D56C8" w:rsidRPr="00E02ACA" w:rsidRDefault="009D56C8" w:rsidP="009D56C8">
            <w:pPr>
              <w:jc w:val="center"/>
              <w:rPr>
                <w:bCs/>
                <w:color w:val="000000"/>
                <w:sz w:val="22"/>
                <w:szCs w:val="22"/>
              </w:rPr>
            </w:pPr>
            <w:r w:rsidRPr="00E02ACA">
              <w:rPr>
                <w:bCs/>
                <w:color w:val="000000"/>
                <w:sz w:val="22"/>
                <w:szCs w:val="22"/>
              </w:rPr>
              <w:t>36</w:t>
            </w:r>
          </w:p>
        </w:tc>
        <w:tc>
          <w:tcPr>
            <w:tcW w:w="270" w:type="pct"/>
            <w:tcBorders>
              <w:top w:val="single" w:sz="4" w:space="0" w:color="000000"/>
              <w:left w:val="single" w:sz="4" w:space="0" w:color="auto"/>
              <w:bottom w:val="single" w:sz="4" w:space="0" w:color="auto"/>
              <w:right w:val="single" w:sz="4" w:space="0" w:color="auto"/>
            </w:tcBorders>
            <w:shd w:val="clear" w:color="auto" w:fill="FFFFFF" w:themeFill="background1"/>
          </w:tcPr>
          <w:p w14:paraId="7F1D7678" w14:textId="77777777" w:rsidR="009D56C8" w:rsidRPr="00E02ACA" w:rsidRDefault="009D56C8" w:rsidP="009D56C8">
            <w:pPr>
              <w:jc w:val="center"/>
              <w:rPr>
                <w:bCs/>
                <w:color w:val="000000"/>
                <w:sz w:val="22"/>
                <w:szCs w:val="22"/>
              </w:rPr>
            </w:pPr>
            <w:r w:rsidRPr="00E02ACA">
              <w:rPr>
                <w:bCs/>
                <w:color w:val="000000"/>
                <w:sz w:val="22"/>
                <w:szCs w:val="22"/>
              </w:rPr>
              <w:t>35</w:t>
            </w:r>
          </w:p>
        </w:tc>
        <w:tc>
          <w:tcPr>
            <w:tcW w:w="270" w:type="pct"/>
            <w:tcBorders>
              <w:top w:val="single" w:sz="4" w:space="0" w:color="000000"/>
              <w:left w:val="single" w:sz="4" w:space="0" w:color="auto"/>
              <w:bottom w:val="single" w:sz="4" w:space="0" w:color="auto"/>
              <w:right w:val="single" w:sz="4" w:space="0" w:color="auto"/>
            </w:tcBorders>
            <w:shd w:val="clear" w:color="auto" w:fill="FFFFFF" w:themeFill="background1"/>
          </w:tcPr>
          <w:p w14:paraId="2856DF45" w14:textId="77777777" w:rsidR="009D56C8" w:rsidRPr="00E02ACA" w:rsidRDefault="009D56C8" w:rsidP="009D56C8">
            <w:pPr>
              <w:jc w:val="center"/>
              <w:rPr>
                <w:bCs/>
                <w:color w:val="000000"/>
                <w:sz w:val="22"/>
                <w:szCs w:val="22"/>
              </w:rPr>
            </w:pPr>
            <w:r w:rsidRPr="00E02ACA">
              <w:rPr>
                <w:bCs/>
                <w:color w:val="000000"/>
                <w:sz w:val="22"/>
                <w:szCs w:val="22"/>
              </w:rPr>
              <w:t>48</w:t>
            </w:r>
          </w:p>
        </w:tc>
        <w:tc>
          <w:tcPr>
            <w:tcW w:w="270" w:type="pct"/>
            <w:tcBorders>
              <w:top w:val="single" w:sz="4" w:space="0" w:color="000000"/>
              <w:left w:val="single" w:sz="4" w:space="0" w:color="auto"/>
              <w:bottom w:val="single" w:sz="4" w:space="0" w:color="auto"/>
              <w:right w:val="single" w:sz="4" w:space="0" w:color="auto"/>
            </w:tcBorders>
            <w:shd w:val="clear" w:color="auto" w:fill="FFFFFF" w:themeFill="background1"/>
          </w:tcPr>
          <w:p w14:paraId="27C00F58" w14:textId="77777777" w:rsidR="009D56C8" w:rsidRDefault="009D56C8" w:rsidP="009D56C8">
            <w:pPr>
              <w:jc w:val="center"/>
              <w:rPr>
                <w:bCs/>
                <w:color w:val="000000"/>
                <w:sz w:val="22"/>
                <w:szCs w:val="22"/>
              </w:rPr>
            </w:pPr>
            <w:r>
              <w:rPr>
                <w:bCs/>
                <w:color w:val="000000"/>
                <w:sz w:val="22"/>
                <w:szCs w:val="22"/>
              </w:rPr>
              <w:t>30</w:t>
            </w:r>
          </w:p>
        </w:tc>
        <w:tc>
          <w:tcPr>
            <w:tcW w:w="270" w:type="pct"/>
            <w:tcBorders>
              <w:top w:val="single" w:sz="4" w:space="0" w:color="000000"/>
              <w:left w:val="single" w:sz="4" w:space="0" w:color="auto"/>
              <w:bottom w:val="single" w:sz="4" w:space="0" w:color="auto"/>
              <w:right w:val="single" w:sz="4" w:space="0" w:color="auto"/>
            </w:tcBorders>
            <w:shd w:val="clear" w:color="auto" w:fill="FFFFFF" w:themeFill="background1"/>
          </w:tcPr>
          <w:p w14:paraId="0E195C11" w14:textId="77777777" w:rsidR="009D56C8" w:rsidRDefault="009D56C8" w:rsidP="009D56C8">
            <w:pPr>
              <w:jc w:val="center"/>
              <w:rPr>
                <w:bCs/>
                <w:color w:val="000000"/>
                <w:sz w:val="22"/>
                <w:szCs w:val="22"/>
              </w:rPr>
            </w:pPr>
            <w:r>
              <w:rPr>
                <w:bCs/>
                <w:color w:val="000000"/>
                <w:sz w:val="22"/>
                <w:szCs w:val="22"/>
              </w:rPr>
              <w:t>27</w:t>
            </w:r>
          </w:p>
        </w:tc>
        <w:tc>
          <w:tcPr>
            <w:tcW w:w="270" w:type="pct"/>
            <w:tcBorders>
              <w:top w:val="single" w:sz="4" w:space="0" w:color="000000"/>
              <w:left w:val="single" w:sz="4" w:space="0" w:color="auto"/>
              <w:bottom w:val="single" w:sz="4" w:space="0" w:color="auto"/>
              <w:right w:val="single" w:sz="4" w:space="0" w:color="auto"/>
            </w:tcBorders>
            <w:shd w:val="clear" w:color="auto" w:fill="FFFFFF" w:themeFill="background1"/>
          </w:tcPr>
          <w:p w14:paraId="7DEDBB62" w14:textId="77777777" w:rsidR="009D56C8" w:rsidRDefault="009D56C8" w:rsidP="009D56C8">
            <w:pPr>
              <w:jc w:val="center"/>
              <w:rPr>
                <w:bCs/>
                <w:color w:val="000000"/>
                <w:sz w:val="22"/>
                <w:szCs w:val="22"/>
              </w:rPr>
            </w:pPr>
            <w:r>
              <w:rPr>
                <w:bCs/>
                <w:color w:val="000000"/>
                <w:sz w:val="22"/>
                <w:szCs w:val="22"/>
              </w:rPr>
              <w:t>23</w:t>
            </w:r>
          </w:p>
        </w:tc>
        <w:tc>
          <w:tcPr>
            <w:tcW w:w="270" w:type="pct"/>
            <w:tcBorders>
              <w:top w:val="single" w:sz="4" w:space="0" w:color="000000"/>
              <w:left w:val="single" w:sz="4" w:space="0" w:color="auto"/>
              <w:bottom w:val="single" w:sz="4" w:space="0" w:color="auto"/>
              <w:right w:val="single" w:sz="4" w:space="0" w:color="auto"/>
            </w:tcBorders>
            <w:shd w:val="clear" w:color="auto" w:fill="FFFFFF" w:themeFill="background1"/>
          </w:tcPr>
          <w:p w14:paraId="243A9C2F" w14:textId="77777777" w:rsidR="009D56C8" w:rsidRDefault="009D56C8" w:rsidP="009D56C8">
            <w:pPr>
              <w:jc w:val="center"/>
              <w:rPr>
                <w:bCs/>
                <w:color w:val="000000"/>
                <w:sz w:val="22"/>
                <w:szCs w:val="22"/>
              </w:rPr>
            </w:pPr>
            <w:r>
              <w:rPr>
                <w:bCs/>
                <w:color w:val="000000"/>
                <w:sz w:val="22"/>
                <w:szCs w:val="22"/>
              </w:rPr>
              <w:t>16</w:t>
            </w:r>
          </w:p>
        </w:tc>
        <w:tc>
          <w:tcPr>
            <w:tcW w:w="270" w:type="pct"/>
            <w:tcBorders>
              <w:top w:val="single" w:sz="4" w:space="0" w:color="000000"/>
              <w:left w:val="single" w:sz="4" w:space="0" w:color="auto"/>
              <w:bottom w:val="single" w:sz="4" w:space="0" w:color="auto"/>
              <w:right w:val="single" w:sz="4" w:space="0" w:color="auto"/>
            </w:tcBorders>
            <w:shd w:val="clear" w:color="auto" w:fill="FFFFFF" w:themeFill="background1"/>
          </w:tcPr>
          <w:p w14:paraId="77867B08" w14:textId="77777777" w:rsidR="009D56C8" w:rsidRDefault="009D56C8" w:rsidP="009D56C8">
            <w:pPr>
              <w:jc w:val="center"/>
              <w:rPr>
                <w:bCs/>
                <w:color w:val="000000"/>
                <w:sz w:val="22"/>
                <w:szCs w:val="22"/>
              </w:rPr>
            </w:pPr>
            <w:r>
              <w:rPr>
                <w:bCs/>
                <w:color w:val="000000"/>
                <w:sz w:val="22"/>
                <w:szCs w:val="22"/>
              </w:rPr>
              <w:t>16</w:t>
            </w:r>
          </w:p>
        </w:tc>
        <w:tc>
          <w:tcPr>
            <w:tcW w:w="270" w:type="pct"/>
            <w:tcBorders>
              <w:top w:val="single" w:sz="4" w:space="0" w:color="000000"/>
              <w:left w:val="single" w:sz="4" w:space="0" w:color="auto"/>
              <w:bottom w:val="single" w:sz="4" w:space="0" w:color="auto"/>
              <w:right w:val="single" w:sz="4" w:space="0" w:color="auto"/>
            </w:tcBorders>
            <w:shd w:val="clear" w:color="auto" w:fill="FFFFFF" w:themeFill="background1"/>
          </w:tcPr>
          <w:p w14:paraId="7D2AD870" w14:textId="77777777" w:rsidR="009D56C8" w:rsidRPr="009D56C8" w:rsidRDefault="009D56C8" w:rsidP="009D56C8">
            <w:pPr>
              <w:jc w:val="center"/>
              <w:rPr>
                <w:bCs/>
                <w:color w:val="000000"/>
                <w:sz w:val="22"/>
                <w:szCs w:val="22"/>
              </w:rPr>
            </w:pPr>
            <w:r w:rsidRPr="009D56C8">
              <w:rPr>
                <w:bCs/>
                <w:color w:val="000000"/>
                <w:sz w:val="22"/>
                <w:szCs w:val="22"/>
              </w:rPr>
              <w:t>18</w:t>
            </w:r>
          </w:p>
        </w:tc>
        <w:tc>
          <w:tcPr>
            <w:tcW w:w="252" w:type="pct"/>
            <w:tcBorders>
              <w:top w:val="single" w:sz="4" w:space="0" w:color="000000"/>
              <w:left w:val="single" w:sz="4" w:space="0" w:color="auto"/>
              <w:bottom w:val="single" w:sz="4" w:space="0" w:color="auto"/>
              <w:right w:val="single" w:sz="4" w:space="0" w:color="auto"/>
            </w:tcBorders>
            <w:shd w:val="clear" w:color="auto" w:fill="FFFFFF" w:themeFill="background1"/>
          </w:tcPr>
          <w:p w14:paraId="6FBE4EAD" w14:textId="77777777" w:rsidR="009D56C8" w:rsidRDefault="009D56C8" w:rsidP="009D56C8">
            <w:pPr>
              <w:jc w:val="center"/>
              <w:rPr>
                <w:b/>
                <w:bCs/>
                <w:color w:val="000000"/>
                <w:sz w:val="22"/>
                <w:szCs w:val="22"/>
              </w:rPr>
            </w:pPr>
            <w:r>
              <w:rPr>
                <w:b/>
                <w:bCs/>
                <w:color w:val="000000"/>
                <w:sz w:val="22"/>
                <w:szCs w:val="22"/>
              </w:rPr>
              <w:t>12</w:t>
            </w:r>
          </w:p>
        </w:tc>
      </w:tr>
      <w:tr w:rsidR="009D56C8" w14:paraId="35CB5CE7" w14:textId="77777777" w:rsidTr="009D56C8">
        <w:trPr>
          <w:trHeight w:val="288"/>
          <w:jc w:val="center"/>
        </w:trPr>
        <w:tc>
          <w:tcPr>
            <w:tcW w:w="981" w:type="pct"/>
            <w:tcBorders>
              <w:top w:val="single" w:sz="4" w:space="0" w:color="000000"/>
              <w:left w:val="single" w:sz="4" w:space="0" w:color="auto"/>
              <w:bottom w:val="single" w:sz="4" w:space="0" w:color="auto"/>
              <w:right w:val="single" w:sz="4" w:space="0" w:color="auto"/>
            </w:tcBorders>
            <w:shd w:val="clear" w:color="auto" w:fill="FFFFFF" w:themeFill="background1"/>
            <w:noWrap/>
          </w:tcPr>
          <w:p w14:paraId="28D8CFB8" w14:textId="77777777" w:rsidR="009D56C8" w:rsidRDefault="009D56C8" w:rsidP="009D56C8">
            <w:pPr>
              <w:rPr>
                <w:b/>
                <w:color w:val="000000"/>
                <w:sz w:val="22"/>
                <w:szCs w:val="22"/>
              </w:rPr>
            </w:pPr>
            <w:r w:rsidRPr="000B421F">
              <w:rPr>
                <w:b/>
                <w:color w:val="000000"/>
                <w:sz w:val="22"/>
                <w:szCs w:val="22"/>
              </w:rPr>
              <w:t>Education /</w:t>
            </w:r>
            <w:r w:rsidRPr="000B421F">
              <w:rPr>
                <w:b/>
                <w:color w:val="000000"/>
                <w:sz w:val="22"/>
                <w:szCs w:val="22"/>
              </w:rPr>
              <w:br/>
              <w:t>school problems</w:t>
            </w:r>
          </w:p>
        </w:tc>
        <w:tc>
          <w:tcPr>
            <w:tcW w:w="270" w:type="pct"/>
            <w:tcBorders>
              <w:top w:val="single" w:sz="4" w:space="0" w:color="000000"/>
              <w:left w:val="nil"/>
              <w:bottom w:val="single" w:sz="4" w:space="0" w:color="auto"/>
              <w:right w:val="single" w:sz="4" w:space="0" w:color="auto"/>
            </w:tcBorders>
            <w:shd w:val="clear" w:color="auto" w:fill="FFFFFF" w:themeFill="background1"/>
            <w:noWrap/>
          </w:tcPr>
          <w:p w14:paraId="20A58F33" w14:textId="77777777" w:rsidR="009D56C8" w:rsidRPr="00E02ACA" w:rsidRDefault="009D56C8" w:rsidP="009D56C8">
            <w:pPr>
              <w:jc w:val="center"/>
              <w:rPr>
                <w:color w:val="000000"/>
                <w:sz w:val="22"/>
                <w:szCs w:val="22"/>
              </w:rPr>
            </w:pPr>
            <w:r w:rsidRPr="00E02ACA">
              <w:rPr>
                <w:color w:val="000000"/>
                <w:sz w:val="22"/>
                <w:szCs w:val="22"/>
              </w:rPr>
              <w:t>12</w:t>
            </w:r>
          </w:p>
        </w:tc>
        <w:tc>
          <w:tcPr>
            <w:tcW w:w="270" w:type="pct"/>
            <w:tcBorders>
              <w:top w:val="single" w:sz="4" w:space="0" w:color="000000"/>
              <w:left w:val="nil"/>
              <w:bottom w:val="single" w:sz="4" w:space="0" w:color="auto"/>
              <w:right w:val="single" w:sz="4" w:space="0" w:color="auto"/>
            </w:tcBorders>
            <w:shd w:val="clear" w:color="auto" w:fill="FFFFFF" w:themeFill="background1"/>
          </w:tcPr>
          <w:p w14:paraId="0A736AB4" w14:textId="77777777" w:rsidR="009D56C8" w:rsidRPr="00E02ACA" w:rsidRDefault="009D56C8" w:rsidP="009D56C8">
            <w:pPr>
              <w:jc w:val="center"/>
              <w:rPr>
                <w:color w:val="000000"/>
                <w:sz w:val="22"/>
                <w:szCs w:val="22"/>
              </w:rPr>
            </w:pPr>
            <w:r w:rsidRPr="00E02ACA">
              <w:rPr>
                <w:color w:val="000000"/>
                <w:sz w:val="22"/>
                <w:szCs w:val="22"/>
              </w:rPr>
              <w:t>10</w:t>
            </w:r>
          </w:p>
        </w:tc>
        <w:tc>
          <w:tcPr>
            <w:tcW w:w="270" w:type="pct"/>
            <w:tcBorders>
              <w:top w:val="single" w:sz="4" w:space="0" w:color="000000"/>
              <w:left w:val="single" w:sz="4" w:space="0" w:color="auto"/>
              <w:bottom w:val="single" w:sz="4" w:space="0" w:color="auto"/>
              <w:right w:val="single" w:sz="4" w:space="0" w:color="auto"/>
            </w:tcBorders>
            <w:shd w:val="clear" w:color="auto" w:fill="FFFFFF" w:themeFill="background1"/>
          </w:tcPr>
          <w:p w14:paraId="08D12055" w14:textId="77777777" w:rsidR="009D56C8" w:rsidRPr="00E02ACA" w:rsidRDefault="009D56C8" w:rsidP="009D56C8">
            <w:pPr>
              <w:jc w:val="center"/>
              <w:rPr>
                <w:bCs/>
                <w:color w:val="000000"/>
                <w:sz w:val="22"/>
                <w:szCs w:val="22"/>
              </w:rPr>
            </w:pPr>
            <w:r w:rsidRPr="00E02ACA">
              <w:rPr>
                <w:bCs/>
                <w:color w:val="000000"/>
                <w:sz w:val="22"/>
                <w:szCs w:val="22"/>
              </w:rPr>
              <w:t>8</w:t>
            </w:r>
          </w:p>
        </w:tc>
        <w:tc>
          <w:tcPr>
            <w:tcW w:w="270" w:type="pct"/>
            <w:tcBorders>
              <w:top w:val="single" w:sz="4" w:space="0" w:color="000000"/>
              <w:left w:val="single" w:sz="4" w:space="0" w:color="auto"/>
              <w:bottom w:val="single" w:sz="4" w:space="0" w:color="auto"/>
              <w:right w:val="single" w:sz="4" w:space="0" w:color="auto"/>
            </w:tcBorders>
            <w:shd w:val="clear" w:color="auto" w:fill="FFFFFF" w:themeFill="background1"/>
          </w:tcPr>
          <w:p w14:paraId="59D22569" w14:textId="77777777" w:rsidR="009D56C8" w:rsidRPr="00E02ACA" w:rsidRDefault="009D56C8" w:rsidP="009D56C8">
            <w:pPr>
              <w:jc w:val="center"/>
              <w:rPr>
                <w:bCs/>
                <w:color w:val="000000"/>
                <w:sz w:val="22"/>
                <w:szCs w:val="22"/>
              </w:rPr>
            </w:pPr>
            <w:r w:rsidRPr="00E02ACA">
              <w:rPr>
                <w:bCs/>
                <w:color w:val="000000"/>
                <w:sz w:val="22"/>
                <w:szCs w:val="22"/>
              </w:rPr>
              <w:t>7</w:t>
            </w:r>
          </w:p>
        </w:tc>
        <w:tc>
          <w:tcPr>
            <w:tcW w:w="252" w:type="pct"/>
            <w:tcBorders>
              <w:top w:val="single" w:sz="4" w:space="0" w:color="000000"/>
              <w:left w:val="single" w:sz="4" w:space="0" w:color="auto"/>
              <w:bottom w:val="single" w:sz="4" w:space="0" w:color="auto"/>
              <w:right w:val="single" w:sz="4" w:space="0" w:color="auto"/>
            </w:tcBorders>
            <w:shd w:val="clear" w:color="auto" w:fill="FFFFFF" w:themeFill="background1"/>
          </w:tcPr>
          <w:p w14:paraId="6DF20063" w14:textId="77777777" w:rsidR="009D56C8" w:rsidRPr="00E02ACA" w:rsidRDefault="009D56C8" w:rsidP="009D56C8">
            <w:pPr>
              <w:jc w:val="center"/>
              <w:rPr>
                <w:bCs/>
                <w:color w:val="000000"/>
                <w:sz w:val="22"/>
                <w:szCs w:val="22"/>
              </w:rPr>
            </w:pPr>
            <w:r w:rsidRPr="00E02ACA">
              <w:rPr>
                <w:bCs/>
                <w:color w:val="000000"/>
                <w:sz w:val="22"/>
                <w:szCs w:val="22"/>
              </w:rPr>
              <w:t>8</w:t>
            </w:r>
          </w:p>
        </w:tc>
        <w:tc>
          <w:tcPr>
            <w:tcW w:w="270" w:type="pct"/>
            <w:tcBorders>
              <w:top w:val="single" w:sz="4" w:space="0" w:color="000000"/>
              <w:left w:val="single" w:sz="4" w:space="0" w:color="auto"/>
              <w:bottom w:val="single" w:sz="4" w:space="0" w:color="auto"/>
              <w:right w:val="single" w:sz="4" w:space="0" w:color="auto"/>
            </w:tcBorders>
            <w:shd w:val="clear" w:color="auto" w:fill="FFFFFF" w:themeFill="background1"/>
          </w:tcPr>
          <w:p w14:paraId="7805CE99" w14:textId="77777777" w:rsidR="009D56C8" w:rsidRPr="00E02ACA" w:rsidRDefault="009D56C8" w:rsidP="009D56C8">
            <w:pPr>
              <w:jc w:val="center"/>
              <w:rPr>
                <w:bCs/>
                <w:color w:val="000000"/>
                <w:sz w:val="22"/>
                <w:szCs w:val="22"/>
              </w:rPr>
            </w:pPr>
            <w:r w:rsidRPr="00E02ACA">
              <w:rPr>
                <w:bCs/>
                <w:color w:val="000000"/>
                <w:sz w:val="22"/>
                <w:szCs w:val="22"/>
              </w:rPr>
              <w:t>9</w:t>
            </w:r>
          </w:p>
        </w:tc>
        <w:tc>
          <w:tcPr>
            <w:tcW w:w="270" w:type="pct"/>
            <w:tcBorders>
              <w:top w:val="single" w:sz="4" w:space="0" w:color="000000"/>
              <w:left w:val="single" w:sz="4" w:space="0" w:color="auto"/>
              <w:bottom w:val="single" w:sz="4" w:space="0" w:color="auto"/>
              <w:right w:val="single" w:sz="4" w:space="0" w:color="auto"/>
            </w:tcBorders>
            <w:shd w:val="clear" w:color="auto" w:fill="FFFFFF" w:themeFill="background1"/>
          </w:tcPr>
          <w:p w14:paraId="11D3AE82" w14:textId="77777777" w:rsidR="009D56C8" w:rsidRPr="00E02ACA" w:rsidRDefault="009D56C8" w:rsidP="009D56C8">
            <w:pPr>
              <w:jc w:val="center"/>
              <w:rPr>
                <w:bCs/>
                <w:color w:val="000000"/>
                <w:sz w:val="22"/>
                <w:szCs w:val="22"/>
              </w:rPr>
            </w:pPr>
            <w:r w:rsidRPr="00E02ACA">
              <w:rPr>
                <w:bCs/>
                <w:color w:val="000000"/>
                <w:sz w:val="22"/>
                <w:szCs w:val="22"/>
              </w:rPr>
              <w:t>10</w:t>
            </w:r>
          </w:p>
        </w:tc>
        <w:tc>
          <w:tcPr>
            <w:tcW w:w="270" w:type="pct"/>
            <w:tcBorders>
              <w:top w:val="single" w:sz="4" w:space="0" w:color="000000"/>
              <w:left w:val="single" w:sz="4" w:space="0" w:color="auto"/>
              <w:bottom w:val="single" w:sz="4" w:space="0" w:color="auto"/>
              <w:right w:val="single" w:sz="4" w:space="0" w:color="auto"/>
            </w:tcBorders>
            <w:shd w:val="clear" w:color="auto" w:fill="FFFFFF" w:themeFill="background1"/>
          </w:tcPr>
          <w:p w14:paraId="00DA6C80" w14:textId="77777777" w:rsidR="009D56C8" w:rsidRPr="00E02ACA" w:rsidRDefault="009D56C8" w:rsidP="009D56C8">
            <w:pPr>
              <w:jc w:val="center"/>
              <w:rPr>
                <w:bCs/>
                <w:color w:val="000000"/>
                <w:sz w:val="22"/>
                <w:szCs w:val="22"/>
              </w:rPr>
            </w:pPr>
            <w:r w:rsidRPr="00E02ACA">
              <w:rPr>
                <w:bCs/>
                <w:color w:val="000000"/>
                <w:sz w:val="22"/>
                <w:szCs w:val="22"/>
              </w:rPr>
              <w:t>5</w:t>
            </w:r>
          </w:p>
        </w:tc>
        <w:tc>
          <w:tcPr>
            <w:tcW w:w="270" w:type="pct"/>
            <w:tcBorders>
              <w:top w:val="single" w:sz="4" w:space="0" w:color="000000"/>
              <w:left w:val="single" w:sz="4" w:space="0" w:color="auto"/>
              <w:bottom w:val="single" w:sz="4" w:space="0" w:color="auto"/>
              <w:right w:val="single" w:sz="4" w:space="0" w:color="auto"/>
            </w:tcBorders>
            <w:shd w:val="clear" w:color="auto" w:fill="FFFFFF" w:themeFill="background1"/>
          </w:tcPr>
          <w:p w14:paraId="5681119D" w14:textId="77777777" w:rsidR="009D56C8" w:rsidRDefault="009D56C8" w:rsidP="009D56C8">
            <w:pPr>
              <w:jc w:val="center"/>
              <w:rPr>
                <w:bCs/>
                <w:color w:val="000000"/>
                <w:sz w:val="22"/>
                <w:szCs w:val="22"/>
              </w:rPr>
            </w:pPr>
            <w:r>
              <w:rPr>
                <w:bCs/>
                <w:color w:val="000000"/>
                <w:sz w:val="22"/>
                <w:szCs w:val="22"/>
              </w:rPr>
              <w:t>7</w:t>
            </w:r>
          </w:p>
        </w:tc>
        <w:tc>
          <w:tcPr>
            <w:tcW w:w="270" w:type="pct"/>
            <w:tcBorders>
              <w:top w:val="single" w:sz="4" w:space="0" w:color="000000"/>
              <w:left w:val="single" w:sz="4" w:space="0" w:color="auto"/>
              <w:bottom w:val="single" w:sz="4" w:space="0" w:color="auto"/>
              <w:right w:val="single" w:sz="4" w:space="0" w:color="auto"/>
            </w:tcBorders>
            <w:shd w:val="clear" w:color="auto" w:fill="FFFFFF" w:themeFill="background1"/>
          </w:tcPr>
          <w:p w14:paraId="308D86D5" w14:textId="77777777" w:rsidR="009D56C8" w:rsidRDefault="009D56C8" w:rsidP="009D56C8">
            <w:pPr>
              <w:jc w:val="center"/>
              <w:rPr>
                <w:bCs/>
                <w:color w:val="000000"/>
                <w:sz w:val="22"/>
                <w:szCs w:val="22"/>
              </w:rPr>
            </w:pPr>
            <w:r>
              <w:rPr>
                <w:bCs/>
                <w:color w:val="000000"/>
                <w:sz w:val="22"/>
                <w:szCs w:val="22"/>
              </w:rPr>
              <w:t>8</w:t>
            </w:r>
          </w:p>
        </w:tc>
        <w:tc>
          <w:tcPr>
            <w:tcW w:w="270" w:type="pct"/>
            <w:tcBorders>
              <w:top w:val="single" w:sz="4" w:space="0" w:color="000000"/>
              <w:left w:val="single" w:sz="4" w:space="0" w:color="auto"/>
              <w:bottom w:val="single" w:sz="4" w:space="0" w:color="auto"/>
              <w:right w:val="single" w:sz="4" w:space="0" w:color="auto"/>
            </w:tcBorders>
            <w:shd w:val="clear" w:color="auto" w:fill="FFFFFF" w:themeFill="background1"/>
          </w:tcPr>
          <w:p w14:paraId="407A73AB" w14:textId="77777777" w:rsidR="009D56C8" w:rsidRDefault="009D56C8" w:rsidP="009D56C8">
            <w:pPr>
              <w:jc w:val="center"/>
              <w:rPr>
                <w:bCs/>
                <w:color w:val="000000"/>
                <w:sz w:val="22"/>
                <w:szCs w:val="22"/>
              </w:rPr>
            </w:pPr>
            <w:r>
              <w:rPr>
                <w:bCs/>
                <w:color w:val="000000"/>
                <w:sz w:val="22"/>
                <w:szCs w:val="22"/>
              </w:rPr>
              <w:t>8</w:t>
            </w:r>
          </w:p>
        </w:tc>
        <w:tc>
          <w:tcPr>
            <w:tcW w:w="270" w:type="pct"/>
            <w:tcBorders>
              <w:top w:val="single" w:sz="4" w:space="0" w:color="000000"/>
              <w:left w:val="single" w:sz="4" w:space="0" w:color="auto"/>
              <w:bottom w:val="single" w:sz="4" w:space="0" w:color="auto"/>
              <w:right w:val="single" w:sz="4" w:space="0" w:color="auto"/>
            </w:tcBorders>
            <w:shd w:val="clear" w:color="auto" w:fill="FFFFFF" w:themeFill="background1"/>
          </w:tcPr>
          <w:p w14:paraId="34B43C3E" w14:textId="77777777" w:rsidR="009D56C8" w:rsidRDefault="009D56C8" w:rsidP="009D56C8">
            <w:pPr>
              <w:jc w:val="center"/>
              <w:rPr>
                <w:bCs/>
                <w:color w:val="000000"/>
                <w:sz w:val="22"/>
                <w:szCs w:val="22"/>
              </w:rPr>
            </w:pPr>
            <w:r>
              <w:rPr>
                <w:bCs/>
                <w:color w:val="000000"/>
                <w:sz w:val="22"/>
                <w:szCs w:val="22"/>
              </w:rPr>
              <w:t>6</w:t>
            </w:r>
          </w:p>
        </w:tc>
        <w:tc>
          <w:tcPr>
            <w:tcW w:w="270" w:type="pct"/>
            <w:tcBorders>
              <w:top w:val="single" w:sz="4" w:space="0" w:color="000000"/>
              <w:left w:val="single" w:sz="4" w:space="0" w:color="auto"/>
              <w:bottom w:val="single" w:sz="4" w:space="0" w:color="auto"/>
              <w:right w:val="single" w:sz="4" w:space="0" w:color="auto"/>
            </w:tcBorders>
            <w:shd w:val="clear" w:color="auto" w:fill="FFFFFF" w:themeFill="background1"/>
          </w:tcPr>
          <w:p w14:paraId="0177D731" w14:textId="77777777" w:rsidR="009D56C8" w:rsidRDefault="009D56C8" w:rsidP="009D56C8">
            <w:pPr>
              <w:jc w:val="center"/>
              <w:rPr>
                <w:bCs/>
                <w:color w:val="000000"/>
                <w:sz w:val="22"/>
                <w:szCs w:val="22"/>
              </w:rPr>
            </w:pPr>
            <w:r>
              <w:rPr>
                <w:bCs/>
                <w:color w:val="000000"/>
                <w:sz w:val="22"/>
                <w:szCs w:val="22"/>
              </w:rPr>
              <w:t>12</w:t>
            </w:r>
          </w:p>
        </w:tc>
        <w:tc>
          <w:tcPr>
            <w:tcW w:w="270" w:type="pct"/>
            <w:tcBorders>
              <w:top w:val="single" w:sz="4" w:space="0" w:color="000000"/>
              <w:left w:val="single" w:sz="4" w:space="0" w:color="auto"/>
              <w:bottom w:val="single" w:sz="4" w:space="0" w:color="auto"/>
              <w:right w:val="single" w:sz="4" w:space="0" w:color="auto"/>
            </w:tcBorders>
            <w:shd w:val="clear" w:color="auto" w:fill="FFFFFF" w:themeFill="background1"/>
          </w:tcPr>
          <w:p w14:paraId="6D871CE8" w14:textId="77777777" w:rsidR="009D56C8" w:rsidRPr="009D56C8" w:rsidRDefault="009D56C8" w:rsidP="009D56C8">
            <w:pPr>
              <w:jc w:val="center"/>
              <w:rPr>
                <w:bCs/>
                <w:color w:val="000000"/>
                <w:sz w:val="22"/>
                <w:szCs w:val="22"/>
              </w:rPr>
            </w:pPr>
            <w:r w:rsidRPr="009D56C8">
              <w:rPr>
                <w:bCs/>
                <w:color w:val="000000"/>
                <w:sz w:val="22"/>
                <w:szCs w:val="22"/>
              </w:rPr>
              <w:t>11</w:t>
            </w:r>
          </w:p>
        </w:tc>
        <w:tc>
          <w:tcPr>
            <w:tcW w:w="252" w:type="pct"/>
            <w:tcBorders>
              <w:top w:val="single" w:sz="4" w:space="0" w:color="000000"/>
              <w:left w:val="single" w:sz="4" w:space="0" w:color="auto"/>
              <w:bottom w:val="single" w:sz="4" w:space="0" w:color="auto"/>
              <w:right w:val="single" w:sz="4" w:space="0" w:color="auto"/>
            </w:tcBorders>
            <w:shd w:val="clear" w:color="auto" w:fill="FFFFFF" w:themeFill="background1"/>
          </w:tcPr>
          <w:p w14:paraId="736CF3A1" w14:textId="77777777" w:rsidR="009D56C8" w:rsidRDefault="009D56C8" w:rsidP="009D56C8">
            <w:pPr>
              <w:jc w:val="center"/>
              <w:rPr>
                <w:b/>
                <w:bCs/>
                <w:color w:val="000000"/>
                <w:sz w:val="22"/>
                <w:szCs w:val="22"/>
              </w:rPr>
            </w:pPr>
            <w:r>
              <w:rPr>
                <w:b/>
                <w:bCs/>
                <w:color w:val="000000"/>
                <w:sz w:val="22"/>
                <w:szCs w:val="22"/>
              </w:rPr>
              <w:t>9</w:t>
            </w:r>
          </w:p>
        </w:tc>
      </w:tr>
      <w:tr w:rsidR="009D56C8" w14:paraId="4F020E42" w14:textId="77777777" w:rsidTr="009D56C8">
        <w:trPr>
          <w:trHeight w:val="288"/>
          <w:jc w:val="center"/>
        </w:trPr>
        <w:tc>
          <w:tcPr>
            <w:tcW w:w="981" w:type="pct"/>
            <w:tcBorders>
              <w:top w:val="single" w:sz="4" w:space="0" w:color="000000"/>
              <w:left w:val="single" w:sz="4" w:space="0" w:color="auto"/>
              <w:bottom w:val="single" w:sz="4" w:space="0" w:color="auto"/>
              <w:right w:val="single" w:sz="4" w:space="0" w:color="auto"/>
            </w:tcBorders>
            <w:shd w:val="clear" w:color="auto" w:fill="FFFFFF" w:themeFill="background1"/>
            <w:noWrap/>
          </w:tcPr>
          <w:p w14:paraId="55B7D5AB" w14:textId="77777777" w:rsidR="009D56C8" w:rsidRDefault="009D56C8" w:rsidP="009D56C8">
            <w:pPr>
              <w:rPr>
                <w:b/>
                <w:color w:val="000000"/>
                <w:sz w:val="22"/>
                <w:szCs w:val="22"/>
              </w:rPr>
            </w:pPr>
            <w:r w:rsidRPr="000B421F">
              <w:rPr>
                <w:b/>
                <w:color w:val="000000"/>
                <w:sz w:val="22"/>
                <w:szCs w:val="22"/>
              </w:rPr>
              <w:t>Traffic congestion/</w:t>
            </w:r>
            <w:r w:rsidRPr="000B421F">
              <w:rPr>
                <w:b/>
                <w:color w:val="000000"/>
                <w:sz w:val="22"/>
                <w:szCs w:val="22"/>
              </w:rPr>
              <w:br/>
              <w:t xml:space="preserve">problems </w:t>
            </w:r>
          </w:p>
        </w:tc>
        <w:tc>
          <w:tcPr>
            <w:tcW w:w="270" w:type="pct"/>
            <w:tcBorders>
              <w:top w:val="single" w:sz="4" w:space="0" w:color="000000"/>
              <w:left w:val="nil"/>
              <w:bottom w:val="single" w:sz="4" w:space="0" w:color="auto"/>
              <w:right w:val="single" w:sz="4" w:space="0" w:color="auto"/>
            </w:tcBorders>
            <w:shd w:val="clear" w:color="auto" w:fill="FFFFFF" w:themeFill="background1"/>
            <w:noWrap/>
          </w:tcPr>
          <w:p w14:paraId="088CF377" w14:textId="77777777" w:rsidR="009D56C8" w:rsidRPr="00E02ACA" w:rsidRDefault="009D56C8" w:rsidP="009D56C8">
            <w:pPr>
              <w:jc w:val="center"/>
              <w:rPr>
                <w:color w:val="000000"/>
                <w:sz w:val="22"/>
                <w:szCs w:val="22"/>
              </w:rPr>
            </w:pPr>
            <w:r w:rsidRPr="00E02ACA">
              <w:rPr>
                <w:color w:val="000000"/>
                <w:sz w:val="22"/>
                <w:szCs w:val="22"/>
              </w:rPr>
              <w:t>7</w:t>
            </w:r>
          </w:p>
        </w:tc>
        <w:tc>
          <w:tcPr>
            <w:tcW w:w="270" w:type="pct"/>
            <w:tcBorders>
              <w:top w:val="single" w:sz="4" w:space="0" w:color="000000"/>
              <w:left w:val="nil"/>
              <w:bottom w:val="single" w:sz="4" w:space="0" w:color="auto"/>
              <w:right w:val="single" w:sz="4" w:space="0" w:color="auto"/>
            </w:tcBorders>
            <w:shd w:val="clear" w:color="auto" w:fill="FFFFFF" w:themeFill="background1"/>
          </w:tcPr>
          <w:p w14:paraId="2264D6C0" w14:textId="77777777" w:rsidR="009D56C8" w:rsidRPr="00E02ACA" w:rsidRDefault="009D56C8" w:rsidP="009D56C8">
            <w:pPr>
              <w:jc w:val="center"/>
              <w:rPr>
                <w:color w:val="000000"/>
                <w:sz w:val="22"/>
                <w:szCs w:val="22"/>
              </w:rPr>
            </w:pPr>
            <w:r w:rsidRPr="00E02ACA">
              <w:rPr>
                <w:color w:val="000000"/>
                <w:sz w:val="22"/>
                <w:szCs w:val="22"/>
              </w:rPr>
              <w:t>6</w:t>
            </w:r>
          </w:p>
        </w:tc>
        <w:tc>
          <w:tcPr>
            <w:tcW w:w="270" w:type="pct"/>
            <w:tcBorders>
              <w:top w:val="single" w:sz="4" w:space="0" w:color="000000"/>
              <w:left w:val="single" w:sz="4" w:space="0" w:color="auto"/>
              <w:bottom w:val="single" w:sz="4" w:space="0" w:color="auto"/>
              <w:right w:val="single" w:sz="4" w:space="0" w:color="auto"/>
            </w:tcBorders>
            <w:shd w:val="clear" w:color="auto" w:fill="FFFFFF" w:themeFill="background1"/>
          </w:tcPr>
          <w:p w14:paraId="118F5846" w14:textId="77777777" w:rsidR="009D56C8" w:rsidRPr="00E02ACA" w:rsidRDefault="009D56C8" w:rsidP="009D56C8">
            <w:pPr>
              <w:jc w:val="center"/>
              <w:rPr>
                <w:bCs/>
                <w:color w:val="000000"/>
                <w:sz w:val="22"/>
                <w:szCs w:val="22"/>
              </w:rPr>
            </w:pPr>
            <w:r w:rsidRPr="00E02ACA">
              <w:rPr>
                <w:bCs/>
                <w:color w:val="000000"/>
                <w:sz w:val="22"/>
                <w:szCs w:val="22"/>
              </w:rPr>
              <w:t>4</w:t>
            </w:r>
          </w:p>
        </w:tc>
        <w:tc>
          <w:tcPr>
            <w:tcW w:w="270" w:type="pct"/>
            <w:tcBorders>
              <w:top w:val="single" w:sz="4" w:space="0" w:color="000000"/>
              <w:left w:val="single" w:sz="4" w:space="0" w:color="auto"/>
              <w:bottom w:val="single" w:sz="4" w:space="0" w:color="auto"/>
              <w:right w:val="single" w:sz="4" w:space="0" w:color="auto"/>
            </w:tcBorders>
            <w:shd w:val="clear" w:color="auto" w:fill="FFFFFF" w:themeFill="background1"/>
          </w:tcPr>
          <w:p w14:paraId="433A24B6" w14:textId="77777777" w:rsidR="009D56C8" w:rsidRPr="00E02ACA" w:rsidRDefault="009D56C8" w:rsidP="009D56C8">
            <w:pPr>
              <w:jc w:val="center"/>
              <w:rPr>
                <w:bCs/>
                <w:color w:val="000000"/>
                <w:sz w:val="22"/>
                <w:szCs w:val="22"/>
              </w:rPr>
            </w:pPr>
            <w:r w:rsidRPr="00E02ACA">
              <w:rPr>
                <w:bCs/>
                <w:color w:val="000000"/>
                <w:sz w:val="22"/>
                <w:szCs w:val="22"/>
              </w:rPr>
              <w:t>5</w:t>
            </w:r>
          </w:p>
        </w:tc>
        <w:tc>
          <w:tcPr>
            <w:tcW w:w="252" w:type="pct"/>
            <w:tcBorders>
              <w:top w:val="single" w:sz="4" w:space="0" w:color="000000"/>
              <w:left w:val="single" w:sz="4" w:space="0" w:color="auto"/>
              <w:bottom w:val="single" w:sz="4" w:space="0" w:color="auto"/>
              <w:right w:val="single" w:sz="4" w:space="0" w:color="auto"/>
            </w:tcBorders>
            <w:shd w:val="clear" w:color="auto" w:fill="FFFFFF" w:themeFill="background1"/>
          </w:tcPr>
          <w:p w14:paraId="289F2532" w14:textId="77777777" w:rsidR="009D56C8" w:rsidRPr="00E02ACA" w:rsidRDefault="009D56C8" w:rsidP="009D56C8">
            <w:pPr>
              <w:jc w:val="center"/>
              <w:rPr>
                <w:bCs/>
                <w:color w:val="000000"/>
                <w:sz w:val="22"/>
                <w:szCs w:val="22"/>
              </w:rPr>
            </w:pPr>
            <w:r w:rsidRPr="00E02ACA">
              <w:rPr>
                <w:bCs/>
                <w:color w:val="000000"/>
                <w:sz w:val="22"/>
                <w:szCs w:val="22"/>
              </w:rPr>
              <w:t>6</w:t>
            </w:r>
          </w:p>
        </w:tc>
        <w:tc>
          <w:tcPr>
            <w:tcW w:w="270" w:type="pct"/>
            <w:tcBorders>
              <w:top w:val="single" w:sz="4" w:space="0" w:color="000000"/>
              <w:left w:val="single" w:sz="4" w:space="0" w:color="auto"/>
              <w:bottom w:val="single" w:sz="4" w:space="0" w:color="auto"/>
              <w:right w:val="single" w:sz="4" w:space="0" w:color="auto"/>
            </w:tcBorders>
            <w:shd w:val="clear" w:color="auto" w:fill="FFFFFF" w:themeFill="background1"/>
          </w:tcPr>
          <w:p w14:paraId="7C62C926" w14:textId="77777777" w:rsidR="009D56C8" w:rsidRPr="00E02ACA" w:rsidRDefault="009D56C8" w:rsidP="009D56C8">
            <w:pPr>
              <w:jc w:val="center"/>
              <w:rPr>
                <w:bCs/>
                <w:color w:val="000000"/>
                <w:sz w:val="22"/>
                <w:szCs w:val="22"/>
              </w:rPr>
            </w:pPr>
            <w:r w:rsidRPr="00E02ACA">
              <w:rPr>
                <w:bCs/>
                <w:color w:val="000000"/>
                <w:sz w:val="22"/>
                <w:szCs w:val="22"/>
              </w:rPr>
              <w:t>6</w:t>
            </w:r>
          </w:p>
        </w:tc>
        <w:tc>
          <w:tcPr>
            <w:tcW w:w="270" w:type="pct"/>
            <w:tcBorders>
              <w:top w:val="single" w:sz="4" w:space="0" w:color="000000"/>
              <w:left w:val="single" w:sz="4" w:space="0" w:color="auto"/>
              <w:bottom w:val="single" w:sz="4" w:space="0" w:color="auto"/>
              <w:right w:val="single" w:sz="4" w:space="0" w:color="auto"/>
            </w:tcBorders>
            <w:shd w:val="clear" w:color="auto" w:fill="FFFFFF" w:themeFill="background1"/>
          </w:tcPr>
          <w:p w14:paraId="74CBBCC6" w14:textId="77777777" w:rsidR="009D56C8" w:rsidRPr="00E02ACA" w:rsidRDefault="009D56C8" w:rsidP="009D56C8">
            <w:pPr>
              <w:jc w:val="center"/>
              <w:rPr>
                <w:bCs/>
                <w:color w:val="000000"/>
                <w:sz w:val="22"/>
                <w:szCs w:val="22"/>
              </w:rPr>
            </w:pPr>
            <w:r w:rsidRPr="00E02ACA">
              <w:rPr>
                <w:bCs/>
                <w:color w:val="000000"/>
                <w:sz w:val="22"/>
                <w:szCs w:val="22"/>
              </w:rPr>
              <w:t>3</w:t>
            </w:r>
          </w:p>
        </w:tc>
        <w:tc>
          <w:tcPr>
            <w:tcW w:w="270" w:type="pct"/>
            <w:tcBorders>
              <w:top w:val="single" w:sz="4" w:space="0" w:color="000000"/>
              <w:left w:val="single" w:sz="4" w:space="0" w:color="auto"/>
              <w:bottom w:val="single" w:sz="4" w:space="0" w:color="auto"/>
              <w:right w:val="single" w:sz="4" w:space="0" w:color="auto"/>
            </w:tcBorders>
            <w:shd w:val="clear" w:color="auto" w:fill="FFFFFF" w:themeFill="background1"/>
          </w:tcPr>
          <w:p w14:paraId="4715EF71" w14:textId="77777777" w:rsidR="009D56C8" w:rsidRPr="00E02ACA" w:rsidRDefault="009D56C8" w:rsidP="009D56C8">
            <w:pPr>
              <w:jc w:val="center"/>
              <w:rPr>
                <w:bCs/>
                <w:color w:val="000000"/>
                <w:sz w:val="22"/>
                <w:szCs w:val="22"/>
              </w:rPr>
            </w:pPr>
            <w:r w:rsidRPr="00E02ACA">
              <w:rPr>
                <w:bCs/>
                <w:color w:val="000000"/>
                <w:sz w:val="22"/>
                <w:szCs w:val="22"/>
              </w:rPr>
              <w:t>5</w:t>
            </w:r>
          </w:p>
        </w:tc>
        <w:tc>
          <w:tcPr>
            <w:tcW w:w="270" w:type="pct"/>
            <w:tcBorders>
              <w:top w:val="single" w:sz="4" w:space="0" w:color="000000"/>
              <w:left w:val="single" w:sz="4" w:space="0" w:color="auto"/>
              <w:bottom w:val="single" w:sz="4" w:space="0" w:color="auto"/>
              <w:right w:val="single" w:sz="4" w:space="0" w:color="auto"/>
            </w:tcBorders>
            <w:shd w:val="clear" w:color="auto" w:fill="FFFFFF" w:themeFill="background1"/>
          </w:tcPr>
          <w:p w14:paraId="2F8F911A" w14:textId="77777777" w:rsidR="009D56C8" w:rsidRDefault="009D56C8" w:rsidP="009D56C8">
            <w:pPr>
              <w:jc w:val="center"/>
              <w:rPr>
                <w:bCs/>
                <w:color w:val="000000"/>
                <w:sz w:val="22"/>
                <w:szCs w:val="22"/>
              </w:rPr>
            </w:pPr>
            <w:r>
              <w:rPr>
                <w:bCs/>
                <w:color w:val="000000"/>
                <w:sz w:val="22"/>
                <w:szCs w:val="22"/>
              </w:rPr>
              <w:t>5</w:t>
            </w:r>
          </w:p>
        </w:tc>
        <w:tc>
          <w:tcPr>
            <w:tcW w:w="270" w:type="pct"/>
            <w:tcBorders>
              <w:top w:val="single" w:sz="4" w:space="0" w:color="000000"/>
              <w:left w:val="single" w:sz="4" w:space="0" w:color="auto"/>
              <w:bottom w:val="single" w:sz="4" w:space="0" w:color="auto"/>
              <w:right w:val="single" w:sz="4" w:space="0" w:color="auto"/>
            </w:tcBorders>
            <w:shd w:val="clear" w:color="auto" w:fill="FFFFFF" w:themeFill="background1"/>
          </w:tcPr>
          <w:p w14:paraId="31BE5E20" w14:textId="77777777" w:rsidR="009D56C8" w:rsidRDefault="009D56C8" w:rsidP="009D56C8">
            <w:pPr>
              <w:jc w:val="center"/>
              <w:rPr>
                <w:bCs/>
                <w:color w:val="000000"/>
                <w:sz w:val="22"/>
                <w:szCs w:val="22"/>
              </w:rPr>
            </w:pPr>
            <w:r>
              <w:rPr>
                <w:bCs/>
                <w:color w:val="000000"/>
                <w:sz w:val="22"/>
                <w:szCs w:val="22"/>
              </w:rPr>
              <w:t>6</w:t>
            </w:r>
          </w:p>
        </w:tc>
        <w:tc>
          <w:tcPr>
            <w:tcW w:w="270" w:type="pct"/>
            <w:tcBorders>
              <w:top w:val="single" w:sz="4" w:space="0" w:color="000000"/>
              <w:left w:val="single" w:sz="4" w:space="0" w:color="auto"/>
              <w:bottom w:val="single" w:sz="4" w:space="0" w:color="auto"/>
              <w:right w:val="single" w:sz="4" w:space="0" w:color="auto"/>
            </w:tcBorders>
            <w:shd w:val="clear" w:color="auto" w:fill="FFFFFF" w:themeFill="background1"/>
          </w:tcPr>
          <w:p w14:paraId="6F2DB6A2" w14:textId="77777777" w:rsidR="009D56C8" w:rsidRDefault="009D56C8" w:rsidP="009D56C8">
            <w:pPr>
              <w:jc w:val="center"/>
              <w:rPr>
                <w:bCs/>
                <w:color w:val="000000"/>
                <w:sz w:val="22"/>
                <w:szCs w:val="22"/>
              </w:rPr>
            </w:pPr>
            <w:r>
              <w:rPr>
                <w:bCs/>
                <w:color w:val="000000"/>
                <w:sz w:val="22"/>
                <w:szCs w:val="22"/>
              </w:rPr>
              <w:t>5</w:t>
            </w:r>
          </w:p>
        </w:tc>
        <w:tc>
          <w:tcPr>
            <w:tcW w:w="270" w:type="pct"/>
            <w:tcBorders>
              <w:top w:val="single" w:sz="4" w:space="0" w:color="000000"/>
              <w:left w:val="single" w:sz="4" w:space="0" w:color="auto"/>
              <w:bottom w:val="single" w:sz="4" w:space="0" w:color="auto"/>
              <w:right w:val="single" w:sz="4" w:space="0" w:color="auto"/>
            </w:tcBorders>
            <w:shd w:val="clear" w:color="auto" w:fill="FFFFFF" w:themeFill="background1"/>
          </w:tcPr>
          <w:p w14:paraId="47C449DB" w14:textId="77777777" w:rsidR="009D56C8" w:rsidRDefault="009D56C8" w:rsidP="009D56C8">
            <w:pPr>
              <w:jc w:val="center"/>
              <w:rPr>
                <w:bCs/>
                <w:color w:val="000000"/>
                <w:sz w:val="22"/>
                <w:szCs w:val="22"/>
              </w:rPr>
            </w:pPr>
            <w:r>
              <w:rPr>
                <w:bCs/>
                <w:color w:val="000000"/>
                <w:sz w:val="22"/>
                <w:szCs w:val="22"/>
              </w:rPr>
              <w:t>4</w:t>
            </w:r>
          </w:p>
        </w:tc>
        <w:tc>
          <w:tcPr>
            <w:tcW w:w="270" w:type="pct"/>
            <w:tcBorders>
              <w:top w:val="single" w:sz="4" w:space="0" w:color="000000"/>
              <w:left w:val="single" w:sz="4" w:space="0" w:color="auto"/>
              <w:bottom w:val="single" w:sz="4" w:space="0" w:color="auto"/>
              <w:right w:val="single" w:sz="4" w:space="0" w:color="auto"/>
            </w:tcBorders>
            <w:shd w:val="clear" w:color="auto" w:fill="FFFFFF" w:themeFill="background1"/>
          </w:tcPr>
          <w:p w14:paraId="50522AB4" w14:textId="77777777" w:rsidR="009D56C8" w:rsidRDefault="009D56C8" w:rsidP="009D56C8">
            <w:pPr>
              <w:jc w:val="center"/>
              <w:rPr>
                <w:bCs/>
                <w:color w:val="000000"/>
                <w:sz w:val="22"/>
                <w:szCs w:val="22"/>
              </w:rPr>
            </w:pPr>
            <w:r>
              <w:rPr>
                <w:bCs/>
                <w:color w:val="000000"/>
                <w:sz w:val="22"/>
                <w:szCs w:val="22"/>
              </w:rPr>
              <w:t>4</w:t>
            </w:r>
          </w:p>
        </w:tc>
        <w:tc>
          <w:tcPr>
            <w:tcW w:w="270" w:type="pct"/>
            <w:tcBorders>
              <w:top w:val="single" w:sz="4" w:space="0" w:color="000000"/>
              <w:left w:val="single" w:sz="4" w:space="0" w:color="auto"/>
              <w:bottom w:val="single" w:sz="4" w:space="0" w:color="auto"/>
              <w:right w:val="single" w:sz="4" w:space="0" w:color="auto"/>
            </w:tcBorders>
            <w:shd w:val="clear" w:color="auto" w:fill="FFFFFF" w:themeFill="background1"/>
          </w:tcPr>
          <w:p w14:paraId="7B3D148D" w14:textId="77777777" w:rsidR="009D56C8" w:rsidRPr="009D56C8" w:rsidRDefault="009D56C8" w:rsidP="009D56C8">
            <w:pPr>
              <w:jc w:val="center"/>
              <w:rPr>
                <w:bCs/>
                <w:color w:val="000000"/>
                <w:sz w:val="22"/>
                <w:szCs w:val="22"/>
              </w:rPr>
            </w:pPr>
            <w:r w:rsidRPr="009D56C8">
              <w:rPr>
                <w:bCs/>
                <w:color w:val="000000"/>
                <w:sz w:val="22"/>
                <w:szCs w:val="22"/>
              </w:rPr>
              <w:t>5</w:t>
            </w:r>
          </w:p>
        </w:tc>
        <w:tc>
          <w:tcPr>
            <w:tcW w:w="252" w:type="pct"/>
            <w:tcBorders>
              <w:top w:val="single" w:sz="4" w:space="0" w:color="000000"/>
              <w:left w:val="single" w:sz="4" w:space="0" w:color="auto"/>
              <w:bottom w:val="single" w:sz="4" w:space="0" w:color="auto"/>
              <w:right w:val="single" w:sz="4" w:space="0" w:color="auto"/>
            </w:tcBorders>
            <w:shd w:val="clear" w:color="auto" w:fill="FFFFFF" w:themeFill="background1"/>
          </w:tcPr>
          <w:p w14:paraId="714A6B44" w14:textId="77777777" w:rsidR="009D56C8" w:rsidRDefault="009D56C8" w:rsidP="009D56C8">
            <w:pPr>
              <w:jc w:val="center"/>
              <w:rPr>
                <w:b/>
                <w:bCs/>
                <w:color w:val="000000"/>
                <w:sz w:val="22"/>
                <w:szCs w:val="22"/>
              </w:rPr>
            </w:pPr>
            <w:r>
              <w:rPr>
                <w:b/>
                <w:bCs/>
                <w:color w:val="000000"/>
                <w:sz w:val="22"/>
                <w:szCs w:val="22"/>
              </w:rPr>
              <w:t>8</w:t>
            </w:r>
          </w:p>
        </w:tc>
      </w:tr>
      <w:tr w:rsidR="009D56C8" w14:paraId="5C3E3038" w14:textId="77777777" w:rsidTr="009D56C8">
        <w:trPr>
          <w:trHeight w:val="288"/>
          <w:jc w:val="center"/>
        </w:trPr>
        <w:tc>
          <w:tcPr>
            <w:tcW w:w="981" w:type="pct"/>
            <w:tcBorders>
              <w:top w:val="single" w:sz="4" w:space="0" w:color="000000"/>
              <w:left w:val="single" w:sz="4" w:space="0" w:color="auto"/>
              <w:bottom w:val="single" w:sz="4" w:space="0" w:color="auto"/>
              <w:right w:val="single" w:sz="4" w:space="0" w:color="auto"/>
            </w:tcBorders>
            <w:shd w:val="clear" w:color="auto" w:fill="FFFFFF" w:themeFill="background1"/>
            <w:noWrap/>
            <w:hideMark/>
          </w:tcPr>
          <w:p w14:paraId="1CE9CBE0" w14:textId="77777777" w:rsidR="009D56C8" w:rsidRPr="000B421F" w:rsidRDefault="009D56C8" w:rsidP="009D56C8">
            <w:pPr>
              <w:rPr>
                <w:b/>
                <w:color w:val="000000"/>
                <w:sz w:val="22"/>
                <w:szCs w:val="22"/>
              </w:rPr>
            </w:pPr>
            <w:r w:rsidRPr="000B421F">
              <w:rPr>
                <w:b/>
                <w:color w:val="000000"/>
                <w:sz w:val="22"/>
                <w:szCs w:val="22"/>
              </w:rPr>
              <w:t>Growth /</w:t>
            </w:r>
            <w:r w:rsidRPr="000B421F">
              <w:rPr>
                <w:b/>
                <w:color w:val="000000"/>
                <w:sz w:val="22"/>
                <w:szCs w:val="22"/>
              </w:rPr>
              <w:br/>
              <w:t xml:space="preserve">development </w:t>
            </w:r>
          </w:p>
        </w:tc>
        <w:tc>
          <w:tcPr>
            <w:tcW w:w="270" w:type="pct"/>
            <w:tcBorders>
              <w:top w:val="single" w:sz="4" w:space="0" w:color="000000"/>
              <w:left w:val="nil"/>
              <w:bottom w:val="single" w:sz="4" w:space="0" w:color="auto"/>
              <w:right w:val="single" w:sz="4" w:space="0" w:color="auto"/>
            </w:tcBorders>
            <w:shd w:val="clear" w:color="auto" w:fill="FFFFFF" w:themeFill="background1"/>
            <w:noWrap/>
            <w:hideMark/>
          </w:tcPr>
          <w:p w14:paraId="503F184E" w14:textId="77777777" w:rsidR="009D56C8" w:rsidRPr="00E02ACA" w:rsidRDefault="009D56C8" w:rsidP="009D56C8">
            <w:pPr>
              <w:jc w:val="center"/>
              <w:rPr>
                <w:color w:val="000000"/>
                <w:sz w:val="22"/>
                <w:szCs w:val="22"/>
              </w:rPr>
            </w:pPr>
            <w:r w:rsidRPr="00E02ACA">
              <w:rPr>
                <w:color w:val="000000"/>
                <w:sz w:val="22"/>
                <w:szCs w:val="22"/>
              </w:rPr>
              <w:t>12</w:t>
            </w:r>
          </w:p>
        </w:tc>
        <w:tc>
          <w:tcPr>
            <w:tcW w:w="270" w:type="pct"/>
            <w:tcBorders>
              <w:top w:val="single" w:sz="4" w:space="0" w:color="000000"/>
              <w:left w:val="nil"/>
              <w:bottom w:val="single" w:sz="4" w:space="0" w:color="auto"/>
              <w:right w:val="single" w:sz="4" w:space="0" w:color="auto"/>
            </w:tcBorders>
            <w:shd w:val="clear" w:color="auto" w:fill="FFFFFF" w:themeFill="background1"/>
          </w:tcPr>
          <w:p w14:paraId="1F945090" w14:textId="77777777" w:rsidR="009D56C8" w:rsidRPr="00E02ACA" w:rsidRDefault="009D56C8" w:rsidP="009D56C8">
            <w:pPr>
              <w:jc w:val="center"/>
              <w:rPr>
                <w:color w:val="000000"/>
                <w:sz w:val="22"/>
                <w:szCs w:val="22"/>
              </w:rPr>
            </w:pPr>
            <w:r w:rsidRPr="00E02ACA">
              <w:rPr>
                <w:color w:val="000000"/>
                <w:sz w:val="22"/>
                <w:szCs w:val="22"/>
              </w:rPr>
              <w:t>9</w:t>
            </w:r>
          </w:p>
        </w:tc>
        <w:tc>
          <w:tcPr>
            <w:tcW w:w="270" w:type="pct"/>
            <w:tcBorders>
              <w:top w:val="single" w:sz="4" w:space="0" w:color="000000"/>
              <w:left w:val="single" w:sz="4" w:space="0" w:color="auto"/>
              <w:bottom w:val="single" w:sz="4" w:space="0" w:color="auto"/>
              <w:right w:val="single" w:sz="4" w:space="0" w:color="auto"/>
            </w:tcBorders>
            <w:shd w:val="clear" w:color="auto" w:fill="FFFFFF" w:themeFill="background1"/>
          </w:tcPr>
          <w:p w14:paraId="17E37131" w14:textId="77777777" w:rsidR="009D56C8" w:rsidRPr="00E02ACA" w:rsidRDefault="009D56C8" w:rsidP="009D56C8">
            <w:pPr>
              <w:jc w:val="center"/>
              <w:rPr>
                <w:bCs/>
                <w:color w:val="000000"/>
                <w:sz w:val="22"/>
                <w:szCs w:val="22"/>
              </w:rPr>
            </w:pPr>
            <w:r w:rsidRPr="00E02ACA">
              <w:rPr>
                <w:bCs/>
                <w:color w:val="000000"/>
                <w:sz w:val="22"/>
                <w:szCs w:val="22"/>
              </w:rPr>
              <w:t>5</w:t>
            </w:r>
          </w:p>
        </w:tc>
        <w:tc>
          <w:tcPr>
            <w:tcW w:w="270" w:type="pct"/>
            <w:tcBorders>
              <w:top w:val="single" w:sz="4" w:space="0" w:color="000000"/>
              <w:left w:val="single" w:sz="4" w:space="0" w:color="auto"/>
              <w:bottom w:val="single" w:sz="4" w:space="0" w:color="auto"/>
              <w:right w:val="single" w:sz="4" w:space="0" w:color="auto"/>
            </w:tcBorders>
            <w:shd w:val="clear" w:color="auto" w:fill="FFFFFF" w:themeFill="background1"/>
          </w:tcPr>
          <w:p w14:paraId="0B7A2637" w14:textId="77777777" w:rsidR="009D56C8" w:rsidRPr="00E02ACA" w:rsidRDefault="009D56C8" w:rsidP="009D56C8">
            <w:pPr>
              <w:jc w:val="center"/>
              <w:rPr>
                <w:bCs/>
                <w:color w:val="000000"/>
                <w:sz w:val="22"/>
                <w:szCs w:val="22"/>
              </w:rPr>
            </w:pPr>
            <w:r w:rsidRPr="00E02ACA">
              <w:rPr>
                <w:bCs/>
                <w:color w:val="000000"/>
                <w:sz w:val="22"/>
                <w:szCs w:val="22"/>
              </w:rPr>
              <w:t>5</w:t>
            </w:r>
          </w:p>
        </w:tc>
        <w:tc>
          <w:tcPr>
            <w:tcW w:w="252" w:type="pct"/>
            <w:tcBorders>
              <w:top w:val="single" w:sz="4" w:space="0" w:color="000000"/>
              <w:left w:val="single" w:sz="4" w:space="0" w:color="auto"/>
              <w:bottom w:val="single" w:sz="4" w:space="0" w:color="auto"/>
              <w:right w:val="single" w:sz="4" w:space="0" w:color="auto"/>
            </w:tcBorders>
            <w:shd w:val="clear" w:color="auto" w:fill="FFFFFF" w:themeFill="background1"/>
          </w:tcPr>
          <w:p w14:paraId="6818D568" w14:textId="77777777" w:rsidR="009D56C8" w:rsidRPr="00E02ACA" w:rsidRDefault="009D56C8" w:rsidP="009D56C8">
            <w:pPr>
              <w:jc w:val="center"/>
              <w:rPr>
                <w:bCs/>
                <w:color w:val="000000"/>
                <w:sz w:val="22"/>
                <w:szCs w:val="22"/>
              </w:rPr>
            </w:pPr>
            <w:r w:rsidRPr="00E02ACA">
              <w:rPr>
                <w:bCs/>
                <w:color w:val="000000"/>
                <w:sz w:val="22"/>
                <w:szCs w:val="22"/>
              </w:rPr>
              <w:t>5</w:t>
            </w:r>
          </w:p>
        </w:tc>
        <w:tc>
          <w:tcPr>
            <w:tcW w:w="270" w:type="pct"/>
            <w:tcBorders>
              <w:top w:val="single" w:sz="4" w:space="0" w:color="000000"/>
              <w:left w:val="single" w:sz="4" w:space="0" w:color="auto"/>
              <w:bottom w:val="single" w:sz="4" w:space="0" w:color="auto"/>
              <w:right w:val="single" w:sz="4" w:space="0" w:color="auto"/>
            </w:tcBorders>
            <w:shd w:val="clear" w:color="auto" w:fill="FFFFFF" w:themeFill="background1"/>
          </w:tcPr>
          <w:p w14:paraId="1BBFF749" w14:textId="77777777" w:rsidR="009D56C8" w:rsidRPr="00E02ACA" w:rsidRDefault="009D56C8" w:rsidP="009D56C8">
            <w:pPr>
              <w:jc w:val="center"/>
              <w:rPr>
                <w:bCs/>
                <w:color w:val="000000"/>
                <w:sz w:val="22"/>
                <w:szCs w:val="22"/>
              </w:rPr>
            </w:pPr>
            <w:r w:rsidRPr="00E02ACA">
              <w:rPr>
                <w:bCs/>
                <w:color w:val="000000"/>
                <w:sz w:val="22"/>
                <w:szCs w:val="22"/>
              </w:rPr>
              <w:t>2</w:t>
            </w:r>
          </w:p>
        </w:tc>
        <w:tc>
          <w:tcPr>
            <w:tcW w:w="270" w:type="pct"/>
            <w:tcBorders>
              <w:top w:val="single" w:sz="4" w:space="0" w:color="000000"/>
              <w:left w:val="single" w:sz="4" w:space="0" w:color="auto"/>
              <w:bottom w:val="single" w:sz="4" w:space="0" w:color="auto"/>
              <w:right w:val="single" w:sz="4" w:space="0" w:color="auto"/>
            </w:tcBorders>
            <w:shd w:val="clear" w:color="auto" w:fill="FFFFFF" w:themeFill="background1"/>
          </w:tcPr>
          <w:p w14:paraId="2E7E72B4" w14:textId="77777777" w:rsidR="009D56C8" w:rsidRPr="00E02ACA" w:rsidRDefault="009D56C8" w:rsidP="009D56C8">
            <w:pPr>
              <w:jc w:val="center"/>
              <w:rPr>
                <w:bCs/>
                <w:color w:val="000000"/>
                <w:sz w:val="22"/>
                <w:szCs w:val="22"/>
              </w:rPr>
            </w:pPr>
            <w:r w:rsidRPr="00E02ACA">
              <w:rPr>
                <w:bCs/>
                <w:color w:val="000000"/>
                <w:sz w:val="22"/>
                <w:szCs w:val="22"/>
              </w:rPr>
              <w:t>4</w:t>
            </w:r>
          </w:p>
        </w:tc>
        <w:tc>
          <w:tcPr>
            <w:tcW w:w="270" w:type="pct"/>
            <w:tcBorders>
              <w:top w:val="single" w:sz="4" w:space="0" w:color="000000"/>
              <w:left w:val="single" w:sz="4" w:space="0" w:color="auto"/>
              <w:bottom w:val="single" w:sz="4" w:space="0" w:color="auto"/>
              <w:right w:val="single" w:sz="4" w:space="0" w:color="auto"/>
            </w:tcBorders>
            <w:shd w:val="clear" w:color="auto" w:fill="FFFFFF" w:themeFill="background1"/>
          </w:tcPr>
          <w:p w14:paraId="44032C4C" w14:textId="77777777" w:rsidR="009D56C8" w:rsidRPr="00E02ACA" w:rsidRDefault="009D56C8" w:rsidP="009D56C8">
            <w:pPr>
              <w:jc w:val="center"/>
              <w:rPr>
                <w:bCs/>
                <w:color w:val="000000"/>
                <w:sz w:val="22"/>
                <w:szCs w:val="22"/>
              </w:rPr>
            </w:pPr>
            <w:r w:rsidRPr="00E02ACA">
              <w:rPr>
                <w:bCs/>
                <w:color w:val="000000"/>
                <w:sz w:val="22"/>
                <w:szCs w:val="22"/>
              </w:rPr>
              <w:t>4</w:t>
            </w:r>
          </w:p>
        </w:tc>
        <w:tc>
          <w:tcPr>
            <w:tcW w:w="270" w:type="pct"/>
            <w:tcBorders>
              <w:top w:val="single" w:sz="4" w:space="0" w:color="000000"/>
              <w:left w:val="single" w:sz="4" w:space="0" w:color="auto"/>
              <w:bottom w:val="single" w:sz="4" w:space="0" w:color="auto"/>
              <w:right w:val="single" w:sz="4" w:space="0" w:color="auto"/>
            </w:tcBorders>
            <w:shd w:val="clear" w:color="auto" w:fill="FFFFFF" w:themeFill="background1"/>
          </w:tcPr>
          <w:p w14:paraId="48C72F55" w14:textId="77777777" w:rsidR="009D56C8" w:rsidRPr="00E02ACA" w:rsidRDefault="009D56C8" w:rsidP="009D56C8">
            <w:pPr>
              <w:jc w:val="center"/>
              <w:rPr>
                <w:bCs/>
                <w:color w:val="000000"/>
                <w:sz w:val="22"/>
                <w:szCs w:val="22"/>
              </w:rPr>
            </w:pPr>
            <w:r>
              <w:rPr>
                <w:bCs/>
                <w:color w:val="000000"/>
                <w:sz w:val="22"/>
                <w:szCs w:val="22"/>
              </w:rPr>
              <w:t>4</w:t>
            </w:r>
          </w:p>
        </w:tc>
        <w:tc>
          <w:tcPr>
            <w:tcW w:w="270" w:type="pct"/>
            <w:tcBorders>
              <w:top w:val="single" w:sz="4" w:space="0" w:color="000000"/>
              <w:left w:val="single" w:sz="4" w:space="0" w:color="auto"/>
              <w:bottom w:val="single" w:sz="4" w:space="0" w:color="auto"/>
              <w:right w:val="single" w:sz="4" w:space="0" w:color="auto"/>
            </w:tcBorders>
            <w:shd w:val="clear" w:color="auto" w:fill="FFFFFF" w:themeFill="background1"/>
          </w:tcPr>
          <w:p w14:paraId="1C6FB3E9" w14:textId="77777777" w:rsidR="009D56C8" w:rsidRDefault="009D56C8" w:rsidP="009D56C8">
            <w:pPr>
              <w:jc w:val="center"/>
              <w:rPr>
                <w:bCs/>
                <w:color w:val="000000"/>
                <w:sz w:val="22"/>
                <w:szCs w:val="22"/>
              </w:rPr>
            </w:pPr>
            <w:r>
              <w:rPr>
                <w:bCs/>
                <w:color w:val="000000"/>
                <w:sz w:val="22"/>
                <w:szCs w:val="22"/>
              </w:rPr>
              <w:t>3</w:t>
            </w:r>
          </w:p>
        </w:tc>
        <w:tc>
          <w:tcPr>
            <w:tcW w:w="270" w:type="pct"/>
            <w:tcBorders>
              <w:top w:val="single" w:sz="4" w:space="0" w:color="000000"/>
              <w:left w:val="single" w:sz="4" w:space="0" w:color="auto"/>
              <w:bottom w:val="single" w:sz="4" w:space="0" w:color="auto"/>
              <w:right w:val="single" w:sz="4" w:space="0" w:color="auto"/>
            </w:tcBorders>
            <w:shd w:val="clear" w:color="auto" w:fill="FFFFFF" w:themeFill="background1"/>
          </w:tcPr>
          <w:p w14:paraId="0455B7EE" w14:textId="77777777" w:rsidR="009D56C8" w:rsidRDefault="009D56C8" w:rsidP="009D56C8">
            <w:pPr>
              <w:jc w:val="center"/>
              <w:rPr>
                <w:bCs/>
                <w:color w:val="000000"/>
                <w:sz w:val="22"/>
                <w:szCs w:val="22"/>
              </w:rPr>
            </w:pPr>
            <w:r>
              <w:rPr>
                <w:bCs/>
                <w:color w:val="000000"/>
                <w:sz w:val="22"/>
                <w:szCs w:val="22"/>
              </w:rPr>
              <w:t>2</w:t>
            </w:r>
          </w:p>
        </w:tc>
        <w:tc>
          <w:tcPr>
            <w:tcW w:w="270" w:type="pct"/>
            <w:tcBorders>
              <w:top w:val="single" w:sz="4" w:space="0" w:color="000000"/>
              <w:left w:val="single" w:sz="4" w:space="0" w:color="auto"/>
              <w:bottom w:val="single" w:sz="4" w:space="0" w:color="auto"/>
              <w:right w:val="single" w:sz="4" w:space="0" w:color="auto"/>
            </w:tcBorders>
            <w:shd w:val="clear" w:color="auto" w:fill="FFFFFF" w:themeFill="background1"/>
          </w:tcPr>
          <w:p w14:paraId="677DE778" w14:textId="77777777" w:rsidR="009D56C8" w:rsidRDefault="009D56C8" w:rsidP="009D56C8">
            <w:pPr>
              <w:jc w:val="center"/>
              <w:rPr>
                <w:bCs/>
                <w:color w:val="000000"/>
                <w:sz w:val="22"/>
                <w:szCs w:val="22"/>
              </w:rPr>
            </w:pPr>
            <w:r>
              <w:rPr>
                <w:bCs/>
                <w:color w:val="000000"/>
                <w:sz w:val="22"/>
                <w:szCs w:val="22"/>
              </w:rPr>
              <w:t>4</w:t>
            </w:r>
          </w:p>
        </w:tc>
        <w:tc>
          <w:tcPr>
            <w:tcW w:w="270" w:type="pct"/>
            <w:tcBorders>
              <w:top w:val="single" w:sz="4" w:space="0" w:color="000000"/>
              <w:left w:val="single" w:sz="4" w:space="0" w:color="auto"/>
              <w:bottom w:val="single" w:sz="4" w:space="0" w:color="auto"/>
              <w:right w:val="single" w:sz="4" w:space="0" w:color="auto"/>
            </w:tcBorders>
            <w:shd w:val="clear" w:color="auto" w:fill="FFFFFF" w:themeFill="background1"/>
          </w:tcPr>
          <w:p w14:paraId="6425E7C5" w14:textId="77777777" w:rsidR="009D56C8" w:rsidRDefault="009D56C8" w:rsidP="009D56C8">
            <w:pPr>
              <w:jc w:val="center"/>
              <w:rPr>
                <w:bCs/>
                <w:color w:val="000000"/>
                <w:sz w:val="22"/>
                <w:szCs w:val="22"/>
              </w:rPr>
            </w:pPr>
            <w:r>
              <w:rPr>
                <w:bCs/>
                <w:color w:val="000000"/>
                <w:sz w:val="22"/>
                <w:szCs w:val="22"/>
              </w:rPr>
              <w:t>4</w:t>
            </w:r>
          </w:p>
        </w:tc>
        <w:tc>
          <w:tcPr>
            <w:tcW w:w="270" w:type="pct"/>
            <w:tcBorders>
              <w:top w:val="single" w:sz="4" w:space="0" w:color="000000"/>
              <w:left w:val="single" w:sz="4" w:space="0" w:color="auto"/>
              <w:bottom w:val="single" w:sz="4" w:space="0" w:color="auto"/>
              <w:right w:val="single" w:sz="4" w:space="0" w:color="auto"/>
            </w:tcBorders>
            <w:shd w:val="clear" w:color="auto" w:fill="FFFFFF" w:themeFill="background1"/>
          </w:tcPr>
          <w:p w14:paraId="1D39501A" w14:textId="77777777" w:rsidR="009D56C8" w:rsidRPr="009D56C8" w:rsidRDefault="009D56C8" w:rsidP="009D56C8">
            <w:pPr>
              <w:jc w:val="center"/>
              <w:rPr>
                <w:bCs/>
                <w:color w:val="000000"/>
                <w:sz w:val="22"/>
                <w:szCs w:val="22"/>
              </w:rPr>
            </w:pPr>
            <w:r w:rsidRPr="009D56C8">
              <w:rPr>
                <w:bCs/>
                <w:color w:val="000000"/>
                <w:sz w:val="22"/>
                <w:szCs w:val="22"/>
              </w:rPr>
              <w:t>2</w:t>
            </w:r>
          </w:p>
        </w:tc>
        <w:tc>
          <w:tcPr>
            <w:tcW w:w="252" w:type="pct"/>
            <w:tcBorders>
              <w:top w:val="single" w:sz="4" w:space="0" w:color="000000"/>
              <w:left w:val="single" w:sz="4" w:space="0" w:color="auto"/>
              <w:bottom w:val="single" w:sz="4" w:space="0" w:color="auto"/>
              <w:right w:val="single" w:sz="4" w:space="0" w:color="auto"/>
            </w:tcBorders>
            <w:shd w:val="clear" w:color="auto" w:fill="FFFFFF" w:themeFill="background1"/>
          </w:tcPr>
          <w:p w14:paraId="3AC2BFA0" w14:textId="77777777" w:rsidR="009D56C8" w:rsidRPr="006268F1" w:rsidRDefault="009D56C8" w:rsidP="009D56C8">
            <w:pPr>
              <w:jc w:val="center"/>
              <w:rPr>
                <w:b/>
                <w:bCs/>
                <w:color w:val="000000"/>
                <w:sz w:val="22"/>
                <w:szCs w:val="22"/>
              </w:rPr>
            </w:pPr>
            <w:r>
              <w:rPr>
                <w:b/>
                <w:bCs/>
                <w:color w:val="000000"/>
                <w:sz w:val="22"/>
                <w:szCs w:val="22"/>
              </w:rPr>
              <w:t>2</w:t>
            </w:r>
          </w:p>
        </w:tc>
      </w:tr>
      <w:tr w:rsidR="009D56C8" w14:paraId="2AF892B4" w14:textId="77777777" w:rsidTr="009D56C8">
        <w:trPr>
          <w:trHeight w:val="288"/>
          <w:jc w:val="center"/>
        </w:trPr>
        <w:tc>
          <w:tcPr>
            <w:tcW w:w="981" w:type="pct"/>
            <w:tcBorders>
              <w:top w:val="single" w:sz="4" w:space="0" w:color="000000"/>
              <w:left w:val="single" w:sz="4" w:space="0" w:color="auto"/>
              <w:bottom w:val="single" w:sz="4" w:space="0" w:color="auto"/>
              <w:right w:val="single" w:sz="4" w:space="0" w:color="auto"/>
            </w:tcBorders>
            <w:shd w:val="clear" w:color="auto" w:fill="FFFFFF" w:themeFill="background1"/>
            <w:noWrap/>
            <w:hideMark/>
          </w:tcPr>
          <w:p w14:paraId="58CCBF0A" w14:textId="77777777" w:rsidR="009D56C8" w:rsidRPr="000B421F" w:rsidRDefault="009D56C8" w:rsidP="009D56C8">
            <w:pPr>
              <w:rPr>
                <w:b/>
                <w:color w:val="000000"/>
                <w:sz w:val="22"/>
                <w:szCs w:val="22"/>
              </w:rPr>
            </w:pPr>
            <w:r w:rsidRPr="000B421F">
              <w:rPr>
                <w:b/>
                <w:color w:val="000000"/>
                <w:sz w:val="22"/>
                <w:szCs w:val="22"/>
              </w:rPr>
              <w:t xml:space="preserve">Unsure/no answer </w:t>
            </w:r>
          </w:p>
        </w:tc>
        <w:tc>
          <w:tcPr>
            <w:tcW w:w="270" w:type="pct"/>
            <w:tcBorders>
              <w:top w:val="single" w:sz="4" w:space="0" w:color="000000"/>
              <w:left w:val="nil"/>
              <w:bottom w:val="single" w:sz="4" w:space="0" w:color="auto"/>
              <w:right w:val="single" w:sz="4" w:space="0" w:color="auto"/>
            </w:tcBorders>
            <w:shd w:val="clear" w:color="auto" w:fill="FFFFFF" w:themeFill="background1"/>
            <w:noWrap/>
            <w:hideMark/>
          </w:tcPr>
          <w:p w14:paraId="41C9D5A6" w14:textId="77777777" w:rsidR="009D56C8" w:rsidRPr="00E02ACA" w:rsidRDefault="009D56C8" w:rsidP="009D56C8">
            <w:pPr>
              <w:jc w:val="center"/>
              <w:rPr>
                <w:color w:val="000000"/>
                <w:sz w:val="22"/>
                <w:szCs w:val="22"/>
              </w:rPr>
            </w:pPr>
            <w:r w:rsidRPr="00E02ACA">
              <w:rPr>
                <w:color w:val="000000"/>
                <w:sz w:val="22"/>
                <w:szCs w:val="22"/>
              </w:rPr>
              <w:t>9</w:t>
            </w:r>
          </w:p>
        </w:tc>
        <w:tc>
          <w:tcPr>
            <w:tcW w:w="270" w:type="pct"/>
            <w:tcBorders>
              <w:top w:val="single" w:sz="4" w:space="0" w:color="000000"/>
              <w:left w:val="nil"/>
              <w:bottom w:val="single" w:sz="4" w:space="0" w:color="auto"/>
              <w:right w:val="single" w:sz="4" w:space="0" w:color="auto"/>
            </w:tcBorders>
            <w:shd w:val="clear" w:color="auto" w:fill="FFFFFF" w:themeFill="background1"/>
          </w:tcPr>
          <w:p w14:paraId="7716142C" w14:textId="77777777" w:rsidR="009D56C8" w:rsidRPr="00E02ACA" w:rsidRDefault="009D56C8" w:rsidP="009D56C8">
            <w:pPr>
              <w:jc w:val="center"/>
              <w:rPr>
                <w:color w:val="000000"/>
                <w:sz w:val="22"/>
                <w:szCs w:val="22"/>
              </w:rPr>
            </w:pPr>
            <w:r w:rsidRPr="00E02ACA">
              <w:rPr>
                <w:color w:val="000000"/>
                <w:sz w:val="22"/>
                <w:szCs w:val="22"/>
              </w:rPr>
              <w:t>7</w:t>
            </w:r>
          </w:p>
        </w:tc>
        <w:tc>
          <w:tcPr>
            <w:tcW w:w="270" w:type="pct"/>
            <w:tcBorders>
              <w:top w:val="single" w:sz="4" w:space="0" w:color="000000"/>
              <w:left w:val="single" w:sz="4" w:space="0" w:color="auto"/>
              <w:bottom w:val="single" w:sz="4" w:space="0" w:color="auto"/>
              <w:right w:val="single" w:sz="4" w:space="0" w:color="auto"/>
            </w:tcBorders>
            <w:shd w:val="clear" w:color="auto" w:fill="FFFFFF" w:themeFill="background1"/>
          </w:tcPr>
          <w:p w14:paraId="2510D824" w14:textId="77777777" w:rsidR="009D56C8" w:rsidRPr="00E02ACA" w:rsidRDefault="009D56C8" w:rsidP="009D56C8">
            <w:pPr>
              <w:jc w:val="center"/>
              <w:rPr>
                <w:bCs/>
                <w:color w:val="000000"/>
                <w:sz w:val="22"/>
                <w:szCs w:val="22"/>
              </w:rPr>
            </w:pPr>
            <w:r w:rsidRPr="00E02ACA">
              <w:rPr>
                <w:bCs/>
                <w:color w:val="000000"/>
                <w:sz w:val="22"/>
                <w:szCs w:val="22"/>
              </w:rPr>
              <w:t>8</w:t>
            </w:r>
          </w:p>
        </w:tc>
        <w:tc>
          <w:tcPr>
            <w:tcW w:w="270" w:type="pct"/>
            <w:tcBorders>
              <w:top w:val="single" w:sz="4" w:space="0" w:color="000000"/>
              <w:left w:val="single" w:sz="4" w:space="0" w:color="auto"/>
              <w:bottom w:val="single" w:sz="4" w:space="0" w:color="auto"/>
              <w:right w:val="single" w:sz="4" w:space="0" w:color="auto"/>
            </w:tcBorders>
            <w:shd w:val="clear" w:color="auto" w:fill="FFFFFF" w:themeFill="background1"/>
          </w:tcPr>
          <w:p w14:paraId="1240B62C" w14:textId="77777777" w:rsidR="009D56C8" w:rsidRPr="00E02ACA" w:rsidRDefault="009D56C8" w:rsidP="009D56C8">
            <w:pPr>
              <w:jc w:val="center"/>
              <w:rPr>
                <w:bCs/>
                <w:color w:val="000000"/>
                <w:sz w:val="22"/>
                <w:szCs w:val="22"/>
              </w:rPr>
            </w:pPr>
            <w:r w:rsidRPr="00E02ACA">
              <w:rPr>
                <w:bCs/>
                <w:color w:val="000000"/>
                <w:sz w:val="22"/>
                <w:szCs w:val="22"/>
              </w:rPr>
              <w:t>10</w:t>
            </w:r>
          </w:p>
        </w:tc>
        <w:tc>
          <w:tcPr>
            <w:tcW w:w="252" w:type="pct"/>
            <w:tcBorders>
              <w:top w:val="single" w:sz="4" w:space="0" w:color="000000"/>
              <w:left w:val="single" w:sz="4" w:space="0" w:color="auto"/>
              <w:bottom w:val="single" w:sz="4" w:space="0" w:color="auto"/>
              <w:right w:val="single" w:sz="4" w:space="0" w:color="auto"/>
            </w:tcBorders>
            <w:shd w:val="clear" w:color="auto" w:fill="FFFFFF" w:themeFill="background1"/>
          </w:tcPr>
          <w:p w14:paraId="57996856" w14:textId="77777777" w:rsidR="009D56C8" w:rsidRPr="00E02ACA" w:rsidRDefault="009D56C8" w:rsidP="009D56C8">
            <w:pPr>
              <w:jc w:val="center"/>
              <w:rPr>
                <w:bCs/>
                <w:color w:val="000000"/>
                <w:sz w:val="22"/>
                <w:szCs w:val="22"/>
              </w:rPr>
            </w:pPr>
            <w:r w:rsidRPr="00E02ACA">
              <w:rPr>
                <w:bCs/>
                <w:color w:val="000000"/>
                <w:sz w:val="22"/>
                <w:szCs w:val="22"/>
              </w:rPr>
              <w:t>10</w:t>
            </w:r>
          </w:p>
        </w:tc>
        <w:tc>
          <w:tcPr>
            <w:tcW w:w="270" w:type="pct"/>
            <w:tcBorders>
              <w:top w:val="single" w:sz="4" w:space="0" w:color="000000"/>
              <w:left w:val="single" w:sz="4" w:space="0" w:color="auto"/>
              <w:bottom w:val="single" w:sz="4" w:space="0" w:color="auto"/>
              <w:right w:val="single" w:sz="4" w:space="0" w:color="auto"/>
            </w:tcBorders>
            <w:shd w:val="clear" w:color="auto" w:fill="FFFFFF" w:themeFill="background1"/>
          </w:tcPr>
          <w:p w14:paraId="3344877B" w14:textId="77777777" w:rsidR="009D56C8" w:rsidRPr="00E02ACA" w:rsidRDefault="009D56C8" w:rsidP="009D56C8">
            <w:pPr>
              <w:jc w:val="center"/>
              <w:rPr>
                <w:bCs/>
                <w:color w:val="000000"/>
                <w:sz w:val="22"/>
                <w:szCs w:val="22"/>
              </w:rPr>
            </w:pPr>
            <w:r w:rsidRPr="00E02ACA">
              <w:rPr>
                <w:bCs/>
                <w:color w:val="000000"/>
                <w:sz w:val="22"/>
                <w:szCs w:val="22"/>
              </w:rPr>
              <w:t>8</w:t>
            </w:r>
          </w:p>
        </w:tc>
        <w:tc>
          <w:tcPr>
            <w:tcW w:w="270" w:type="pct"/>
            <w:tcBorders>
              <w:top w:val="single" w:sz="4" w:space="0" w:color="000000"/>
              <w:left w:val="single" w:sz="4" w:space="0" w:color="auto"/>
              <w:bottom w:val="single" w:sz="4" w:space="0" w:color="auto"/>
              <w:right w:val="single" w:sz="4" w:space="0" w:color="auto"/>
            </w:tcBorders>
            <w:shd w:val="clear" w:color="auto" w:fill="FFFFFF" w:themeFill="background1"/>
          </w:tcPr>
          <w:p w14:paraId="670E4429" w14:textId="77777777" w:rsidR="009D56C8" w:rsidRPr="00E02ACA" w:rsidRDefault="009D56C8" w:rsidP="009D56C8">
            <w:pPr>
              <w:jc w:val="center"/>
              <w:rPr>
                <w:bCs/>
                <w:color w:val="000000"/>
                <w:sz w:val="22"/>
                <w:szCs w:val="22"/>
              </w:rPr>
            </w:pPr>
            <w:r w:rsidRPr="00E02ACA">
              <w:rPr>
                <w:bCs/>
                <w:color w:val="000000"/>
                <w:sz w:val="22"/>
                <w:szCs w:val="22"/>
              </w:rPr>
              <w:t>12</w:t>
            </w:r>
          </w:p>
        </w:tc>
        <w:tc>
          <w:tcPr>
            <w:tcW w:w="270" w:type="pct"/>
            <w:tcBorders>
              <w:top w:val="single" w:sz="4" w:space="0" w:color="000000"/>
              <w:left w:val="single" w:sz="4" w:space="0" w:color="auto"/>
              <w:bottom w:val="single" w:sz="4" w:space="0" w:color="auto"/>
              <w:right w:val="single" w:sz="4" w:space="0" w:color="auto"/>
            </w:tcBorders>
            <w:shd w:val="clear" w:color="auto" w:fill="FFFFFF" w:themeFill="background1"/>
          </w:tcPr>
          <w:p w14:paraId="2959C7DD" w14:textId="77777777" w:rsidR="009D56C8" w:rsidRPr="00E02ACA" w:rsidRDefault="009D56C8" w:rsidP="009D56C8">
            <w:pPr>
              <w:jc w:val="center"/>
              <w:rPr>
                <w:bCs/>
                <w:color w:val="000000"/>
                <w:sz w:val="22"/>
                <w:szCs w:val="22"/>
              </w:rPr>
            </w:pPr>
            <w:r w:rsidRPr="00E02ACA">
              <w:rPr>
                <w:bCs/>
                <w:color w:val="000000"/>
                <w:sz w:val="22"/>
                <w:szCs w:val="22"/>
              </w:rPr>
              <w:t>8</w:t>
            </w:r>
          </w:p>
        </w:tc>
        <w:tc>
          <w:tcPr>
            <w:tcW w:w="270" w:type="pct"/>
            <w:tcBorders>
              <w:top w:val="single" w:sz="4" w:space="0" w:color="000000"/>
              <w:left w:val="single" w:sz="4" w:space="0" w:color="auto"/>
              <w:bottom w:val="single" w:sz="4" w:space="0" w:color="auto"/>
              <w:right w:val="single" w:sz="4" w:space="0" w:color="auto"/>
            </w:tcBorders>
            <w:shd w:val="clear" w:color="auto" w:fill="FFFFFF" w:themeFill="background1"/>
          </w:tcPr>
          <w:p w14:paraId="7455437F" w14:textId="77777777" w:rsidR="009D56C8" w:rsidRPr="00E02ACA" w:rsidRDefault="009D56C8" w:rsidP="009D56C8">
            <w:pPr>
              <w:jc w:val="center"/>
              <w:rPr>
                <w:bCs/>
                <w:color w:val="000000"/>
                <w:sz w:val="22"/>
                <w:szCs w:val="22"/>
              </w:rPr>
            </w:pPr>
            <w:r>
              <w:rPr>
                <w:bCs/>
                <w:color w:val="000000"/>
                <w:sz w:val="22"/>
                <w:szCs w:val="22"/>
              </w:rPr>
              <w:t>9</w:t>
            </w:r>
          </w:p>
        </w:tc>
        <w:tc>
          <w:tcPr>
            <w:tcW w:w="270" w:type="pct"/>
            <w:tcBorders>
              <w:top w:val="single" w:sz="4" w:space="0" w:color="000000"/>
              <w:left w:val="single" w:sz="4" w:space="0" w:color="auto"/>
              <w:bottom w:val="single" w:sz="4" w:space="0" w:color="auto"/>
              <w:right w:val="single" w:sz="4" w:space="0" w:color="auto"/>
            </w:tcBorders>
            <w:shd w:val="clear" w:color="auto" w:fill="FFFFFF" w:themeFill="background1"/>
          </w:tcPr>
          <w:p w14:paraId="060B53A7" w14:textId="77777777" w:rsidR="009D56C8" w:rsidRDefault="009D56C8" w:rsidP="009D56C8">
            <w:pPr>
              <w:jc w:val="center"/>
              <w:rPr>
                <w:bCs/>
                <w:color w:val="000000"/>
                <w:sz w:val="22"/>
                <w:szCs w:val="22"/>
              </w:rPr>
            </w:pPr>
            <w:r>
              <w:rPr>
                <w:bCs/>
                <w:color w:val="000000"/>
                <w:sz w:val="22"/>
                <w:szCs w:val="22"/>
              </w:rPr>
              <w:t>9</w:t>
            </w:r>
          </w:p>
        </w:tc>
        <w:tc>
          <w:tcPr>
            <w:tcW w:w="270" w:type="pct"/>
            <w:tcBorders>
              <w:top w:val="single" w:sz="4" w:space="0" w:color="000000"/>
              <w:left w:val="single" w:sz="4" w:space="0" w:color="auto"/>
              <w:bottom w:val="single" w:sz="4" w:space="0" w:color="auto"/>
              <w:right w:val="single" w:sz="4" w:space="0" w:color="auto"/>
            </w:tcBorders>
            <w:shd w:val="clear" w:color="auto" w:fill="FFFFFF" w:themeFill="background1"/>
          </w:tcPr>
          <w:p w14:paraId="7B94F286" w14:textId="77777777" w:rsidR="009D56C8" w:rsidRDefault="009D56C8" w:rsidP="009D56C8">
            <w:pPr>
              <w:jc w:val="center"/>
              <w:rPr>
                <w:bCs/>
                <w:color w:val="000000"/>
                <w:sz w:val="22"/>
                <w:szCs w:val="22"/>
              </w:rPr>
            </w:pPr>
            <w:r>
              <w:rPr>
                <w:bCs/>
                <w:color w:val="000000"/>
                <w:sz w:val="22"/>
                <w:szCs w:val="22"/>
              </w:rPr>
              <w:t>10</w:t>
            </w:r>
          </w:p>
        </w:tc>
        <w:tc>
          <w:tcPr>
            <w:tcW w:w="270" w:type="pct"/>
            <w:tcBorders>
              <w:top w:val="single" w:sz="4" w:space="0" w:color="000000"/>
              <w:left w:val="single" w:sz="4" w:space="0" w:color="auto"/>
              <w:bottom w:val="single" w:sz="4" w:space="0" w:color="auto"/>
              <w:right w:val="single" w:sz="4" w:space="0" w:color="auto"/>
            </w:tcBorders>
            <w:shd w:val="clear" w:color="auto" w:fill="FFFFFF" w:themeFill="background1"/>
          </w:tcPr>
          <w:p w14:paraId="1C28FC1D" w14:textId="77777777" w:rsidR="009D56C8" w:rsidRDefault="009D56C8" w:rsidP="009D56C8">
            <w:pPr>
              <w:jc w:val="center"/>
              <w:rPr>
                <w:bCs/>
                <w:color w:val="000000"/>
                <w:sz w:val="22"/>
                <w:szCs w:val="22"/>
              </w:rPr>
            </w:pPr>
            <w:r>
              <w:rPr>
                <w:bCs/>
                <w:color w:val="000000"/>
                <w:sz w:val="22"/>
                <w:szCs w:val="22"/>
              </w:rPr>
              <w:t>12</w:t>
            </w:r>
          </w:p>
        </w:tc>
        <w:tc>
          <w:tcPr>
            <w:tcW w:w="270" w:type="pct"/>
            <w:tcBorders>
              <w:top w:val="single" w:sz="4" w:space="0" w:color="000000"/>
              <w:left w:val="single" w:sz="4" w:space="0" w:color="auto"/>
              <w:bottom w:val="single" w:sz="4" w:space="0" w:color="auto"/>
              <w:right w:val="single" w:sz="4" w:space="0" w:color="auto"/>
            </w:tcBorders>
            <w:shd w:val="clear" w:color="auto" w:fill="FFFFFF" w:themeFill="background1"/>
          </w:tcPr>
          <w:p w14:paraId="6B5C9AB5" w14:textId="77777777" w:rsidR="009D56C8" w:rsidRDefault="009D56C8" w:rsidP="009D56C8">
            <w:pPr>
              <w:jc w:val="center"/>
              <w:rPr>
                <w:bCs/>
                <w:color w:val="000000"/>
                <w:sz w:val="22"/>
                <w:szCs w:val="22"/>
              </w:rPr>
            </w:pPr>
            <w:r>
              <w:rPr>
                <w:bCs/>
                <w:color w:val="000000"/>
                <w:sz w:val="22"/>
                <w:szCs w:val="22"/>
              </w:rPr>
              <w:t>11</w:t>
            </w:r>
          </w:p>
        </w:tc>
        <w:tc>
          <w:tcPr>
            <w:tcW w:w="270" w:type="pct"/>
            <w:tcBorders>
              <w:top w:val="single" w:sz="4" w:space="0" w:color="000000"/>
              <w:left w:val="single" w:sz="4" w:space="0" w:color="auto"/>
              <w:bottom w:val="single" w:sz="4" w:space="0" w:color="auto"/>
              <w:right w:val="single" w:sz="4" w:space="0" w:color="auto"/>
            </w:tcBorders>
            <w:shd w:val="clear" w:color="auto" w:fill="FFFFFF" w:themeFill="background1"/>
          </w:tcPr>
          <w:p w14:paraId="5AA7F81B" w14:textId="77777777" w:rsidR="009D56C8" w:rsidRPr="009D56C8" w:rsidRDefault="009D56C8" w:rsidP="009D56C8">
            <w:pPr>
              <w:jc w:val="center"/>
              <w:rPr>
                <w:bCs/>
                <w:color w:val="000000"/>
                <w:sz w:val="22"/>
                <w:szCs w:val="22"/>
              </w:rPr>
            </w:pPr>
            <w:r w:rsidRPr="009D56C8">
              <w:rPr>
                <w:bCs/>
                <w:color w:val="000000"/>
                <w:sz w:val="22"/>
                <w:szCs w:val="22"/>
              </w:rPr>
              <w:t>12</w:t>
            </w:r>
          </w:p>
        </w:tc>
        <w:tc>
          <w:tcPr>
            <w:tcW w:w="252" w:type="pct"/>
            <w:tcBorders>
              <w:top w:val="single" w:sz="4" w:space="0" w:color="000000"/>
              <w:left w:val="single" w:sz="4" w:space="0" w:color="auto"/>
              <w:bottom w:val="single" w:sz="4" w:space="0" w:color="auto"/>
              <w:right w:val="single" w:sz="4" w:space="0" w:color="auto"/>
            </w:tcBorders>
            <w:shd w:val="clear" w:color="auto" w:fill="FFFFFF" w:themeFill="background1"/>
          </w:tcPr>
          <w:p w14:paraId="78E60271" w14:textId="77777777" w:rsidR="009D56C8" w:rsidRPr="006268F1" w:rsidRDefault="009D56C8" w:rsidP="009D56C8">
            <w:pPr>
              <w:jc w:val="center"/>
              <w:rPr>
                <w:b/>
                <w:bCs/>
                <w:color w:val="000000"/>
                <w:sz w:val="22"/>
                <w:szCs w:val="22"/>
              </w:rPr>
            </w:pPr>
            <w:r>
              <w:rPr>
                <w:b/>
                <w:bCs/>
                <w:color w:val="000000"/>
                <w:sz w:val="22"/>
                <w:szCs w:val="22"/>
              </w:rPr>
              <w:t>10</w:t>
            </w:r>
          </w:p>
        </w:tc>
      </w:tr>
      <w:tr w:rsidR="009D56C8" w14:paraId="572F9307" w14:textId="77777777" w:rsidTr="009D56C8">
        <w:trPr>
          <w:trHeight w:val="288"/>
          <w:jc w:val="center"/>
        </w:trPr>
        <w:tc>
          <w:tcPr>
            <w:tcW w:w="981" w:type="pct"/>
            <w:tcBorders>
              <w:top w:val="single" w:sz="4" w:space="0" w:color="auto"/>
              <w:left w:val="single" w:sz="4" w:space="0" w:color="auto"/>
              <w:bottom w:val="single" w:sz="4" w:space="0" w:color="000000"/>
              <w:right w:val="single" w:sz="4" w:space="0" w:color="auto"/>
            </w:tcBorders>
            <w:shd w:val="clear" w:color="auto" w:fill="F2F2F2" w:themeFill="background1" w:themeFillShade="F2"/>
            <w:noWrap/>
            <w:hideMark/>
          </w:tcPr>
          <w:p w14:paraId="1D20BB5D" w14:textId="77777777" w:rsidR="009D56C8" w:rsidRPr="000B421F" w:rsidRDefault="009D56C8" w:rsidP="009D56C8">
            <w:pPr>
              <w:rPr>
                <w:b/>
                <w:color w:val="000000"/>
                <w:sz w:val="22"/>
                <w:szCs w:val="22"/>
              </w:rPr>
            </w:pPr>
            <w:r w:rsidRPr="000B421F">
              <w:rPr>
                <w:b/>
                <w:color w:val="000000"/>
                <w:sz w:val="22"/>
                <w:szCs w:val="22"/>
              </w:rPr>
              <w:t xml:space="preserve">Other answer </w:t>
            </w:r>
          </w:p>
        </w:tc>
        <w:tc>
          <w:tcPr>
            <w:tcW w:w="270" w:type="pct"/>
            <w:tcBorders>
              <w:top w:val="single" w:sz="4" w:space="0" w:color="auto"/>
              <w:left w:val="nil"/>
              <w:bottom w:val="single" w:sz="4" w:space="0" w:color="000000"/>
              <w:right w:val="single" w:sz="4" w:space="0" w:color="auto"/>
            </w:tcBorders>
            <w:shd w:val="clear" w:color="auto" w:fill="F2F2F2" w:themeFill="background1" w:themeFillShade="F2"/>
            <w:noWrap/>
            <w:hideMark/>
          </w:tcPr>
          <w:p w14:paraId="0BC0AC90" w14:textId="77777777" w:rsidR="009D56C8" w:rsidRPr="00E02ACA" w:rsidRDefault="009D56C8" w:rsidP="009D56C8">
            <w:pPr>
              <w:jc w:val="center"/>
              <w:rPr>
                <w:color w:val="000000"/>
                <w:sz w:val="22"/>
                <w:szCs w:val="22"/>
              </w:rPr>
            </w:pPr>
            <w:r w:rsidRPr="00E02ACA">
              <w:rPr>
                <w:color w:val="000000"/>
                <w:sz w:val="22"/>
                <w:szCs w:val="22"/>
              </w:rPr>
              <w:t>15</w:t>
            </w:r>
          </w:p>
        </w:tc>
        <w:tc>
          <w:tcPr>
            <w:tcW w:w="270" w:type="pct"/>
            <w:tcBorders>
              <w:top w:val="single" w:sz="4" w:space="0" w:color="auto"/>
              <w:left w:val="nil"/>
              <w:bottom w:val="single" w:sz="4" w:space="0" w:color="000000"/>
              <w:right w:val="single" w:sz="4" w:space="0" w:color="auto"/>
            </w:tcBorders>
            <w:shd w:val="clear" w:color="auto" w:fill="F2F2F2" w:themeFill="background1" w:themeFillShade="F2"/>
          </w:tcPr>
          <w:p w14:paraId="79A8D89D" w14:textId="77777777" w:rsidR="009D56C8" w:rsidRPr="00E02ACA" w:rsidRDefault="009D56C8" w:rsidP="009D56C8">
            <w:pPr>
              <w:jc w:val="center"/>
              <w:rPr>
                <w:color w:val="000000"/>
                <w:sz w:val="22"/>
                <w:szCs w:val="22"/>
              </w:rPr>
            </w:pPr>
            <w:r w:rsidRPr="00E02ACA">
              <w:rPr>
                <w:color w:val="000000"/>
                <w:sz w:val="22"/>
                <w:szCs w:val="22"/>
              </w:rPr>
              <w:t>14</w:t>
            </w:r>
          </w:p>
        </w:tc>
        <w:tc>
          <w:tcPr>
            <w:tcW w:w="270"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5D8B0A1A" w14:textId="77777777" w:rsidR="009D56C8" w:rsidRPr="00E02ACA" w:rsidRDefault="009D56C8" w:rsidP="009D56C8">
            <w:pPr>
              <w:jc w:val="center"/>
              <w:rPr>
                <w:bCs/>
                <w:color w:val="000000"/>
                <w:sz w:val="22"/>
                <w:szCs w:val="22"/>
              </w:rPr>
            </w:pPr>
            <w:r w:rsidRPr="00E02ACA">
              <w:rPr>
                <w:bCs/>
                <w:color w:val="000000"/>
                <w:sz w:val="22"/>
                <w:szCs w:val="22"/>
              </w:rPr>
              <w:t>11</w:t>
            </w:r>
          </w:p>
        </w:tc>
        <w:tc>
          <w:tcPr>
            <w:tcW w:w="270"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3A0F6615" w14:textId="77777777" w:rsidR="009D56C8" w:rsidRPr="00E02ACA" w:rsidRDefault="009D56C8" w:rsidP="009D56C8">
            <w:pPr>
              <w:jc w:val="center"/>
              <w:rPr>
                <w:bCs/>
                <w:color w:val="000000"/>
                <w:sz w:val="22"/>
                <w:szCs w:val="22"/>
              </w:rPr>
            </w:pPr>
            <w:r w:rsidRPr="00E02ACA">
              <w:rPr>
                <w:bCs/>
                <w:color w:val="000000"/>
                <w:sz w:val="22"/>
                <w:szCs w:val="22"/>
              </w:rPr>
              <w:t>21</w:t>
            </w:r>
          </w:p>
        </w:tc>
        <w:tc>
          <w:tcPr>
            <w:tcW w:w="252"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7BCBF6E9" w14:textId="77777777" w:rsidR="009D56C8" w:rsidRPr="00E02ACA" w:rsidRDefault="009D56C8" w:rsidP="009D56C8">
            <w:pPr>
              <w:jc w:val="center"/>
              <w:rPr>
                <w:bCs/>
                <w:color w:val="000000"/>
                <w:sz w:val="22"/>
                <w:szCs w:val="22"/>
              </w:rPr>
            </w:pPr>
            <w:r w:rsidRPr="00E02ACA">
              <w:rPr>
                <w:bCs/>
                <w:color w:val="000000"/>
                <w:sz w:val="22"/>
                <w:szCs w:val="22"/>
              </w:rPr>
              <w:t>17</w:t>
            </w:r>
          </w:p>
        </w:tc>
        <w:tc>
          <w:tcPr>
            <w:tcW w:w="270"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5ACC4D31" w14:textId="77777777" w:rsidR="009D56C8" w:rsidRPr="00E02ACA" w:rsidRDefault="009D56C8" w:rsidP="009D56C8">
            <w:pPr>
              <w:jc w:val="center"/>
              <w:rPr>
                <w:bCs/>
                <w:color w:val="000000"/>
                <w:sz w:val="22"/>
                <w:szCs w:val="22"/>
              </w:rPr>
            </w:pPr>
            <w:r w:rsidRPr="00E02ACA">
              <w:rPr>
                <w:bCs/>
                <w:color w:val="000000"/>
                <w:sz w:val="22"/>
                <w:szCs w:val="22"/>
              </w:rPr>
              <w:t>21</w:t>
            </w:r>
          </w:p>
        </w:tc>
        <w:tc>
          <w:tcPr>
            <w:tcW w:w="270"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6ABA3713" w14:textId="77777777" w:rsidR="009D56C8" w:rsidRPr="00E02ACA" w:rsidRDefault="009D56C8" w:rsidP="009D56C8">
            <w:pPr>
              <w:jc w:val="center"/>
              <w:rPr>
                <w:bCs/>
                <w:color w:val="000000"/>
                <w:sz w:val="22"/>
                <w:szCs w:val="22"/>
              </w:rPr>
            </w:pPr>
            <w:r w:rsidRPr="00E02ACA">
              <w:rPr>
                <w:bCs/>
                <w:color w:val="000000"/>
                <w:sz w:val="22"/>
                <w:szCs w:val="22"/>
              </w:rPr>
              <w:t>19</w:t>
            </w:r>
          </w:p>
        </w:tc>
        <w:tc>
          <w:tcPr>
            <w:tcW w:w="270"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04DFD1C9" w14:textId="77777777" w:rsidR="009D56C8" w:rsidRPr="00E02ACA" w:rsidRDefault="009D56C8" w:rsidP="009D56C8">
            <w:pPr>
              <w:jc w:val="center"/>
              <w:rPr>
                <w:bCs/>
                <w:color w:val="000000"/>
                <w:sz w:val="22"/>
                <w:szCs w:val="22"/>
              </w:rPr>
            </w:pPr>
            <w:r w:rsidRPr="00E02ACA">
              <w:rPr>
                <w:bCs/>
                <w:color w:val="000000"/>
                <w:sz w:val="22"/>
                <w:szCs w:val="22"/>
              </w:rPr>
              <w:t>13</w:t>
            </w:r>
          </w:p>
        </w:tc>
        <w:tc>
          <w:tcPr>
            <w:tcW w:w="270"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197FC57E" w14:textId="77777777" w:rsidR="009D56C8" w:rsidRPr="00E02ACA" w:rsidRDefault="009D56C8" w:rsidP="009D56C8">
            <w:pPr>
              <w:jc w:val="center"/>
              <w:rPr>
                <w:bCs/>
                <w:color w:val="000000"/>
                <w:sz w:val="22"/>
                <w:szCs w:val="22"/>
              </w:rPr>
            </w:pPr>
            <w:r>
              <w:rPr>
                <w:bCs/>
                <w:color w:val="000000"/>
                <w:sz w:val="22"/>
                <w:szCs w:val="22"/>
              </w:rPr>
              <w:t>24</w:t>
            </w:r>
          </w:p>
        </w:tc>
        <w:tc>
          <w:tcPr>
            <w:tcW w:w="270"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55C83276" w14:textId="77777777" w:rsidR="009D56C8" w:rsidRDefault="009D56C8" w:rsidP="009D56C8">
            <w:pPr>
              <w:jc w:val="center"/>
              <w:rPr>
                <w:bCs/>
                <w:color w:val="000000"/>
                <w:sz w:val="22"/>
                <w:szCs w:val="22"/>
              </w:rPr>
            </w:pPr>
            <w:r>
              <w:rPr>
                <w:bCs/>
                <w:color w:val="000000"/>
                <w:sz w:val="22"/>
                <w:szCs w:val="22"/>
              </w:rPr>
              <w:t>23</w:t>
            </w:r>
          </w:p>
        </w:tc>
        <w:tc>
          <w:tcPr>
            <w:tcW w:w="270"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7C44C1D7" w14:textId="77777777" w:rsidR="009D56C8" w:rsidRDefault="009D56C8" w:rsidP="009D56C8">
            <w:pPr>
              <w:jc w:val="center"/>
              <w:rPr>
                <w:bCs/>
                <w:color w:val="000000"/>
                <w:sz w:val="22"/>
                <w:szCs w:val="22"/>
              </w:rPr>
            </w:pPr>
            <w:r>
              <w:rPr>
                <w:bCs/>
                <w:color w:val="000000"/>
                <w:sz w:val="22"/>
                <w:szCs w:val="22"/>
              </w:rPr>
              <w:t>29</w:t>
            </w:r>
          </w:p>
        </w:tc>
        <w:tc>
          <w:tcPr>
            <w:tcW w:w="270"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74CD414D" w14:textId="77777777" w:rsidR="009D56C8" w:rsidRDefault="009D56C8" w:rsidP="009D56C8">
            <w:pPr>
              <w:jc w:val="center"/>
              <w:rPr>
                <w:bCs/>
                <w:color w:val="000000"/>
                <w:sz w:val="22"/>
                <w:szCs w:val="22"/>
              </w:rPr>
            </w:pPr>
            <w:r>
              <w:rPr>
                <w:bCs/>
                <w:color w:val="000000"/>
                <w:sz w:val="22"/>
                <w:szCs w:val="22"/>
              </w:rPr>
              <w:t>30</w:t>
            </w:r>
          </w:p>
        </w:tc>
        <w:tc>
          <w:tcPr>
            <w:tcW w:w="270"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014F0BE8" w14:textId="77777777" w:rsidR="009D56C8" w:rsidRDefault="009D56C8" w:rsidP="009D56C8">
            <w:pPr>
              <w:jc w:val="center"/>
              <w:rPr>
                <w:bCs/>
                <w:color w:val="000000"/>
                <w:sz w:val="22"/>
                <w:szCs w:val="22"/>
              </w:rPr>
            </w:pPr>
            <w:r>
              <w:rPr>
                <w:bCs/>
                <w:color w:val="000000"/>
                <w:sz w:val="22"/>
                <w:szCs w:val="22"/>
              </w:rPr>
              <w:t>23</w:t>
            </w:r>
          </w:p>
        </w:tc>
        <w:tc>
          <w:tcPr>
            <w:tcW w:w="270"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50886A2B" w14:textId="77777777" w:rsidR="009D56C8" w:rsidRPr="009D56C8" w:rsidRDefault="009D56C8" w:rsidP="009D56C8">
            <w:pPr>
              <w:jc w:val="center"/>
              <w:rPr>
                <w:bCs/>
                <w:color w:val="000000"/>
                <w:sz w:val="22"/>
                <w:szCs w:val="22"/>
              </w:rPr>
            </w:pPr>
            <w:r w:rsidRPr="009D56C8">
              <w:rPr>
                <w:bCs/>
                <w:color w:val="000000"/>
                <w:sz w:val="22"/>
                <w:szCs w:val="22"/>
              </w:rPr>
              <w:t>19</w:t>
            </w:r>
          </w:p>
        </w:tc>
        <w:tc>
          <w:tcPr>
            <w:tcW w:w="252"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1C5DD7E1" w14:textId="77777777" w:rsidR="009D56C8" w:rsidRPr="006268F1" w:rsidRDefault="009D56C8" w:rsidP="009D56C8">
            <w:pPr>
              <w:jc w:val="center"/>
              <w:rPr>
                <w:b/>
                <w:bCs/>
                <w:color w:val="000000"/>
                <w:sz w:val="22"/>
                <w:szCs w:val="22"/>
              </w:rPr>
            </w:pPr>
            <w:r>
              <w:rPr>
                <w:b/>
                <w:bCs/>
                <w:color w:val="000000"/>
                <w:sz w:val="22"/>
                <w:szCs w:val="22"/>
              </w:rPr>
              <w:t>21</w:t>
            </w:r>
          </w:p>
        </w:tc>
      </w:tr>
      <w:tr w:rsidR="009D56C8" w14:paraId="2518BA81" w14:textId="77777777" w:rsidTr="009D56C8">
        <w:trPr>
          <w:trHeight w:val="288"/>
          <w:jc w:val="center"/>
        </w:trPr>
        <w:tc>
          <w:tcPr>
            <w:tcW w:w="981" w:type="pct"/>
            <w:tcBorders>
              <w:top w:val="single" w:sz="4" w:space="0" w:color="000000"/>
              <w:left w:val="single" w:sz="4" w:space="0" w:color="auto"/>
              <w:bottom w:val="single" w:sz="4" w:space="0" w:color="auto"/>
              <w:right w:val="single" w:sz="4" w:space="0" w:color="auto"/>
            </w:tcBorders>
            <w:shd w:val="clear" w:color="auto" w:fill="FFFFFF" w:themeFill="background1"/>
            <w:noWrap/>
            <w:hideMark/>
          </w:tcPr>
          <w:p w14:paraId="57284789" w14:textId="77777777" w:rsidR="009D56C8" w:rsidRPr="000B421F" w:rsidRDefault="009D56C8" w:rsidP="009D56C8">
            <w:pPr>
              <w:rPr>
                <w:b/>
                <w:color w:val="000000"/>
                <w:sz w:val="22"/>
                <w:szCs w:val="22"/>
              </w:rPr>
            </w:pPr>
            <w:r w:rsidRPr="000B421F">
              <w:rPr>
                <w:b/>
                <w:color w:val="000000"/>
                <w:sz w:val="22"/>
                <w:szCs w:val="22"/>
              </w:rPr>
              <w:t>Total</w:t>
            </w:r>
          </w:p>
        </w:tc>
        <w:tc>
          <w:tcPr>
            <w:tcW w:w="270" w:type="pct"/>
            <w:tcBorders>
              <w:top w:val="single" w:sz="4" w:space="0" w:color="000000"/>
              <w:left w:val="nil"/>
              <w:bottom w:val="single" w:sz="4" w:space="0" w:color="auto"/>
              <w:right w:val="single" w:sz="4" w:space="0" w:color="auto"/>
            </w:tcBorders>
            <w:shd w:val="clear" w:color="auto" w:fill="FFFFFF" w:themeFill="background1"/>
            <w:noWrap/>
            <w:hideMark/>
          </w:tcPr>
          <w:p w14:paraId="3F4D445C" w14:textId="77777777" w:rsidR="009D56C8" w:rsidRPr="00E02ACA" w:rsidRDefault="009D56C8" w:rsidP="009D56C8">
            <w:pPr>
              <w:jc w:val="center"/>
              <w:rPr>
                <w:color w:val="000000"/>
                <w:sz w:val="22"/>
                <w:szCs w:val="22"/>
              </w:rPr>
            </w:pPr>
            <w:r w:rsidRPr="00E02ACA">
              <w:rPr>
                <w:color w:val="000000"/>
                <w:sz w:val="22"/>
                <w:szCs w:val="22"/>
              </w:rPr>
              <w:t>100</w:t>
            </w:r>
          </w:p>
        </w:tc>
        <w:tc>
          <w:tcPr>
            <w:tcW w:w="270" w:type="pct"/>
            <w:tcBorders>
              <w:top w:val="single" w:sz="4" w:space="0" w:color="000000"/>
              <w:left w:val="nil"/>
              <w:bottom w:val="single" w:sz="4" w:space="0" w:color="auto"/>
              <w:right w:val="single" w:sz="4" w:space="0" w:color="auto"/>
            </w:tcBorders>
            <w:shd w:val="clear" w:color="auto" w:fill="FFFFFF" w:themeFill="background1"/>
          </w:tcPr>
          <w:p w14:paraId="1244655A" w14:textId="77777777" w:rsidR="009D56C8" w:rsidRPr="00E02ACA" w:rsidRDefault="009D56C8" w:rsidP="009D56C8">
            <w:pPr>
              <w:jc w:val="center"/>
              <w:rPr>
                <w:color w:val="000000"/>
                <w:sz w:val="22"/>
                <w:szCs w:val="22"/>
              </w:rPr>
            </w:pPr>
            <w:r w:rsidRPr="00E02ACA">
              <w:rPr>
                <w:color w:val="000000"/>
                <w:sz w:val="22"/>
                <w:szCs w:val="22"/>
              </w:rPr>
              <w:t>100</w:t>
            </w:r>
          </w:p>
        </w:tc>
        <w:tc>
          <w:tcPr>
            <w:tcW w:w="270" w:type="pct"/>
            <w:tcBorders>
              <w:top w:val="single" w:sz="4" w:space="0" w:color="000000"/>
              <w:left w:val="single" w:sz="4" w:space="0" w:color="auto"/>
              <w:bottom w:val="single" w:sz="4" w:space="0" w:color="auto"/>
              <w:right w:val="single" w:sz="4" w:space="0" w:color="auto"/>
            </w:tcBorders>
            <w:shd w:val="clear" w:color="auto" w:fill="FFFFFF" w:themeFill="background1"/>
          </w:tcPr>
          <w:p w14:paraId="64F0DEB2" w14:textId="77777777" w:rsidR="009D56C8" w:rsidRPr="00E02ACA" w:rsidRDefault="009D56C8" w:rsidP="009D56C8">
            <w:pPr>
              <w:jc w:val="center"/>
              <w:rPr>
                <w:color w:val="000000"/>
                <w:sz w:val="22"/>
                <w:szCs w:val="22"/>
              </w:rPr>
            </w:pPr>
            <w:r w:rsidRPr="00E02ACA">
              <w:rPr>
                <w:color w:val="000000"/>
                <w:sz w:val="22"/>
                <w:szCs w:val="22"/>
              </w:rPr>
              <w:t>100</w:t>
            </w:r>
          </w:p>
        </w:tc>
        <w:tc>
          <w:tcPr>
            <w:tcW w:w="270" w:type="pct"/>
            <w:tcBorders>
              <w:top w:val="single" w:sz="4" w:space="0" w:color="000000"/>
              <w:left w:val="single" w:sz="4" w:space="0" w:color="auto"/>
              <w:bottom w:val="single" w:sz="4" w:space="0" w:color="auto"/>
              <w:right w:val="single" w:sz="4" w:space="0" w:color="auto"/>
            </w:tcBorders>
            <w:shd w:val="clear" w:color="auto" w:fill="FFFFFF" w:themeFill="background1"/>
          </w:tcPr>
          <w:p w14:paraId="079C4AEE" w14:textId="77777777" w:rsidR="009D56C8" w:rsidRPr="00E02ACA" w:rsidRDefault="009D56C8" w:rsidP="009D56C8">
            <w:pPr>
              <w:jc w:val="center"/>
              <w:rPr>
                <w:color w:val="000000"/>
                <w:sz w:val="22"/>
                <w:szCs w:val="22"/>
              </w:rPr>
            </w:pPr>
            <w:r w:rsidRPr="00E02ACA">
              <w:rPr>
                <w:color w:val="000000"/>
                <w:sz w:val="22"/>
                <w:szCs w:val="22"/>
              </w:rPr>
              <w:t>101</w:t>
            </w:r>
          </w:p>
        </w:tc>
        <w:tc>
          <w:tcPr>
            <w:tcW w:w="252" w:type="pct"/>
            <w:tcBorders>
              <w:top w:val="single" w:sz="4" w:space="0" w:color="000000"/>
              <w:left w:val="single" w:sz="4" w:space="0" w:color="auto"/>
              <w:bottom w:val="single" w:sz="4" w:space="0" w:color="auto"/>
              <w:right w:val="single" w:sz="4" w:space="0" w:color="auto"/>
            </w:tcBorders>
            <w:shd w:val="clear" w:color="auto" w:fill="FFFFFF" w:themeFill="background1"/>
          </w:tcPr>
          <w:p w14:paraId="11F32E08" w14:textId="77777777" w:rsidR="009D56C8" w:rsidRPr="00E02ACA" w:rsidRDefault="009D56C8" w:rsidP="009D56C8">
            <w:pPr>
              <w:jc w:val="center"/>
              <w:rPr>
                <w:bCs/>
                <w:color w:val="000000"/>
                <w:sz w:val="22"/>
                <w:szCs w:val="22"/>
              </w:rPr>
            </w:pPr>
            <w:r>
              <w:rPr>
                <w:bCs/>
                <w:color w:val="000000"/>
                <w:sz w:val="22"/>
                <w:szCs w:val="22"/>
              </w:rPr>
              <w:t>99</w:t>
            </w:r>
          </w:p>
        </w:tc>
        <w:tc>
          <w:tcPr>
            <w:tcW w:w="270" w:type="pct"/>
            <w:tcBorders>
              <w:top w:val="single" w:sz="4" w:space="0" w:color="000000"/>
              <w:left w:val="single" w:sz="4" w:space="0" w:color="auto"/>
              <w:bottom w:val="single" w:sz="4" w:space="0" w:color="auto"/>
              <w:right w:val="single" w:sz="4" w:space="0" w:color="auto"/>
            </w:tcBorders>
            <w:shd w:val="clear" w:color="auto" w:fill="FFFFFF" w:themeFill="background1"/>
          </w:tcPr>
          <w:p w14:paraId="3939AAC5" w14:textId="77777777" w:rsidR="009D56C8" w:rsidRPr="00E02ACA" w:rsidRDefault="009D56C8" w:rsidP="009D56C8">
            <w:pPr>
              <w:jc w:val="center"/>
              <w:rPr>
                <w:bCs/>
                <w:color w:val="000000"/>
                <w:sz w:val="22"/>
                <w:szCs w:val="22"/>
              </w:rPr>
            </w:pPr>
            <w:r w:rsidRPr="00E02ACA">
              <w:rPr>
                <w:bCs/>
                <w:color w:val="000000"/>
                <w:sz w:val="22"/>
                <w:szCs w:val="22"/>
              </w:rPr>
              <w:t>101</w:t>
            </w:r>
          </w:p>
        </w:tc>
        <w:tc>
          <w:tcPr>
            <w:tcW w:w="270" w:type="pct"/>
            <w:tcBorders>
              <w:top w:val="single" w:sz="4" w:space="0" w:color="000000"/>
              <w:left w:val="single" w:sz="4" w:space="0" w:color="auto"/>
              <w:bottom w:val="single" w:sz="4" w:space="0" w:color="auto"/>
              <w:right w:val="single" w:sz="4" w:space="0" w:color="auto"/>
            </w:tcBorders>
            <w:shd w:val="clear" w:color="auto" w:fill="FFFFFF" w:themeFill="background1"/>
          </w:tcPr>
          <w:p w14:paraId="74591471" w14:textId="77777777" w:rsidR="009D56C8" w:rsidRPr="00E02ACA" w:rsidRDefault="009D56C8" w:rsidP="009D56C8">
            <w:pPr>
              <w:jc w:val="center"/>
              <w:rPr>
                <w:bCs/>
                <w:color w:val="000000"/>
                <w:sz w:val="22"/>
                <w:szCs w:val="22"/>
              </w:rPr>
            </w:pPr>
            <w:r w:rsidRPr="00E02ACA">
              <w:rPr>
                <w:bCs/>
                <w:color w:val="000000"/>
                <w:sz w:val="22"/>
                <w:szCs w:val="22"/>
              </w:rPr>
              <w:t>100</w:t>
            </w:r>
          </w:p>
        </w:tc>
        <w:tc>
          <w:tcPr>
            <w:tcW w:w="270" w:type="pct"/>
            <w:tcBorders>
              <w:top w:val="single" w:sz="4" w:space="0" w:color="000000"/>
              <w:left w:val="single" w:sz="4" w:space="0" w:color="auto"/>
              <w:bottom w:val="single" w:sz="4" w:space="0" w:color="auto"/>
              <w:right w:val="single" w:sz="4" w:space="0" w:color="auto"/>
            </w:tcBorders>
            <w:shd w:val="clear" w:color="auto" w:fill="FFFFFF" w:themeFill="background1"/>
          </w:tcPr>
          <w:p w14:paraId="18721AD4" w14:textId="77777777" w:rsidR="009D56C8" w:rsidRPr="00E02ACA" w:rsidRDefault="009D56C8" w:rsidP="009D56C8">
            <w:pPr>
              <w:jc w:val="center"/>
              <w:rPr>
                <w:color w:val="000000"/>
                <w:sz w:val="22"/>
                <w:szCs w:val="22"/>
              </w:rPr>
            </w:pPr>
            <w:r w:rsidRPr="00E02ACA">
              <w:rPr>
                <w:color w:val="000000"/>
                <w:sz w:val="22"/>
                <w:szCs w:val="22"/>
              </w:rPr>
              <w:t>100</w:t>
            </w:r>
          </w:p>
        </w:tc>
        <w:tc>
          <w:tcPr>
            <w:tcW w:w="270" w:type="pct"/>
            <w:tcBorders>
              <w:top w:val="single" w:sz="4" w:space="0" w:color="000000"/>
              <w:left w:val="single" w:sz="4" w:space="0" w:color="auto"/>
              <w:bottom w:val="single" w:sz="4" w:space="0" w:color="auto"/>
              <w:right w:val="single" w:sz="4" w:space="0" w:color="auto"/>
            </w:tcBorders>
            <w:shd w:val="clear" w:color="auto" w:fill="FFFFFF" w:themeFill="background1"/>
          </w:tcPr>
          <w:p w14:paraId="6C7C0085" w14:textId="77777777" w:rsidR="009D56C8" w:rsidRPr="00E02ACA" w:rsidRDefault="009D56C8" w:rsidP="009D56C8">
            <w:pPr>
              <w:jc w:val="center"/>
              <w:rPr>
                <w:color w:val="000000"/>
                <w:sz w:val="22"/>
                <w:szCs w:val="22"/>
              </w:rPr>
            </w:pPr>
            <w:r>
              <w:rPr>
                <w:color w:val="000000"/>
                <w:sz w:val="22"/>
                <w:szCs w:val="22"/>
              </w:rPr>
              <w:t>100</w:t>
            </w:r>
          </w:p>
        </w:tc>
        <w:tc>
          <w:tcPr>
            <w:tcW w:w="270" w:type="pct"/>
            <w:tcBorders>
              <w:top w:val="single" w:sz="4" w:space="0" w:color="000000"/>
              <w:left w:val="single" w:sz="4" w:space="0" w:color="auto"/>
              <w:bottom w:val="single" w:sz="4" w:space="0" w:color="auto"/>
              <w:right w:val="single" w:sz="4" w:space="0" w:color="auto"/>
            </w:tcBorders>
            <w:shd w:val="clear" w:color="auto" w:fill="FFFFFF" w:themeFill="background1"/>
          </w:tcPr>
          <w:p w14:paraId="6C2CCF6C" w14:textId="77777777" w:rsidR="009D56C8" w:rsidRDefault="009D56C8" w:rsidP="009D56C8">
            <w:pPr>
              <w:jc w:val="center"/>
              <w:rPr>
                <w:color w:val="000000"/>
                <w:sz w:val="22"/>
                <w:szCs w:val="22"/>
              </w:rPr>
            </w:pPr>
            <w:r>
              <w:rPr>
                <w:color w:val="000000"/>
                <w:sz w:val="22"/>
                <w:szCs w:val="22"/>
              </w:rPr>
              <w:t>100</w:t>
            </w:r>
          </w:p>
        </w:tc>
        <w:tc>
          <w:tcPr>
            <w:tcW w:w="270" w:type="pct"/>
            <w:tcBorders>
              <w:top w:val="single" w:sz="4" w:space="0" w:color="000000"/>
              <w:left w:val="single" w:sz="4" w:space="0" w:color="auto"/>
              <w:bottom w:val="single" w:sz="4" w:space="0" w:color="auto"/>
              <w:right w:val="single" w:sz="4" w:space="0" w:color="auto"/>
            </w:tcBorders>
            <w:shd w:val="clear" w:color="auto" w:fill="FFFFFF" w:themeFill="background1"/>
          </w:tcPr>
          <w:p w14:paraId="0E1E4BA9" w14:textId="77777777" w:rsidR="009D56C8" w:rsidRDefault="009D56C8" w:rsidP="009D56C8">
            <w:pPr>
              <w:jc w:val="center"/>
              <w:rPr>
                <w:color w:val="000000"/>
                <w:sz w:val="22"/>
                <w:szCs w:val="22"/>
              </w:rPr>
            </w:pPr>
            <w:r>
              <w:rPr>
                <w:color w:val="000000"/>
                <w:sz w:val="22"/>
                <w:szCs w:val="22"/>
              </w:rPr>
              <w:t>101</w:t>
            </w:r>
          </w:p>
        </w:tc>
        <w:tc>
          <w:tcPr>
            <w:tcW w:w="270" w:type="pct"/>
            <w:tcBorders>
              <w:top w:val="single" w:sz="4" w:space="0" w:color="000000"/>
              <w:left w:val="single" w:sz="4" w:space="0" w:color="auto"/>
              <w:bottom w:val="single" w:sz="4" w:space="0" w:color="auto"/>
              <w:right w:val="single" w:sz="4" w:space="0" w:color="auto"/>
            </w:tcBorders>
            <w:shd w:val="clear" w:color="auto" w:fill="FFFFFF" w:themeFill="background1"/>
          </w:tcPr>
          <w:p w14:paraId="3B495BC0" w14:textId="77777777" w:rsidR="009D56C8" w:rsidRDefault="009D56C8" w:rsidP="009D56C8">
            <w:pPr>
              <w:jc w:val="center"/>
              <w:rPr>
                <w:color w:val="000000"/>
                <w:sz w:val="22"/>
                <w:szCs w:val="22"/>
              </w:rPr>
            </w:pPr>
            <w:r>
              <w:rPr>
                <w:color w:val="000000"/>
                <w:sz w:val="22"/>
                <w:szCs w:val="22"/>
              </w:rPr>
              <w:t>100</w:t>
            </w:r>
          </w:p>
        </w:tc>
        <w:tc>
          <w:tcPr>
            <w:tcW w:w="270" w:type="pct"/>
            <w:tcBorders>
              <w:top w:val="single" w:sz="4" w:space="0" w:color="000000"/>
              <w:left w:val="single" w:sz="4" w:space="0" w:color="auto"/>
              <w:bottom w:val="single" w:sz="4" w:space="0" w:color="auto"/>
              <w:right w:val="single" w:sz="4" w:space="0" w:color="auto"/>
            </w:tcBorders>
            <w:shd w:val="clear" w:color="auto" w:fill="FFFFFF" w:themeFill="background1"/>
          </w:tcPr>
          <w:p w14:paraId="0851A7ED" w14:textId="77777777" w:rsidR="009D56C8" w:rsidRDefault="009D56C8" w:rsidP="009D56C8">
            <w:pPr>
              <w:jc w:val="center"/>
              <w:rPr>
                <w:color w:val="000000"/>
                <w:sz w:val="22"/>
                <w:szCs w:val="22"/>
              </w:rPr>
            </w:pPr>
            <w:r>
              <w:rPr>
                <w:color w:val="000000"/>
                <w:sz w:val="22"/>
                <w:szCs w:val="22"/>
              </w:rPr>
              <w:t>100</w:t>
            </w:r>
          </w:p>
        </w:tc>
        <w:tc>
          <w:tcPr>
            <w:tcW w:w="270" w:type="pct"/>
            <w:tcBorders>
              <w:top w:val="single" w:sz="4" w:space="0" w:color="000000"/>
              <w:left w:val="single" w:sz="4" w:space="0" w:color="auto"/>
              <w:bottom w:val="single" w:sz="4" w:space="0" w:color="auto"/>
              <w:right w:val="single" w:sz="4" w:space="0" w:color="auto"/>
            </w:tcBorders>
            <w:shd w:val="clear" w:color="auto" w:fill="FFFFFF" w:themeFill="background1"/>
          </w:tcPr>
          <w:p w14:paraId="3FA3D40A" w14:textId="77777777" w:rsidR="009D56C8" w:rsidRPr="009D56C8" w:rsidRDefault="009D56C8" w:rsidP="009D56C8">
            <w:pPr>
              <w:jc w:val="center"/>
              <w:rPr>
                <w:color w:val="000000"/>
                <w:sz w:val="22"/>
                <w:szCs w:val="22"/>
              </w:rPr>
            </w:pPr>
            <w:r w:rsidRPr="009D56C8">
              <w:rPr>
                <w:color w:val="000000"/>
                <w:sz w:val="22"/>
                <w:szCs w:val="22"/>
              </w:rPr>
              <w:t>101</w:t>
            </w:r>
          </w:p>
        </w:tc>
        <w:tc>
          <w:tcPr>
            <w:tcW w:w="252" w:type="pct"/>
            <w:tcBorders>
              <w:top w:val="single" w:sz="4" w:space="0" w:color="000000"/>
              <w:left w:val="single" w:sz="4" w:space="0" w:color="auto"/>
              <w:bottom w:val="single" w:sz="4" w:space="0" w:color="auto"/>
              <w:right w:val="single" w:sz="4" w:space="0" w:color="auto"/>
            </w:tcBorders>
            <w:shd w:val="clear" w:color="auto" w:fill="FFFFFF" w:themeFill="background1"/>
          </w:tcPr>
          <w:p w14:paraId="0B0A4C2B" w14:textId="77777777" w:rsidR="009D56C8" w:rsidRPr="006268F1" w:rsidRDefault="001023C7" w:rsidP="009D56C8">
            <w:pPr>
              <w:jc w:val="center"/>
              <w:rPr>
                <w:b/>
                <w:color w:val="000000"/>
                <w:sz w:val="22"/>
                <w:szCs w:val="22"/>
              </w:rPr>
            </w:pPr>
            <w:r>
              <w:rPr>
                <w:b/>
                <w:color w:val="000000"/>
                <w:sz w:val="22"/>
                <w:szCs w:val="22"/>
              </w:rPr>
              <w:t>100</w:t>
            </w:r>
          </w:p>
        </w:tc>
      </w:tr>
    </w:tbl>
    <w:p w14:paraId="40B7B923" w14:textId="77777777" w:rsidR="008B33D2" w:rsidRDefault="00FA42D1" w:rsidP="00383A21">
      <w:pPr>
        <w:pStyle w:val="ParagraphIndent-3"/>
      </w:pPr>
      <w:r>
        <w:t>Note: In this and other tables, totals may not equal 100 percent due to rounding.</w:t>
      </w:r>
      <w:r w:rsidR="004875F5">
        <w:t xml:space="preserve"> Unless otherwise </w:t>
      </w:r>
      <w:r w:rsidR="004875F5">
        <w:br/>
        <w:t xml:space="preserve">       noted, all numeric values included in tables and graphs are percentages.</w:t>
      </w:r>
    </w:p>
    <w:p w14:paraId="6346381F" w14:textId="77777777" w:rsidR="008B33D2" w:rsidRDefault="008B33D2" w:rsidP="00383A21">
      <w:pPr>
        <w:pStyle w:val="ParagraphIndent-3"/>
      </w:pPr>
    </w:p>
    <w:p w14:paraId="17E3F73F" w14:textId="77777777" w:rsidR="008B33D2" w:rsidRDefault="008B33D2" w:rsidP="00383A21">
      <w:pPr>
        <w:pStyle w:val="ParagraphIndent-3"/>
      </w:pPr>
    </w:p>
    <w:p w14:paraId="1F90FAA3" w14:textId="77777777" w:rsidR="003F4BD9" w:rsidRDefault="003F4BD9" w:rsidP="00383A21">
      <w:pPr>
        <w:pStyle w:val="ParagraphIndent-3"/>
      </w:pPr>
    </w:p>
    <w:p w14:paraId="17EC1563" w14:textId="77777777" w:rsidR="003F4BD9" w:rsidRDefault="003F4BD9" w:rsidP="00383A21">
      <w:pPr>
        <w:pStyle w:val="ParagraphIndent-3"/>
      </w:pPr>
    </w:p>
    <w:p w14:paraId="56FD2618" w14:textId="77777777" w:rsidR="003F4BD9" w:rsidRDefault="003F4BD9" w:rsidP="00383A21">
      <w:pPr>
        <w:pStyle w:val="ParagraphIndent-3"/>
      </w:pPr>
    </w:p>
    <w:p w14:paraId="48AB4A39" w14:textId="77777777" w:rsidR="003F4BD9" w:rsidRDefault="003F4BD9" w:rsidP="00383A21">
      <w:pPr>
        <w:pStyle w:val="ParagraphIndent-3"/>
      </w:pPr>
    </w:p>
    <w:p w14:paraId="6E4B4EEF" w14:textId="77777777" w:rsidR="003F4BD9" w:rsidRDefault="003F4BD9" w:rsidP="00383A21">
      <w:pPr>
        <w:pStyle w:val="ParagraphIndent-3"/>
      </w:pPr>
    </w:p>
    <w:p w14:paraId="5A202C0C" w14:textId="77777777" w:rsidR="003F4BD9" w:rsidRDefault="003F4BD9" w:rsidP="00383A21">
      <w:pPr>
        <w:pStyle w:val="ParagraphIndent-3"/>
      </w:pPr>
    </w:p>
    <w:p w14:paraId="1F46A0B4" w14:textId="77777777" w:rsidR="003F4BD9" w:rsidRDefault="003F4BD9" w:rsidP="00383A21">
      <w:pPr>
        <w:pStyle w:val="ParagraphIndent-3"/>
      </w:pPr>
    </w:p>
    <w:p w14:paraId="738FD2C8" w14:textId="77777777" w:rsidR="00503CE2" w:rsidRDefault="00503CE2" w:rsidP="003F4BD9">
      <w:pPr>
        <w:tabs>
          <w:tab w:val="left" w:pos="360"/>
        </w:tabs>
        <w:contextualSpacing/>
        <w:jc w:val="center"/>
        <w:rPr>
          <w:b/>
        </w:rPr>
      </w:pPr>
    </w:p>
    <w:p w14:paraId="6F96481A" w14:textId="77777777" w:rsidR="00503CE2" w:rsidRDefault="00503CE2" w:rsidP="003F4BD9">
      <w:pPr>
        <w:tabs>
          <w:tab w:val="left" w:pos="360"/>
        </w:tabs>
        <w:contextualSpacing/>
        <w:jc w:val="center"/>
        <w:rPr>
          <w:b/>
        </w:rPr>
      </w:pPr>
    </w:p>
    <w:p w14:paraId="7358FA9D" w14:textId="77777777" w:rsidR="009D56C8" w:rsidRDefault="009D56C8" w:rsidP="003F4BD9">
      <w:pPr>
        <w:tabs>
          <w:tab w:val="left" w:pos="360"/>
        </w:tabs>
        <w:contextualSpacing/>
        <w:jc w:val="center"/>
        <w:rPr>
          <w:b/>
        </w:rPr>
      </w:pPr>
    </w:p>
    <w:p w14:paraId="37934BE7" w14:textId="77777777" w:rsidR="009D56C8" w:rsidRDefault="009D56C8" w:rsidP="003F4BD9">
      <w:pPr>
        <w:tabs>
          <w:tab w:val="left" w:pos="360"/>
        </w:tabs>
        <w:contextualSpacing/>
        <w:jc w:val="center"/>
        <w:rPr>
          <w:b/>
        </w:rPr>
      </w:pPr>
    </w:p>
    <w:p w14:paraId="28D3A1EE" w14:textId="77777777" w:rsidR="009D56C8" w:rsidRDefault="009D56C8" w:rsidP="003F4BD9">
      <w:pPr>
        <w:tabs>
          <w:tab w:val="left" w:pos="360"/>
        </w:tabs>
        <w:contextualSpacing/>
        <w:jc w:val="center"/>
        <w:rPr>
          <w:b/>
        </w:rPr>
      </w:pPr>
    </w:p>
    <w:p w14:paraId="59F7E61A" w14:textId="77777777" w:rsidR="009D56C8" w:rsidRDefault="009D56C8" w:rsidP="003F4BD9">
      <w:pPr>
        <w:tabs>
          <w:tab w:val="left" w:pos="360"/>
        </w:tabs>
        <w:contextualSpacing/>
        <w:jc w:val="center"/>
        <w:rPr>
          <w:b/>
        </w:rPr>
      </w:pPr>
    </w:p>
    <w:p w14:paraId="16434798" w14:textId="77777777" w:rsidR="009D56C8" w:rsidRDefault="009D56C8" w:rsidP="003F4BD9">
      <w:pPr>
        <w:tabs>
          <w:tab w:val="left" w:pos="360"/>
        </w:tabs>
        <w:contextualSpacing/>
        <w:jc w:val="center"/>
        <w:rPr>
          <w:b/>
        </w:rPr>
      </w:pPr>
    </w:p>
    <w:p w14:paraId="2E1E4506" w14:textId="77777777" w:rsidR="003F4BD9" w:rsidRDefault="003F4BD9" w:rsidP="003F4BD9">
      <w:pPr>
        <w:tabs>
          <w:tab w:val="left" w:pos="360"/>
        </w:tabs>
        <w:contextualSpacing/>
        <w:jc w:val="center"/>
        <w:rPr>
          <w:b/>
        </w:rPr>
      </w:pPr>
      <w:r w:rsidRPr="008B33D2">
        <w:rPr>
          <w:b/>
        </w:rPr>
        <w:t xml:space="preserve">Graph </w:t>
      </w:r>
      <w:r w:rsidR="00254599">
        <w:rPr>
          <w:b/>
        </w:rPr>
        <w:t>1</w:t>
      </w:r>
      <w:r w:rsidRPr="008B33D2">
        <w:rPr>
          <w:b/>
        </w:rPr>
        <w:t>: Most Important Problem – Percentage Citing a Category</w:t>
      </w:r>
    </w:p>
    <w:p w14:paraId="5A4AB080" w14:textId="77777777" w:rsidR="00503CE2" w:rsidRDefault="009B424A" w:rsidP="003F4BD9">
      <w:pPr>
        <w:tabs>
          <w:tab w:val="left" w:pos="360"/>
        </w:tabs>
        <w:contextualSpacing/>
        <w:jc w:val="center"/>
        <w:rPr>
          <w:b/>
        </w:rPr>
      </w:pPr>
      <w:r>
        <w:rPr>
          <w:noProof/>
        </w:rPr>
        <w:drawing>
          <wp:inline distT="0" distB="0" distL="0" distR="0" wp14:anchorId="740EF3A9" wp14:editId="32A11A4C">
            <wp:extent cx="6583680" cy="4777740"/>
            <wp:effectExtent l="0" t="0" r="7620" b="381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E61F69D" w14:textId="77777777" w:rsidR="00503CE2" w:rsidRDefault="00503CE2" w:rsidP="003F4BD9">
      <w:pPr>
        <w:tabs>
          <w:tab w:val="left" w:pos="360"/>
        </w:tabs>
        <w:contextualSpacing/>
        <w:jc w:val="center"/>
        <w:rPr>
          <w:b/>
        </w:rPr>
      </w:pPr>
    </w:p>
    <w:p w14:paraId="0F3ED641" w14:textId="77777777" w:rsidR="00026700" w:rsidRDefault="00026700" w:rsidP="00315FBA">
      <w:pPr>
        <w:pStyle w:val="Heading3"/>
      </w:pPr>
      <w:r>
        <w:t>Rating Economic Conditions</w:t>
      </w:r>
      <w:r w:rsidR="0079172F">
        <w:t xml:space="preserve"> – Anne Arundel County</w:t>
      </w:r>
    </w:p>
    <w:p w14:paraId="78AE40C5" w14:textId="77777777" w:rsidR="00026700" w:rsidRDefault="00026700" w:rsidP="00026700">
      <w:pPr>
        <w:tabs>
          <w:tab w:val="left" w:pos="360"/>
        </w:tabs>
        <w:contextualSpacing/>
      </w:pPr>
      <w:r>
        <w:tab/>
      </w:r>
      <w:r>
        <w:tab/>
        <w:t>Since March 2002, the CSLI semi-annual survey has asked a benchmark question about the economy: “How would you rate economic conditions in Anne Arundel County – ‘excellent,’ ‘good,’ ‘only fair’ or ‘poor?’ ”</w:t>
      </w:r>
    </w:p>
    <w:p w14:paraId="4FF7B881" w14:textId="77777777" w:rsidR="00CE159B" w:rsidRDefault="00026700" w:rsidP="00026700">
      <w:pPr>
        <w:tabs>
          <w:tab w:val="left" w:pos="360"/>
        </w:tabs>
        <w:contextualSpacing/>
      </w:pPr>
      <w:r>
        <w:tab/>
        <w:t xml:space="preserve">As shown on Table </w:t>
      </w:r>
      <w:r w:rsidR="00DB23D9">
        <w:t>2</w:t>
      </w:r>
      <w:r>
        <w:t xml:space="preserve">, since </w:t>
      </w:r>
      <w:r w:rsidR="007702AA">
        <w:t xml:space="preserve">March </w:t>
      </w:r>
      <w:r>
        <w:t>200</w:t>
      </w:r>
      <w:r w:rsidR="00404674">
        <w:t>7</w:t>
      </w:r>
      <w:r>
        <w:t xml:space="preserve"> the county’s historical average saying that the economy was a combined “excellent” or “good” was 5</w:t>
      </w:r>
      <w:r w:rsidR="00CE159B">
        <w:t>2</w:t>
      </w:r>
      <w:r>
        <w:t xml:space="preserve"> percent. </w:t>
      </w:r>
      <w:r w:rsidR="00796671">
        <w:t xml:space="preserve"> </w:t>
      </w:r>
      <w:r w:rsidR="00CE159B">
        <w:t>As shown on Graph 2, since falling from historic highs in 2007, the percentage has been oscillating up and down within a narrow band of 44 percent on the low side, to 57 percent on the high side – obtained this spring. The recent uptick was a notable movement away from the recent low of 44 percent last fall.</w:t>
      </w:r>
    </w:p>
    <w:p w14:paraId="6D6E1F47" w14:textId="77777777" w:rsidR="00796671" w:rsidRDefault="00796671" w:rsidP="00026700">
      <w:pPr>
        <w:tabs>
          <w:tab w:val="left" w:pos="360"/>
        </w:tabs>
        <w:contextualSpacing/>
      </w:pPr>
    </w:p>
    <w:p w14:paraId="34B2CEA5" w14:textId="77777777" w:rsidR="00026700" w:rsidRDefault="00026700" w:rsidP="00026700">
      <w:pPr>
        <w:tabs>
          <w:tab w:val="left" w:pos="360"/>
        </w:tabs>
        <w:spacing w:line="120" w:lineRule="exact"/>
      </w:pPr>
    </w:p>
    <w:p w14:paraId="4AAE607D" w14:textId="77777777" w:rsidR="00026700" w:rsidRPr="00DB23D9" w:rsidRDefault="00383A21" w:rsidP="00DB23D9">
      <w:pPr>
        <w:jc w:val="center"/>
        <w:rPr>
          <w:b/>
        </w:rPr>
      </w:pPr>
      <w:r>
        <w:br w:type="page"/>
      </w:r>
      <w:r w:rsidR="00026700" w:rsidRPr="00DB23D9">
        <w:rPr>
          <w:b/>
        </w:rPr>
        <w:t>Table 2: Perceptions of County Economic Conditions</w:t>
      </w:r>
      <w:r w:rsidR="003F4BD9">
        <w:rPr>
          <w:b/>
        </w:rPr>
        <w:t xml:space="preserve"> – Spring 2007 to </w:t>
      </w:r>
      <w:r w:rsidR="00CE159B">
        <w:rPr>
          <w:b/>
        </w:rPr>
        <w:t>Spring</w:t>
      </w:r>
      <w:r w:rsidR="003F4BD9">
        <w:rPr>
          <w:b/>
        </w:rPr>
        <w:t xml:space="preserve"> 201</w:t>
      </w:r>
      <w:r w:rsidR="00CE159B">
        <w:rPr>
          <w:b/>
        </w:rPr>
        <w:t>5</w:t>
      </w: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486"/>
        <w:gridCol w:w="486"/>
        <w:gridCol w:w="486"/>
        <w:gridCol w:w="486"/>
        <w:gridCol w:w="486"/>
        <w:gridCol w:w="486"/>
        <w:gridCol w:w="486"/>
        <w:gridCol w:w="486"/>
        <w:gridCol w:w="486"/>
        <w:gridCol w:w="486"/>
        <w:gridCol w:w="486"/>
        <w:gridCol w:w="486"/>
        <w:gridCol w:w="486"/>
        <w:gridCol w:w="486"/>
        <w:gridCol w:w="486"/>
        <w:gridCol w:w="429"/>
        <w:gridCol w:w="486"/>
        <w:gridCol w:w="856"/>
      </w:tblGrid>
      <w:tr w:rsidR="009B424A" w:rsidRPr="009B424A" w14:paraId="2AF97156" w14:textId="77777777" w:rsidTr="001023C7">
        <w:trPr>
          <w:trHeight w:val="315"/>
        </w:trPr>
        <w:tc>
          <w:tcPr>
            <w:tcW w:w="676" w:type="pct"/>
            <w:shd w:val="clear" w:color="000000" w:fill="F2F2F2"/>
            <w:vAlign w:val="center"/>
            <w:hideMark/>
          </w:tcPr>
          <w:p w14:paraId="1EB87F5E" w14:textId="77777777" w:rsidR="009B424A" w:rsidRPr="009B424A" w:rsidRDefault="009B424A" w:rsidP="009B424A">
            <w:pPr>
              <w:rPr>
                <w:b/>
                <w:bCs/>
                <w:color w:val="000000"/>
                <w:sz w:val="18"/>
                <w:szCs w:val="18"/>
              </w:rPr>
            </w:pPr>
          </w:p>
        </w:tc>
        <w:tc>
          <w:tcPr>
            <w:tcW w:w="228" w:type="pct"/>
            <w:shd w:val="clear" w:color="000000" w:fill="F2F2F2"/>
            <w:vAlign w:val="center"/>
            <w:hideMark/>
          </w:tcPr>
          <w:p w14:paraId="26FAF877" w14:textId="77777777" w:rsidR="009B424A" w:rsidRPr="009B424A" w:rsidRDefault="009B424A" w:rsidP="009B424A">
            <w:pPr>
              <w:jc w:val="center"/>
              <w:rPr>
                <w:b/>
                <w:bCs/>
                <w:color w:val="000000"/>
                <w:sz w:val="18"/>
                <w:szCs w:val="18"/>
              </w:rPr>
            </w:pPr>
            <w:r w:rsidRPr="009B424A">
              <w:rPr>
                <w:b/>
                <w:bCs/>
                <w:color w:val="000000"/>
                <w:sz w:val="18"/>
                <w:szCs w:val="18"/>
              </w:rPr>
              <w:t>Sp '07</w:t>
            </w:r>
          </w:p>
        </w:tc>
        <w:tc>
          <w:tcPr>
            <w:tcW w:w="228" w:type="pct"/>
            <w:shd w:val="clear" w:color="000000" w:fill="F2F2F2"/>
            <w:vAlign w:val="center"/>
            <w:hideMark/>
          </w:tcPr>
          <w:p w14:paraId="051AB35E" w14:textId="77777777" w:rsidR="009B424A" w:rsidRPr="009B424A" w:rsidRDefault="009B424A" w:rsidP="009B424A">
            <w:pPr>
              <w:jc w:val="center"/>
              <w:rPr>
                <w:b/>
                <w:bCs/>
                <w:color w:val="000000"/>
                <w:sz w:val="18"/>
                <w:szCs w:val="18"/>
              </w:rPr>
            </w:pPr>
            <w:r w:rsidRPr="009B424A">
              <w:rPr>
                <w:b/>
                <w:bCs/>
                <w:color w:val="000000"/>
                <w:sz w:val="18"/>
                <w:szCs w:val="18"/>
              </w:rPr>
              <w:t>Fa '07</w:t>
            </w:r>
          </w:p>
        </w:tc>
        <w:tc>
          <w:tcPr>
            <w:tcW w:w="228" w:type="pct"/>
            <w:shd w:val="clear" w:color="000000" w:fill="F2F2F2"/>
            <w:vAlign w:val="center"/>
            <w:hideMark/>
          </w:tcPr>
          <w:p w14:paraId="6C5FD139" w14:textId="77777777" w:rsidR="009B424A" w:rsidRPr="009B424A" w:rsidRDefault="009B424A" w:rsidP="009B424A">
            <w:pPr>
              <w:jc w:val="center"/>
              <w:rPr>
                <w:b/>
                <w:bCs/>
                <w:color w:val="000000"/>
                <w:sz w:val="18"/>
                <w:szCs w:val="18"/>
              </w:rPr>
            </w:pPr>
            <w:r w:rsidRPr="009B424A">
              <w:rPr>
                <w:b/>
                <w:bCs/>
                <w:color w:val="000000"/>
                <w:sz w:val="18"/>
                <w:szCs w:val="18"/>
              </w:rPr>
              <w:t>Sp '08</w:t>
            </w:r>
          </w:p>
        </w:tc>
        <w:tc>
          <w:tcPr>
            <w:tcW w:w="228" w:type="pct"/>
            <w:shd w:val="clear" w:color="000000" w:fill="F2F2F2"/>
            <w:vAlign w:val="center"/>
            <w:hideMark/>
          </w:tcPr>
          <w:p w14:paraId="32EA5AC3" w14:textId="77777777" w:rsidR="009B424A" w:rsidRPr="009B424A" w:rsidRDefault="009B424A" w:rsidP="009B424A">
            <w:pPr>
              <w:jc w:val="center"/>
              <w:rPr>
                <w:b/>
                <w:bCs/>
                <w:color w:val="000000"/>
                <w:sz w:val="18"/>
                <w:szCs w:val="18"/>
              </w:rPr>
            </w:pPr>
            <w:r w:rsidRPr="009B424A">
              <w:rPr>
                <w:b/>
                <w:bCs/>
                <w:color w:val="000000"/>
                <w:sz w:val="18"/>
                <w:szCs w:val="18"/>
              </w:rPr>
              <w:t>Fa '08</w:t>
            </w:r>
          </w:p>
        </w:tc>
        <w:tc>
          <w:tcPr>
            <w:tcW w:w="228" w:type="pct"/>
            <w:shd w:val="clear" w:color="000000" w:fill="F2F2F2"/>
            <w:vAlign w:val="center"/>
            <w:hideMark/>
          </w:tcPr>
          <w:p w14:paraId="63A8C9C6" w14:textId="77777777" w:rsidR="009B424A" w:rsidRPr="009B424A" w:rsidRDefault="009B424A" w:rsidP="009B424A">
            <w:pPr>
              <w:jc w:val="center"/>
              <w:rPr>
                <w:b/>
                <w:bCs/>
                <w:color w:val="000000"/>
                <w:sz w:val="18"/>
                <w:szCs w:val="18"/>
              </w:rPr>
            </w:pPr>
            <w:r w:rsidRPr="009B424A">
              <w:rPr>
                <w:b/>
                <w:bCs/>
                <w:color w:val="000000"/>
                <w:sz w:val="18"/>
                <w:szCs w:val="18"/>
              </w:rPr>
              <w:t>Sp '09</w:t>
            </w:r>
          </w:p>
        </w:tc>
        <w:tc>
          <w:tcPr>
            <w:tcW w:w="228" w:type="pct"/>
            <w:shd w:val="clear" w:color="000000" w:fill="F2F2F2"/>
            <w:vAlign w:val="center"/>
            <w:hideMark/>
          </w:tcPr>
          <w:p w14:paraId="5D519016" w14:textId="77777777" w:rsidR="009B424A" w:rsidRPr="009B424A" w:rsidRDefault="009B424A" w:rsidP="009B424A">
            <w:pPr>
              <w:jc w:val="center"/>
              <w:rPr>
                <w:b/>
                <w:bCs/>
                <w:color w:val="000000"/>
                <w:sz w:val="18"/>
                <w:szCs w:val="18"/>
              </w:rPr>
            </w:pPr>
            <w:r w:rsidRPr="009B424A">
              <w:rPr>
                <w:b/>
                <w:bCs/>
                <w:color w:val="000000"/>
                <w:sz w:val="18"/>
                <w:szCs w:val="18"/>
              </w:rPr>
              <w:t>Fa '09</w:t>
            </w:r>
          </w:p>
        </w:tc>
        <w:tc>
          <w:tcPr>
            <w:tcW w:w="228" w:type="pct"/>
            <w:shd w:val="clear" w:color="000000" w:fill="F2F2F2"/>
            <w:vAlign w:val="center"/>
            <w:hideMark/>
          </w:tcPr>
          <w:p w14:paraId="1D11900F" w14:textId="77777777" w:rsidR="009B424A" w:rsidRPr="009B424A" w:rsidRDefault="009B424A" w:rsidP="009B424A">
            <w:pPr>
              <w:jc w:val="center"/>
              <w:rPr>
                <w:b/>
                <w:bCs/>
                <w:color w:val="000000"/>
                <w:sz w:val="18"/>
                <w:szCs w:val="18"/>
              </w:rPr>
            </w:pPr>
            <w:r w:rsidRPr="009B424A">
              <w:rPr>
                <w:b/>
                <w:bCs/>
                <w:color w:val="000000"/>
                <w:sz w:val="18"/>
                <w:szCs w:val="18"/>
              </w:rPr>
              <w:t>Sp '10</w:t>
            </w:r>
          </w:p>
        </w:tc>
        <w:tc>
          <w:tcPr>
            <w:tcW w:w="228" w:type="pct"/>
            <w:shd w:val="clear" w:color="000000" w:fill="F2F2F2"/>
            <w:vAlign w:val="center"/>
            <w:hideMark/>
          </w:tcPr>
          <w:p w14:paraId="45D050C9" w14:textId="77777777" w:rsidR="009B424A" w:rsidRPr="009B424A" w:rsidRDefault="009B424A" w:rsidP="009B424A">
            <w:pPr>
              <w:jc w:val="center"/>
              <w:rPr>
                <w:b/>
                <w:bCs/>
                <w:color w:val="000000"/>
                <w:sz w:val="18"/>
                <w:szCs w:val="18"/>
              </w:rPr>
            </w:pPr>
            <w:r w:rsidRPr="009B424A">
              <w:rPr>
                <w:b/>
                <w:bCs/>
                <w:color w:val="000000"/>
                <w:sz w:val="18"/>
                <w:szCs w:val="18"/>
              </w:rPr>
              <w:t>Fa '10</w:t>
            </w:r>
          </w:p>
        </w:tc>
        <w:tc>
          <w:tcPr>
            <w:tcW w:w="228" w:type="pct"/>
            <w:shd w:val="clear" w:color="000000" w:fill="F2F2F2"/>
            <w:vAlign w:val="center"/>
            <w:hideMark/>
          </w:tcPr>
          <w:p w14:paraId="63B817D8" w14:textId="77777777" w:rsidR="009B424A" w:rsidRPr="009B424A" w:rsidRDefault="009B424A" w:rsidP="009B424A">
            <w:pPr>
              <w:jc w:val="center"/>
              <w:rPr>
                <w:b/>
                <w:bCs/>
                <w:color w:val="000000"/>
                <w:sz w:val="18"/>
                <w:szCs w:val="18"/>
              </w:rPr>
            </w:pPr>
            <w:r w:rsidRPr="009B424A">
              <w:rPr>
                <w:b/>
                <w:bCs/>
                <w:color w:val="000000"/>
                <w:sz w:val="18"/>
                <w:szCs w:val="18"/>
              </w:rPr>
              <w:t>Sp '11</w:t>
            </w:r>
          </w:p>
        </w:tc>
        <w:tc>
          <w:tcPr>
            <w:tcW w:w="228" w:type="pct"/>
            <w:shd w:val="clear" w:color="000000" w:fill="F2F2F2"/>
            <w:vAlign w:val="center"/>
            <w:hideMark/>
          </w:tcPr>
          <w:p w14:paraId="287797BB" w14:textId="77777777" w:rsidR="009B424A" w:rsidRPr="009B424A" w:rsidRDefault="009B424A" w:rsidP="009B424A">
            <w:pPr>
              <w:jc w:val="center"/>
              <w:rPr>
                <w:b/>
                <w:bCs/>
                <w:color w:val="000000"/>
                <w:sz w:val="18"/>
                <w:szCs w:val="18"/>
              </w:rPr>
            </w:pPr>
            <w:r w:rsidRPr="009B424A">
              <w:rPr>
                <w:b/>
                <w:bCs/>
                <w:color w:val="000000"/>
                <w:sz w:val="18"/>
                <w:szCs w:val="18"/>
              </w:rPr>
              <w:t>Fa ‘1</w:t>
            </w:r>
            <w:r>
              <w:rPr>
                <w:b/>
                <w:bCs/>
                <w:color w:val="000000"/>
                <w:sz w:val="18"/>
                <w:szCs w:val="18"/>
              </w:rPr>
              <w:t>1</w:t>
            </w:r>
          </w:p>
        </w:tc>
        <w:tc>
          <w:tcPr>
            <w:tcW w:w="228" w:type="pct"/>
            <w:shd w:val="clear" w:color="000000" w:fill="F2F2F2"/>
            <w:vAlign w:val="center"/>
            <w:hideMark/>
          </w:tcPr>
          <w:p w14:paraId="0F04A7BF" w14:textId="77777777" w:rsidR="009B424A" w:rsidRPr="009B424A" w:rsidRDefault="009B424A" w:rsidP="009B424A">
            <w:pPr>
              <w:jc w:val="center"/>
              <w:rPr>
                <w:b/>
                <w:bCs/>
                <w:color w:val="000000"/>
                <w:sz w:val="18"/>
                <w:szCs w:val="18"/>
              </w:rPr>
            </w:pPr>
            <w:r w:rsidRPr="009B424A">
              <w:rPr>
                <w:b/>
                <w:bCs/>
                <w:color w:val="000000"/>
                <w:sz w:val="18"/>
                <w:szCs w:val="18"/>
              </w:rPr>
              <w:t>Sp '12</w:t>
            </w:r>
          </w:p>
        </w:tc>
        <w:tc>
          <w:tcPr>
            <w:tcW w:w="228" w:type="pct"/>
            <w:shd w:val="clear" w:color="000000" w:fill="F2F2F2"/>
            <w:vAlign w:val="center"/>
            <w:hideMark/>
          </w:tcPr>
          <w:p w14:paraId="40A3F073" w14:textId="77777777" w:rsidR="009B424A" w:rsidRPr="009B424A" w:rsidRDefault="009B424A" w:rsidP="009B424A">
            <w:pPr>
              <w:jc w:val="center"/>
              <w:rPr>
                <w:b/>
                <w:bCs/>
                <w:color w:val="000000"/>
                <w:sz w:val="18"/>
                <w:szCs w:val="18"/>
              </w:rPr>
            </w:pPr>
            <w:r w:rsidRPr="009B424A">
              <w:rPr>
                <w:b/>
                <w:bCs/>
                <w:color w:val="000000"/>
                <w:sz w:val="18"/>
                <w:szCs w:val="18"/>
              </w:rPr>
              <w:t>Fa '12</w:t>
            </w:r>
          </w:p>
        </w:tc>
        <w:tc>
          <w:tcPr>
            <w:tcW w:w="228" w:type="pct"/>
            <w:shd w:val="clear" w:color="000000" w:fill="F2F2F2"/>
            <w:vAlign w:val="center"/>
            <w:hideMark/>
          </w:tcPr>
          <w:p w14:paraId="6C4C501B" w14:textId="77777777" w:rsidR="009B424A" w:rsidRPr="009B424A" w:rsidRDefault="009B424A" w:rsidP="009B424A">
            <w:pPr>
              <w:jc w:val="center"/>
              <w:rPr>
                <w:b/>
                <w:bCs/>
                <w:color w:val="000000"/>
                <w:sz w:val="18"/>
                <w:szCs w:val="18"/>
              </w:rPr>
            </w:pPr>
            <w:r w:rsidRPr="009B424A">
              <w:rPr>
                <w:b/>
                <w:bCs/>
                <w:color w:val="000000"/>
                <w:sz w:val="18"/>
                <w:szCs w:val="18"/>
              </w:rPr>
              <w:t>Sp '13</w:t>
            </w:r>
          </w:p>
        </w:tc>
        <w:tc>
          <w:tcPr>
            <w:tcW w:w="228" w:type="pct"/>
            <w:shd w:val="clear" w:color="000000" w:fill="F2F2F2"/>
            <w:vAlign w:val="center"/>
            <w:hideMark/>
          </w:tcPr>
          <w:p w14:paraId="46A9FDF7" w14:textId="77777777" w:rsidR="009B424A" w:rsidRPr="009B424A" w:rsidRDefault="009B424A" w:rsidP="009B424A">
            <w:pPr>
              <w:jc w:val="center"/>
              <w:rPr>
                <w:b/>
                <w:bCs/>
                <w:color w:val="000000"/>
                <w:sz w:val="18"/>
                <w:szCs w:val="18"/>
              </w:rPr>
            </w:pPr>
            <w:r w:rsidRPr="009B424A">
              <w:rPr>
                <w:b/>
                <w:bCs/>
                <w:color w:val="000000"/>
                <w:sz w:val="18"/>
                <w:szCs w:val="18"/>
              </w:rPr>
              <w:t>Fa '13</w:t>
            </w:r>
          </w:p>
        </w:tc>
        <w:tc>
          <w:tcPr>
            <w:tcW w:w="228" w:type="pct"/>
            <w:shd w:val="clear" w:color="000000" w:fill="F2F2F2"/>
            <w:vAlign w:val="center"/>
            <w:hideMark/>
          </w:tcPr>
          <w:p w14:paraId="0280C4C6" w14:textId="77777777" w:rsidR="009B424A" w:rsidRPr="009B424A" w:rsidRDefault="009B424A" w:rsidP="009B424A">
            <w:pPr>
              <w:jc w:val="center"/>
              <w:rPr>
                <w:b/>
                <w:bCs/>
                <w:color w:val="000000"/>
                <w:sz w:val="18"/>
                <w:szCs w:val="18"/>
              </w:rPr>
            </w:pPr>
            <w:r w:rsidRPr="009B424A">
              <w:rPr>
                <w:b/>
                <w:bCs/>
                <w:color w:val="000000"/>
                <w:sz w:val="18"/>
                <w:szCs w:val="18"/>
              </w:rPr>
              <w:t>Sp '14</w:t>
            </w:r>
          </w:p>
        </w:tc>
        <w:tc>
          <w:tcPr>
            <w:tcW w:w="202" w:type="pct"/>
            <w:shd w:val="clear" w:color="000000" w:fill="F2F2F2"/>
            <w:vAlign w:val="center"/>
            <w:hideMark/>
          </w:tcPr>
          <w:p w14:paraId="2109A3D1" w14:textId="77777777" w:rsidR="009B424A" w:rsidRPr="009B424A" w:rsidRDefault="009B424A" w:rsidP="009B424A">
            <w:pPr>
              <w:jc w:val="center"/>
              <w:rPr>
                <w:color w:val="000000"/>
                <w:sz w:val="18"/>
                <w:szCs w:val="18"/>
              </w:rPr>
            </w:pPr>
            <w:r w:rsidRPr="009B424A">
              <w:rPr>
                <w:color w:val="000000"/>
                <w:sz w:val="18"/>
                <w:szCs w:val="18"/>
              </w:rPr>
              <w:t>Fa '14</w:t>
            </w:r>
          </w:p>
        </w:tc>
        <w:tc>
          <w:tcPr>
            <w:tcW w:w="228" w:type="pct"/>
            <w:shd w:val="clear" w:color="000000" w:fill="F2F2F2"/>
            <w:vAlign w:val="center"/>
            <w:hideMark/>
          </w:tcPr>
          <w:p w14:paraId="09DE5223" w14:textId="77777777" w:rsidR="009B424A" w:rsidRPr="009B424A" w:rsidRDefault="009B424A" w:rsidP="009B424A">
            <w:pPr>
              <w:jc w:val="center"/>
              <w:rPr>
                <w:b/>
                <w:bCs/>
                <w:color w:val="000000"/>
                <w:sz w:val="18"/>
                <w:szCs w:val="18"/>
              </w:rPr>
            </w:pPr>
            <w:r w:rsidRPr="009B424A">
              <w:rPr>
                <w:b/>
                <w:bCs/>
                <w:color w:val="000000"/>
                <w:sz w:val="18"/>
                <w:szCs w:val="18"/>
              </w:rPr>
              <w:t>Sp ‘15</w:t>
            </w:r>
          </w:p>
        </w:tc>
        <w:tc>
          <w:tcPr>
            <w:tcW w:w="467" w:type="pct"/>
            <w:shd w:val="clear" w:color="000000" w:fill="F2F2F2"/>
            <w:vAlign w:val="center"/>
            <w:hideMark/>
          </w:tcPr>
          <w:p w14:paraId="3101BE97" w14:textId="77777777" w:rsidR="009B424A" w:rsidRPr="009B424A" w:rsidRDefault="009B424A" w:rsidP="009B424A">
            <w:pPr>
              <w:jc w:val="center"/>
              <w:rPr>
                <w:b/>
                <w:bCs/>
                <w:color w:val="000000"/>
                <w:sz w:val="18"/>
                <w:szCs w:val="18"/>
              </w:rPr>
            </w:pPr>
            <w:r w:rsidRPr="009B424A">
              <w:rPr>
                <w:b/>
                <w:bCs/>
                <w:color w:val="000000"/>
                <w:sz w:val="18"/>
                <w:szCs w:val="18"/>
              </w:rPr>
              <w:t>Average</w:t>
            </w:r>
          </w:p>
        </w:tc>
      </w:tr>
      <w:tr w:rsidR="009B424A" w:rsidRPr="009B424A" w14:paraId="096DC66E" w14:textId="77777777" w:rsidTr="001023C7">
        <w:trPr>
          <w:trHeight w:val="495"/>
        </w:trPr>
        <w:tc>
          <w:tcPr>
            <w:tcW w:w="676" w:type="pct"/>
            <w:shd w:val="clear" w:color="000000" w:fill="F2F2F2"/>
            <w:vAlign w:val="center"/>
            <w:hideMark/>
          </w:tcPr>
          <w:p w14:paraId="3E7DB8D9" w14:textId="77777777" w:rsidR="009B424A" w:rsidRPr="009B424A" w:rsidRDefault="009B424A" w:rsidP="009B424A">
            <w:pPr>
              <w:rPr>
                <w:b/>
                <w:bCs/>
                <w:color w:val="000000"/>
                <w:sz w:val="18"/>
                <w:szCs w:val="18"/>
              </w:rPr>
            </w:pPr>
            <w:r w:rsidRPr="009B424A">
              <w:rPr>
                <w:b/>
                <w:bCs/>
                <w:color w:val="000000"/>
                <w:sz w:val="18"/>
                <w:szCs w:val="18"/>
              </w:rPr>
              <w:t>Excellent+Good</w:t>
            </w:r>
          </w:p>
        </w:tc>
        <w:tc>
          <w:tcPr>
            <w:tcW w:w="228" w:type="pct"/>
            <w:shd w:val="clear" w:color="000000" w:fill="F2F2F2"/>
            <w:vAlign w:val="center"/>
            <w:hideMark/>
          </w:tcPr>
          <w:p w14:paraId="7829370B" w14:textId="77777777" w:rsidR="009B424A" w:rsidRPr="009B424A" w:rsidRDefault="009B424A" w:rsidP="009B424A">
            <w:pPr>
              <w:jc w:val="center"/>
              <w:rPr>
                <w:b/>
                <w:bCs/>
                <w:color w:val="000000"/>
                <w:sz w:val="18"/>
                <w:szCs w:val="18"/>
              </w:rPr>
            </w:pPr>
            <w:r w:rsidRPr="009B424A">
              <w:rPr>
                <w:b/>
                <w:bCs/>
                <w:color w:val="000000"/>
                <w:sz w:val="18"/>
                <w:szCs w:val="18"/>
              </w:rPr>
              <w:t>71</w:t>
            </w:r>
          </w:p>
        </w:tc>
        <w:tc>
          <w:tcPr>
            <w:tcW w:w="228" w:type="pct"/>
            <w:shd w:val="clear" w:color="000000" w:fill="F2F2F2"/>
            <w:vAlign w:val="center"/>
            <w:hideMark/>
          </w:tcPr>
          <w:p w14:paraId="60319582" w14:textId="77777777" w:rsidR="009B424A" w:rsidRPr="009B424A" w:rsidRDefault="009B424A" w:rsidP="009B424A">
            <w:pPr>
              <w:jc w:val="center"/>
              <w:rPr>
                <w:b/>
                <w:bCs/>
                <w:color w:val="000000"/>
                <w:sz w:val="18"/>
                <w:szCs w:val="18"/>
              </w:rPr>
            </w:pPr>
            <w:r w:rsidRPr="009B424A">
              <w:rPr>
                <w:b/>
                <w:bCs/>
                <w:color w:val="000000"/>
                <w:sz w:val="18"/>
                <w:szCs w:val="18"/>
              </w:rPr>
              <w:t>69</w:t>
            </w:r>
          </w:p>
        </w:tc>
        <w:tc>
          <w:tcPr>
            <w:tcW w:w="228" w:type="pct"/>
            <w:shd w:val="clear" w:color="000000" w:fill="F2F2F2"/>
            <w:vAlign w:val="center"/>
            <w:hideMark/>
          </w:tcPr>
          <w:p w14:paraId="69418772" w14:textId="77777777" w:rsidR="009B424A" w:rsidRPr="009B424A" w:rsidRDefault="009B424A" w:rsidP="009B424A">
            <w:pPr>
              <w:jc w:val="center"/>
              <w:rPr>
                <w:b/>
                <w:bCs/>
                <w:color w:val="000000"/>
                <w:sz w:val="18"/>
                <w:szCs w:val="18"/>
              </w:rPr>
            </w:pPr>
            <w:r w:rsidRPr="009B424A">
              <w:rPr>
                <w:b/>
                <w:bCs/>
                <w:color w:val="000000"/>
                <w:sz w:val="18"/>
                <w:szCs w:val="18"/>
              </w:rPr>
              <w:t>55</w:t>
            </w:r>
          </w:p>
        </w:tc>
        <w:tc>
          <w:tcPr>
            <w:tcW w:w="228" w:type="pct"/>
            <w:shd w:val="clear" w:color="000000" w:fill="F2F2F2"/>
            <w:vAlign w:val="center"/>
            <w:hideMark/>
          </w:tcPr>
          <w:p w14:paraId="11F61DD9" w14:textId="77777777" w:rsidR="009B424A" w:rsidRPr="009B424A" w:rsidRDefault="009B424A" w:rsidP="009B424A">
            <w:pPr>
              <w:jc w:val="center"/>
              <w:rPr>
                <w:b/>
                <w:bCs/>
                <w:color w:val="000000"/>
                <w:sz w:val="18"/>
                <w:szCs w:val="18"/>
              </w:rPr>
            </w:pPr>
            <w:r w:rsidRPr="009B424A">
              <w:rPr>
                <w:b/>
                <w:bCs/>
                <w:color w:val="000000"/>
                <w:sz w:val="18"/>
                <w:szCs w:val="18"/>
              </w:rPr>
              <w:t>49</w:t>
            </w:r>
          </w:p>
        </w:tc>
        <w:tc>
          <w:tcPr>
            <w:tcW w:w="228" w:type="pct"/>
            <w:shd w:val="clear" w:color="000000" w:fill="F2F2F2"/>
            <w:vAlign w:val="center"/>
            <w:hideMark/>
          </w:tcPr>
          <w:p w14:paraId="29E3C3DB" w14:textId="77777777" w:rsidR="009B424A" w:rsidRPr="009B424A" w:rsidRDefault="009B424A" w:rsidP="009B424A">
            <w:pPr>
              <w:jc w:val="center"/>
              <w:rPr>
                <w:b/>
                <w:bCs/>
                <w:color w:val="000000"/>
                <w:sz w:val="18"/>
                <w:szCs w:val="18"/>
              </w:rPr>
            </w:pPr>
            <w:r w:rsidRPr="009B424A">
              <w:rPr>
                <w:b/>
                <w:bCs/>
                <w:color w:val="000000"/>
                <w:sz w:val="18"/>
                <w:szCs w:val="18"/>
              </w:rPr>
              <w:t>46</w:t>
            </w:r>
          </w:p>
        </w:tc>
        <w:tc>
          <w:tcPr>
            <w:tcW w:w="228" w:type="pct"/>
            <w:shd w:val="clear" w:color="000000" w:fill="F2F2F2"/>
            <w:vAlign w:val="center"/>
            <w:hideMark/>
          </w:tcPr>
          <w:p w14:paraId="21DD80FA" w14:textId="77777777" w:rsidR="009B424A" w:rsidRPr="009B424A" w:rsidRDefault="009B424A" w:rsidP="009B424A">
            <w:pPr>
              <w:jc w:val="center"/>
              <w:rPr>
                <w:b/>
                <w:bCs/>
                <w:color w:val="000000"/>
                <w:sz w:val="18"/>
                <w:szCs w:val="18"/>
              </w:rPr>
            </w:pPr>
            <w:r w:rsidRPr="009B424A">
              <w:rPr>
                <w:b/>
                <w:bCs/>
                <w:color w:val="000000"/>
                <w:sz w:val="18"/>
                <w:szCs w:val="18"/>
              </w:rPr>
              <w:t>48</w:t>
            </w:r>
          </w:p>
        </w:tc>
        <w:tc>
          <w:tcPr>
            <w:tcW w:w="228" w:type="pct"/>
            <w:shd w:val="clear" w:color="000000" w:fill="F2F2F2"/>
            <w:vAlign w:val="center"/>
            <w:hideMark/>
          </w:tcPr>
          <w:p w14:paraId="49A9B72F" w14:textId="77777777" w:rsidR="009B424A" w:rsidRPr="009B424A" w:rsidRDefault="009B424A" w:rsidP="009B424A">
            <w:pPr>
              <w:jc w:val="center"/>
              <w:rPr>
                <w:b/>
                <w:bCs/>
                <w:color w:val="000000"/>
                <w:sz w:val="18"/>
                <w:szCs w:val="18"/>
              </w:rPr>
            </w:pPr>
            <w:r w:rsidRPr="009B424A">
              <w:rPr>
                <w:b/>
                <w:bCs/>
                <w:color w:val="000000"/>
                <w:sz w:val="18"/>
                <w:szCs w:val="18"/>
              </w:rPr>
              <w:t>44</w:t>
            </w:r>
          </w:p>
        </w:tc>
        <w:tc>
          <w:tcPr>
            <w:tcW w:w="228" w:type="pct"/>
            <w:shd w:val="clear" w:color="000000" w:fill="F2F2F2"/>
            <w:vAlign w:val="center"/>
            <w:hideMark/>
          </w:tcPr>
          <w:p w14:paraId="0EE5610A" w14:textId="77777777" w:rsidR="009B424A" w:rsidRPr="009B424A" w:rsidRDefault="009B424A" w:rsidP="009B424A">
            <w:pPr>
              <w:jc w:val="center"/>
              <w:rPr>
                <w:b/>
                <w:bCs/>
                <w:color w:val="000000"/>
                <w:sz w:val="18"/>
                <w:szCs w:val="18"/>
              </w:rPr>
            </w:pPr>
            <w:r w:rsidRPr="009B424A">
              <w:rPr>
                <w:b/>
                <w:bCs/>
                <w:color w:val="000000"/>
                <w:sz w:val="18"/>
                <w:szCs w:val="18"/>
              </w:rPr>
              <w:t>45</w:t>
            </w:r>
          </w:p>
        </w:tc>
        <w:tc>
          <w:tcPr>
            <w:tcW w:w="228" w:type="pct"/>
            <w:shd w:val="clear" w:color="000000" w:fill="F2F2F2"/>
            <w:vAlign w:val="center"/>
            <w:hideMark/>
          </w:tcPr>
          <w:p w14:paraId="10C883BE" w14:textId="77777777" w:rsidR="009B424A" w:rsidRPr="009B424A" w:rsidRDefault="009B424A" w:rsidP="009B424A">
            <w:pPr>
              <w:jc w:val="center"/>
              <w:rPr>
                <w:b/>
                <w:bCs/>
                <w:color w:val="000000"/>
                <w:sz w:val="18"/>
                <w:szCs w:val="18"/>
              </w:rPr>
            </w:pPr>
            <w:r w:rsidRPr="009B424A">
              <w:rPr>
                <w:b/>
                <w:bCs/>
                <w:color w:val="000000"/>
                <w:sz w:val="18"/>
                <w:szCs w:val="18"/>
              </w:rPr>
              <w:t>49</w:t>
            </w:r>
          </w:p>
        </w:tc>
        <w:tc>
          <w:tcPr>
            <w:tcW w:w="228" w:type="pct"/>
            <w:shd w:val="clear" w:color="000000" w:fill="F2F2F2"/>
            <w:vAlign w:val="center"/>
            <w:hideMark/>
          </w:tcPr>
          <w:p w14:paraId="7772D1F5" w14:textId="77777777" w:rsidR="009B424A" w:rsidRPr="009B424A" w:rsidRDefault="009B424A" w:rsidP="009B424A">
            <w:pPr>
              <w:jc w:val="center"/>
              <w:rPr>
                <w:b/>
                <w:bCs/>
                <w:color w:val="000000"/>
                <w:sz w:val="18"/>
                <w:szCs w:val="18"/>
              </w:rPr>
            </w:pPr>
            <w:r w:rsidRPr="009B424A">
              <w:rPr>
                <w:b/>
                <w:bCs/>
                <w:color w:val="000000"/>
                <w:sz w:val="18"/>
                <w:szCs w:val="18"/>
              </w:rPr>
              <w:t>48</w:t>
            </w:r>
          </w:p>
        </w:tc>
        <w:tc>
          <w:tcPr>
            <w:tcW w:w="228" w:type="pct"/>
            <w:shd w:val="clear" w:color="000000" w:fill="F2F2F2"/>
            <w:vAlign w:val="center"/>
            <w:hideMark/>
          </w:tcPr>
          <w:p w14:paraId="0AED9E37" w14:textId="77777777" w:rsidR="009B424A" w:rsidRPr="009B424A" w:rsidRDefault="009B424A" w:rsidP="009B424A">
            <w:pPr>
              <w:jc w:val="center"/>
              <w:rPr>
                <w:b/>
                <w:bCs/>
                <w:color w:val="000000"/>
                <w:sz w:val="18"/>
                <w:szCs w:val="18"/>
              </w:rPr>
            </w:pPr>
            <w:r w:rsidRPr="009B424A">
              <w:rPr>
                <w:b/>
                <w:bCs/>
                <w:color w:val="000000"/>
                <w:sz w:val="18"/>
                <w:szCs w:val="18"/>
              </w:rPr>
              <w:t>51</w:t>
            </w:r>
          </w:p>
        </w:tc>
        <w:tc>
          <w:tcPr>
            <w:tcW w:w="228" w:type="pct"/>
            <w:shd w:val="clear" w:color="000000" w:fill="F2F2F2"/>
            <w:vAlign w:val="center"/>
            <w:hideMark/>
          </w:tcPr>
          <w:p w14:paraId="58DB6158" w14:textId="77777777" w:rsidR="009B424A" w:rsidRPr="009B424A" w:rsidRDefault="009B424A" w:rsidP="009B424A">
            <w:pPr>
              <w:jc w:val="center"/>
              <w:rPr>
                <w:b/>
                <w:bCs/>
                <w:color w:val="000000"/>
                <w:sz w:val="18"/>
                <w:szCs w:val="18"/>
              </w:rPr>
            </w:pPr>
            <w:r w:rsidRPr="009B424A">
              <w:rPr>
                <w:b/>
                <w:bCs/>
                <w:color w:val="000000"/>
                <w:sz w:val="18"/>
                <w:szCs w:val="18"/>
              </w:rPr>
              <w:t>48</w:t>
            </w:r>
          </w:p>
        </w:tc>
        <w:tc>
          <w:tcPr>
            <w:tcW w:w="228" w:type="pct"/>
            <w:shd w:val="clear" w:color="000000" w:fill="F2F2F2"/>
            <w:vAlign w:val="center"/>
            <w:hideMark/>
          </w:tcPr>
          <w:p w14:paraId="7332641A" w14:textId="77777777" w:rsidR="009B424A" w:rsidRPr="009B424A" w:rsidRDefault="009B424A" w:rsidP="009B424A">
            <w:pPr>
              <w:jc w:val="center"/>
              <w:rPr>
                <w:b/>
                <w:bCs/>
                <w:color w:val="000000"/>
                <w:sz w:val="18"/>
                <w:szCs w:val="18"/>
              </w:rPr>
            </w:pPr>
            <w:r w:rsidRPr="009B424A">
              <w:rPr>
                <w:b/>
                <w:bCs/>
                <w:color w:val="000000"/>
                <w:sz w:val="18"/>
                <w:szCs w:val="18"/>
              </w:rPr>
              <w:t>49</w:t>
            </w:r>
          </w:p>
        </w:tc>
        <w:tc>
          <w:tcPr>
            <w:tcW w:w="228" w:type="pct"/>
            <w:shd w:val="clear" w:color="000000" w:fill="F2F2F2"/>
            <w:vAlign w:val="center"/>
            <w:hideMark/>
          </w:tcPr>
          <w:p w14:paraId="6F37324D" w14:textId="77777777" w:rsidR="009B424A" w:rsidRPr="009B424A" w:rsidRDefault="009B424A" w:rsidP="009B424A">
            <w:pPr>
              <w:jc w:val="center"/>
              <w:rPr>
                <w:b/>
                <w:bCs/>
                <w:color w:val="000000"/>
                <w:sz w:val="18"/>
                <w:szCs w:val="18"/>
              </w:rPr>
            </w:pPr>
            <w:r w:rsidRPr="009B424A">
              <w:rPr>
                <w:b/>
                <w:bCs/>
                <w:color w:val="000000"/>
                <w:sz w:val="18"/>
                <w:szCs w:val="18"/>
              </w:rPr>
              <w:t>53</w:t>
            </w:r>
          </w:p>
        </w:tc>
        <w:tc>
          <w:tcPr>
            <w:tcW w:w="228" w:type="pct"/>
            <w:shd w:val="clear" w:color="000000" w:fill="F2F2F2"/>
            <w:vAlign w:val="center"/>
            <w:hideMark/>
          </w:tcPr>
          <w:p w14:paraId="3391B3BA" w14:textId="77777777" w:rsidR="009B424A" w:rsidRPr="009B424A" w:rsidRDefault="009B424A" w:rsidP="009B424A">
            <w:pPr>
              <w:jc w:val="center"/>
              <w:rPr>
                <w:b/>
                <w:bCs/>
                <w:color w:val="000000"/>
                <w:sz w:val="18"/>
                <w:szCs w:val="18"/>
              </w:rPr>
            </w:pPr>
            <w:r w:rsidRPr="009B424A">
              <w:rPr>
                <w:b/>
                <w:bCs/>
                <w:color w:val="000000"/>
                <w:sz w:val="18"/>
                <w:szCs w:val="18"/>
              </w:rPr>
              <w:t>50</w:t>
            </w:r>
          </w:p>
        </w:tc>
        <w:tc>
          <w:tcPr>
            <w:tcW w:w="202" w:type="pct"/>
            <w:shd w:val="clear" w:color="000000" w:fill="F2F2F2"/>
            <w:vAlign w:val="center"/>
            <w:hideMark/>
          </w:tcPr>
          <w:p w14:paraId="77A8B4DE" w14:textId="77777777" w:rsidR="009B424A" w:rsidRPr="001023C7" w:rsidRDefault="009B424A" w:rsidP="009B424A">
            <w:pPr>
              <w:jc w:val="center"/>
              <w:rPr>
                <w:b/>
                <w:color w:val="000000"/>
                <w:sz w:val="18"/>
                <w:szCs w:val="18"/>
              </w:rPr>
            </w:pPr>
            <w:r w:rsidRPr="001023C7">
              <w:rPr>
                <w:b/>
                <w:color w:val="000000"/>
                <w:sz w:val="18"/>
                <w:szCs w:val="18"/>
              </w:rPr>
              <w:t>44</w:t>
            </w:r>
          </w:p>
        </w:tc>
        <w:tc>
          <w:tcPr>
            <w:tcW w:w="228" w:type="pct"/>
            <w:shd w:val="clear" w:color="000000" w:fill="F2F2F2"/>
            <w:vAlign w:val="center"/>
            <w:hideMark/>
          </w:tcPr>
          <w:p w14:paraId="1E2FA1BC" w14:textId="77777777" w:rsidR="009B424A" w:rsidRPr="009B424A" w:rsidRDefault="009B424A" w:rsidP="009B424A">
            <w:pPr>
              <w:jc w:val="center"/>
              <w:rPr>
                <w:b/>
                <w:bCs/>
                <w:color w:val="000000"/>
                <w:sz w:val="18"/>
                <w:szCs w:val="18"/>
              </w:rPr>
            </w:pPr>
            <w:r w:rsidRPr="009B424A">
              <w:rPr>
                <w:b/>
                <w:bCs/>
                <w:color w:val="000000"/>
                <w:sz w:val="18"/>
                <w:szCs w:val="18"/>
              </w:rPr>
              <w:t>57</w:t>
            </w:r>
          </w:p>
        </w:tc>
        <w:tc>
          <w:tcPr>
            <w:tcW w:w="467" w:type="pct"/>
            <w:shd w:val="clear" w:color="000000" w:fill="F2F2F2"/>
            <w:vAlign w:val="center"/>
            <w:hideMark/>
          </w:tcPr>
          <w:p w14:paraId="245C7128" w14:textId="77777777" w:rsidR="009B424A" w:rsidRPr="009B424A" w:rsidRDefault="009B424A" w:rsidP="009B424A">
            <w:pPr>
              <w:jc w:val="center"/>
              <w:rPr>
                <w:b/>
                <w:bCs/>
                <w:color w:val="000000"/>
                <w:sz w:val="18"/>
                <w:szCs w:val="18"/>
              </w:rPr>
            </w:pPr>
            <w:r w:rsidRPr="009B424A">
              <w:rPr>
                <w:b/>
                <w:bCs/>
                <w:color w:val="000000"/>
                <w:sz w:val="18"/>
                <w:szCs w:val="18"/>
              </w:rPr>
              <w:t>52</w:t>
            </w:r>
          </w:p>
        </w:tc>
      </w:tr>
      <w:tr w:rsidR="009B424A" w:rsidRPr="009B424A" w14:paraId="6D67A2C2" w14:textId="77777777" w:rsidTr="001023C7">
        <w:trPr>
          <w:trHeight w:val="315"/>
        </w:trPr>
        <w:tc>
          <w:tcPr>
            <w:tcW w:w="676" w:type="pct"/>
            <w:shd w:val="clear" w:color="auto" w:fill="auto"/>
            <w:vAlign w:val="center"/>
            <w:hideMark/>
          </w:tcPr>
          <w:p w14:paraId="53621498" w14:textId="77777777" w:rsidR="009B424A" w:rsidRPr="009B424A" w:rsidRDefault="009B424A" w:rsidP="009B424A">
            <w:pPr>
              <w:rPr>
                <w:b/>
                <w:bCs/>
                <w:color w:val="000000"/>
                <w:sz w:val="18"/>
                <w:szCs w:val="18"/>
              </w:rPr>
            </w:pPr>
            <w:r w:rsidRPr="009B424A">
              <w:rPr>
                <w:b/>
                <w:bCs/>
                <w:color w:val="000000"/>
                <w:sz w:val="18"/>
              </w:rPr>
              <w:t>Excellent</w:t>
            </w:r>
          </w:p>
        </w:tc>
        <w:tc>
          <w:tcPr>
            <w:tcW w:w="228" w:type="pct"/>
            <w:shd w:val="clear" w:color="auto" w:fill="auto"/>
            <w:vAlign w:val="center"/>
            <w:hideMark/>
          </w:tcPr>
          <w:p w14:paraId="74BCF29E" w14:textId="77777777" w:rsidR="009B424A" w:rsidRPr="009B424A" w:rsidRDefault="009B424A" w:rsidP="009B424A">
            <w:pPr>
              <w:jc w:val="center"/>
              <w:rPr>
                <w:color w:val="000000"/>
                <w:sz w:val="18"/>
                <w:szCs w:val="18"/>
              </w:rPr>
            </w:pPr>
            <w:r w:rsidRPr="009B424A">
              <w:rPr>
                <w:color w:val="000000"/>
                <w:sz w:val="18"/>
              </w:rPr>
              <w:t>12</w:t>
            </w:r>
          </w:p>
        </w:tc>
        <w:tc>
          <w:tcPr>
            <w:tcW w:w="228" w:type="pct"/>
            <w:shd w:val="clear" w:color="auto" w:fill="auto"/>
            <w:vAlign w:val="center"/>
            <w:hideMark/>
          </w:tcPr>
          <w:p w14:paraId="0FB48AB7" w14:textId="77777777" w:rsidR="009B424A" w:rsidRPr="009B424A" w:rsidRDefault="009B424A" w:rsidP="009B424A">
            <w:pPr>
              <w:jc w:val="center"/>
              <w:rPr>
                <w:color w:val="000000"/>
                <w:sz w:val="18"/>
                <w:szCs w:val="18"/>
              </w:rPr>
            </w:pPr>
            <w:r w:rsidRPr="009B424A">
              <w:rPr>
                <w:color w:val="000000"/>
                <w:sz w:val="18"/>
              </w:rPr>
              <w:t>10</w:t>
            </w:r>
          </w:p>
        </w:tc>
        <w:tc>
          <w:tcPr>
            <w:tcW w:w="228" w:type="pct"/>
            <w:shd w:val="clear" w:color="auto" w:fill="auto"/>
            <w:vAlign w:val="center"/>
            <w:hideMark/>
          </w:tcPr>
          <w:p w14:paraId="1C3A56F0" w14:textId="77777777" w:rsidR="009B424A" w:rsidRPr="009B424A" w:rsidRDefault="009B424A" w:rsidP="009B424A">
            <w:pPr>
              <w:jc w:val="center"/>
              <w:rPr>
                <w:color w:val="000000"/>
                <w:sz w:val="18"/>
                <w:szCs w:val="18"/>
              </w:rPr>
            </w:pPr>
            <w:r w:rsidRPr="009B424A">
              <w:rPr>
                <w:color w:val="000000"/>
                <w:sz w:val="18"/>
              </w:rPr>
              <w:t>6</w:t>
            </w:r>
          </w:p>
        </w:tc>
        <w:tc>
          <w:tcPr>
            <w:tcW w:w="228" w:type="pct"/>
            <w:shd w:val="clear" w:color="auto" w:fill="auto"/>
            <w:vAlign w:val="center"/>
            <w:hideMark/>
          </w:tcPr>
          <w:p w14:paraId="05260178" w14:textId="77777777" w:rsidR="009B424A" w:rsidRPr="009B424A" w:rsidRDefault="009B424A" w:rsidP="009B424A">
            <w:pPr>
              <w:jc w:val="center"/>
              <w:rPr>
                <w:color w:val="000000"/>
                <w:sz w:val="18"/>
                <w:szCs w:val="18"/>
              </w:rPr>
            </w:pPr>
            <w:r w:rsidRPr="009B424A">
              <w:rPr>
                <w:color w:val="000000"/>
                <w:sz w:val="18"/>
              </w:rPr>
              <w:t>6</w:t>
            </w:r>
          </w:p>
        </w:tc>
        <w:tc>
          <w:tcPr>
            <w:tcW w:w="228" w:type="pct"/>
            <w:shd w:val="clear" w:color="auto" w:fill="auto"/>
            <w:vAlign w:val="center"/>
            <w:hideMark/>
          </w:tcPr>
          <w:p w14:paraId="1E1308A0" w14:textId="77777777" w:rsidR="009B424A" w:rsidRPr="009B424A" w:rsidRDefault="009B424A" w:rsidP="009B424A">
            <w:pPr>
              <w:jc w:val="center"/>
              <w:rPr>
                <w:color w:val="000000"/>
                <w:sz w:val="18"/>
                <w:szCs w:val="18"/>
              </w:rPr>
            </w:pPr>
            <w:r w:rsidRPr="009B424A">
              <w:rPr>
                <w:color w:val="000000"/>
                <w:sz w:val="18"/>
              </w:rPr>
              <w:t>2</w:t>
            </w:r>
          </w:p>
        </w:tc>
        <w:tc>
          <w:tcPr>
            <w:tcW w:w="228" w:type="pct"/>
            <w:shd w:val="clear" w:color="auto" w:fill="auto"/>
            <w:vAlign w:val="center"/>
            <w:hideMark/>
          </w:tcPr>
          <w:p w14:paraId="5B3EA629" w14:textId="77777777" w:rsidR="009B424A" w:rsidRPr="009B424A" w:rsidRDefault="009B424A" w:rsidP="009B424A">
            <w:pPr>
              <w:jc w:val="center"/>
              <w:rPr>
                <w:color w:val="000000"/>
                <w:sz w:val="18"/>
                <w:szCs w:val="18"/>
              </w:rPr>
            </w:pPr>
            <w:r w:rsidRPr="009B424A">
              <w:rPr>
                <w:bCs/>
                <w:color w:val="000000"/>
                <w:sz w:val="18"/>
              </w:rPr>
              <w:t>4</w:t>
            </w:r>
          </w:p>
        </w:tc>
        <w:tc>
          <w:tcPr>
            <w:tcW w:w="228" w:type="pct"/>
            <w:shd w:val="clear" w:color="auto" w:fill="auto"/>
            <w:vAlign w:val="center"/>
            <w:hideMark/>
          </w:tcPr>
          <w:p w14:paraId="0D794A0A" w14:textId="77777777" w:rsidR="009B424A" w:rsidRPr="009B424A" w:rsidRDefault="009B424A" w:rsidP="009B424A">
            <w:pPr>
              <w:jc w:val="center"/>
              <w:rPr>
                <w:color w:val="000000"/>
                <w:sz w:val="18"/>
                <w:szCs w:val="18"/>
              </w:rPr>
            </w:pPr>
            <w:r w:rsidRPr="009B424A">
              <w:rPr>
                <w:bCs/>
                <w:color w:val="000000"/>
                <w:sz w:val="18"/>
              </w:rPr>
              <w:t>3</w:t>
            </w:r>
          </w:p>
        </w:tc>
        <w:tc>
          <w:tcPr>
            <w:tcW w:w="228" w:type="pct"/>
            <w:shd w:val="clear" w:color="auto" w:fill="auto"/>
            <w:vAlign w:val="center"/>
            <w:hideMark/>
          </w:tcPr>
          <w:p w14:paraId="011A1EA1" w14:textId="77777777" w:rsidR="009B424A" w:rsidRPr="009B424A" w:rsidRDefault="009B424A" w:rsidP="009B424A">
            <w:pPr>
              <w:jc w:val="center"/>
              <w:rPr>
                <w:color w:val="000000"/>
                <w:sz w:val="18"/>
                <w:szCs w:val="18"/>
              </w:rPr>
            </w:pPr>
            <w:r w:rsidRPr="009B424A">
              <w:rPr>
                <w:bCs/>
                <w:color w:val="000000"/>
                <w:sz w:val="18"/>
              </w:rPr>
              <w:t>3</w:t>
            </w:r>
          </w:p>
        </w:tc>
        <w:tc>
          <w:tcPr>
            <w:tcW w:w="228" w:type="pct"/>
            <w:shd w:val="clear" w:color="auto" w:fill="auto"/>
            <w:vAlign w:val="center"/>
            <w:hideMark/>
          </w:tcPr>
          <w:p w14:paraId="6215B46B" w14:textId="77777777" w:rsidR="009B424A" w:rsidRPr="009B424A" w:rsidRDefault="009B424A" w:rsidP="009B424A">
            <w:pPr>
              <w:jc w:val="center"/>
              <w:rPr>
                <w:color w:val="000000"/>
                <w:sz w:val="18"/>
                <w:szCs w:val="18"/>
              </w:rPr>
            </w:pPr>
            <w:r w:rsidRPr="009B424A">
              <w:rPr>
                <w:bCs/>
                <w:color w:val="000000"/>
                <w:sz w:val="18"/>
              </w:rPr>
              <w:t>3</w:t>
            </w:r>
          </w:p>
        </w:tc>
        <w:tc>
          <w:tcPr>
            <w:tcW w:w="228" w:type="pct"/>
            <w:shd w:val="clear" w:color="auto" w:fill="auto"/>
            <w:vAlign w:val="center"/>
            <w:hideMark/>
          </w:tcPr>
          <w:p w14:paraId="75B753F8" w14:textId="77777777" w:rsidR="009B424A" w:rsidRPr="009B424A" w:rsidRDefault="009B424A" w:rsidP="009B424A">
            <w:pPr>
              <w:jc w:val="center"/>
              <w:rPr>
                <w:color w:val="000000"/>
                <w:sz w:val="18"/>
                <w:szCs w:val="18"/>
              </w:rPr>
            </w:pPr>
            <w:r w:rsidRPr="009B424A">
              <w:rPr>
                <w:color w:val="000000"/>
                <w:sz w:val="18"/>
              </w:rPr>
              <w:t>4</w:t>
            </w:r>
          </w:p>
        </w:tc>
        <w:tc>
          <w:tcPr>
            <w:tcW w:w="228" w:type="pct"/>
            <w:shd w:val="clear" w:color="auto" w:fill="auto"/>
            <w:vAlign w:val="center"/>
            <w:hideMark/>
          </w:tcPr>
          <w:p w14:paraId="151D5A5E" w14:textId="77777777" w:rsidR="009B424A" w:rsidRPr="009B424A" w:rsidRDefault="009B424A" w:rsidP="009B424A">
            <w:pPr>
              <w:jc w:val="center"/>
              <w:rPr>
                <w:color w:val="000000"/>
                <w:sz w:val="18"/>
                <w:szCs w:val="18"/>
              </w:rPr>
            </w:pPr>
            <w:r w:rsidRPr="009B424A">
              <w:rPr>
                <w:bCs/>
                <w:color w:val="000000"/>
                <w:sz w:val="18"/>
              </w:rPr>
              <w:t>2</w:t>
            </w:r>
          </w:p>
        </w:tc>
        <w:tc>
          <w:tcPr>
            <w:tcW w:w="228" w:type="pct"/>
            <w:shd w:val="clear" w:color="auto" w:fill="auto"/>
            <w:vAlign w:val="center"/>
            <w:hideMark/>
          </w:tcPr>
          <w:p w14:paraId="222072A3" w14:textId="77777777" w:rsidR="009B424A" w:rsidRPr="009B424A" w:rsidRDefault="009B424A" w:rsidP="009B424A">
            <w:pPr>
              <w:jc w:val="center"/>
              <w:rPr>
                <w:color w:val="000000"/>
                <w:sz w:val="18"/>
                <w:szCs w:val="18"/>
              </w:rPr>
            </w:pPr>
            <w:r w:rsidRPr="009B424A">
              <w:rPr>
                <w:bCs/>
                <w:color w:val="000000"/>
                <w:sz w:val="18"/>
              </w:rPr>
              <w:t>5</w:t>
            </w:r>
          </w:p>
        </w:tc>
        <w:tc>
          <w:tcPr>
            <w:tcW w:w="228" w:type="pct"/>
            <w:shd w:val="clear" w:color="auto" w:fill="auto"/>
            <w:vAlign w:val="center"/>
            <w:hideMark/>
          </w:tcPr>
          <w:p w14:paraId="51DA8A51" w14:textId="77777777" w:rsidR="009B424A" w:rsidRPr="009B424A" w:rsidRDefault="009B424A" w:rsidP="009B424A">
            <w:pPr>
              <w:jc w:val="center"/>
              <w:rPr>
                <w:color w:val="000000"/>
                <w:sz w:val="18"/>
                <w:szCs w:val="18"/>
              </w:rPr>
            </w:pPr>
            <w:r w:rsidRPr="009B424A">
              <w:rPr>
                <w:bCs/>
                <w:color w:val="000000"/>
                <w:sz w:val="18"/>
              </w:rPr>
              <w:t>3</w:t>
            </w:r>
          </w:p>
        </w:tc>
        <w:tc>
          <w:tcPr>
            <w:tcW w:w="228" w:type="pct"/>
            <w:shd w:val="clear" w:color="auto" w:fill="auto"/>
            <w:vAlign w:val="center"/>
            <w:hideMark/>
          </w:tcPr>
          <w:p w14:paraId="47F91A9E" w14:textId="77777777" w:rsidR="009B424A" w:rsidRPr="009B424A" w:rsidRDefault="009B424A" w:rsidP="009B424A">
            <w:pPr>
              <w:jc w:val="center"/>
              <w:rPr>
                <w:color w:val="000000"/>
                <w:sz w:val="18"/>
                <w:szCs w:val="18"/>
              </w:rPr>
            </w:pPr>
            <w:r w:rsidRPr="009B424A">
              <w:rPr>
                <w:bCs/>
                <w:color w:val="000000"/>
                <w:sz w:val="18"/>
              </w:rPr>
              <w:t>6</w:t>
            </w:r>
          </w:p>
        </w:tc>
        <w:tc>
          <w:tcPr>
            <w:tcW w:w="228" w:type="pct"/>
            <w:shd w:val="clear" w:color="auto" w:fill="auto"/>
            <w:vAlign w:val="center"/>
            <w:hideMark/>
          </w:tcPr>
          <w:p w14:paraId="3A7F0D65" w14:textId="77777777" w:rsidR="009B424A" w:rsidRPr="009B424A" w:rsidRDefault="009B424A" w:rsidP="009B424A">
            <w:pPr>
              <w:jc w:val="center"/>
              <w:rPr>
                <w:color w:val="000000"/>
                <w:sz w:val="18"/>
                <w:szCs w:val="18"/>
              </w:rPr>
            </w:pPr>
            <w:r w:rsidRPr="009B424A">
              <w:rPr>
                <w:bCs/>
                <w:color w:val="000000"/>
                <w:sz w:val="18"/>
              </w:rPr>
              <w:t>8</w:t>
            </w:r>
          </w:p>
        </w:tc>
        <w:tc>
          <w:tcPr>
            <w:tcW w:w="202" w:type="pct"/>
            <w:shd w:val="clear" w:color="auto" w:fill="auto"/>
            <w:vAlign w:val="center"/>
            <w:hideMark/>
          </w:tcPr>
          <w:p w14:paraId="3731A80B" w14:textId="77777777" w:rsidR="009B424A" w:rsidRPr="009B424A" w:rsidRDefault="009B424A" w:rsidP="009B424A">
            <w:pPr>
              <w:jc w:val="center"/>
              <w:rPr>
                <w:color w:val="000000"/>
                <w:sz w:val="18"/>
                <w:szCs w:val="18"/>
              </w:rPr>
            </w:pPr>
            <w:r w:rsidRPr="009B424A">
              <w:rPr>
                <w:bCs/>
                <w:color w:val="000000"/>
                <w:sz w:val="18"/>
              </w:rPr>
              <w:t>4</w:t>
            </w:r>
          </w:p>
        </w:tc>
        <w:tc>
          <w:tcPr>
            <w:tcW w:w="228" w:type="pct"/>
            <w:shd w:val="clear" w:color="auto" w:fill="auto"/>
            <w:vAlign w:val="center"/>
            <w:hideMark/>
          </w:tcPr>
          <w:p w14:paraId="07088B5C" w14:textId="77777777" w:rsidR="009B424A" w:rsidRPr="009B424A" w:rsidRDefault="009B424A" w:rsidP="009B424A">
            <w:pPr>
              <w:jc w:val="center"/>
              <w:rPr>
                <w:b/>
                <w:bCs/>
                <w:color w:val="000000"/>
                <w:sz w:val="18"/>
                <w:szCs w:val="18"/>
              </w:rPr>
            </w:pPr>
            <w:r w:rsidRPr="009B424A">
              <w:rPr>
                <w:b/>
                <w:bCs/>
                <w:color w:val="000000"/>
                <w:sz w:val="18"/>
              </w:rPr>
              <w:t>5</w:t>
            </w:r>
          </w:p>
        </w:tc>
        <w:tc>
          <w:tcPr>
            <w:tcW w:w="467" w:type="pct"/>
            <w:shd w:val="clear" w:color="auto" w:fill="auto"/>
            <w:vAlign w:val="center"/>
            <w:hideMark/>
          </w:tcPr>
          <w:p w14:paraId="6DD70855" w14:textId="77777777" w:rsidR="009B424A" w:rsidRPr="009B424A" w:rsidRDefault="009B424A" w:rsidP="009B424A">
            <w:pPr>
              <w:jc w:val="center"/>
              <w:rPr>
                <w:b/>
                <w:bCs/>
                <w:color w:val="000000"/>
                <w:sz w:val="18"/>
                <w:szCs w:val="18"/>
              </w:rPr>
            </w:pPr>
            <w:r w:rsidRPr="009B424A">
              <w:rPr>
                <w:b/>
                <w:bCs/>
                <w:color w:val="000000"/>
                <w:sz w:val="18"/>
                <w:szCs w:val="18"/>
              </w:rPr>
              <w:t>5</w:t>
            </w:r>
          </w:p>
        </w:tc>
      </w:tr>
      <w:tr w:rsidR="009B424A" w:rsidRPr="009B424A" w14:paraId="401838AC" w14:textId="77777777" w:rsidTr="001023C7">
        <w:trPr>
          <w:trHeight w:val="315"/>
        </w:trPr>
        <w:tc>
          <w:tcPr>
            <w:tcW w:w="676" w:type="pct"/>
            <w:shd w:val="clear" w:color="auto" w:fill="auto"/>
            <w:vAlign w:val="center"/>
            <w:hideMark/>
          </w:tcPr>
          <w:p w14:paraId="3BDBCC4F" w14:textId="77777777" w:rsidR="009B424A" w:rsidRPr="009B424A" w:rsidRDefault="009B424A" w:rsidP="009B424A">
            <w:pPr>
              <w:rPr>
                <w:b/>
                <w:bCs/>
                <w:color w:val="000000"/>
                <w:sz w:val="18"/>
                <w:szCs w:val="18"/>
              </w:rPr>
            </w:pPr>
            <w:r w:rsidRPr="009B424A">
              <w:rPr>
                <w:b/>
                <w:bCs/>
                <w:color w:val="000000"/>
                <w:sz w:val="18"/>
              </w:rPr>
              <w:t>Good</w:t>
            </w:r>
          </w:p>
        </w:tc>
        <w:tc>
          <w:tcPr>
            <w:tcW w:w="228" w:type="pct"/>
            <w:shd w:val="clear" w:color="auto" w:fill="auto"/>
            <w:vAlign w:val="center"/>
            <w:hideMark/>
          </w:tcPr>
          <w:p w14:paraId="7A39D8D3" w14:textId="77777777" w:rsidR="009B424A" w:rsidRPr="009B424A" w:rsidRDefault="009B424A" w:rsidP="009B424A">
            <w:pPr>
              <w:jc w:val="center"/>
              <w:rPr>
                <w:color w:val="000000"/>
                <w:sz w:val="18"/>
                <w:szCs w:val="18"/>
              </w:rPr>
            </w:pPr>
            <w:r w:rsidRPr="009B424A">
              <w:rPr>
                <w:color w:val="000000"/>
                <w:sz w:val="18"/>
              </w:rPr>
              <w:t>59</w:t>
            </w:r>
          </w:p>
        </w:tc>
        <w:tc>
          <w:tcPr>
            <w:tcW w:w="228" w:type="pct"/>
            <w:shd w:val="clear" w:color="auto" w:fill="auto"/>
            <w:vAlign w:val="center"/>
            <w:hideMark/>
          </w:tcPr>
          <w:p w14:paraId="18400699" w14:textId="77777777" w:rsidR="009B424A" w:rsidRPr="009B424A" w:rsidRDefault="009B424A" w:rsidP="009B424A">
            <w:pPr>
              <w:jc w:val="center"/>
              <w:rPr>
                <w:color w:val="000000"/>
                <w:sz w:val="18"/>
                <w:szCs w:val="18"/>
              </w:rPr>
            </w:pPr>
            <w:r w:rsidRPr="009B424A">
              <w:rPr>
                <w:color w:val="000000"/>
                <w:sz w:val="18"/>
              </w:rPr>
              <w:t>59</w:t>
            </w:r>
          </w:p>
        </w:tc>
        <w:tc>
          <w:tcPr>
            <w:tcW w:w="228" w:type="pct"/>
            <w:shd w:val="clear" w:color="auto" w:fill="auto"/>
            <w:vAlign w:val="center"/>
            <w:hideMark/>
          </w:tcPr>
          <w:p w14:paraId="6B49DD71" w14:textId="77777777" w:rsidR="009B424A" w:rsidRPr="009B424A" w:rsidRDefault="009B424A" w:rsidP="009B424A">
            <w:pPr>
              <w:jc w:val="center"/>
              <w:rPr>
                <w:color w:val="000000"/>
                <w:sz w:val="18"/>
                <w:szCs w:val="18"/>
              </w:rPr>
            </w:pPr>
            <w:r w:rsidRPr="009B424A">
              <w:rPr>
                <w:color w:val="000000"/>
                <w:sz w:val="18"/>
              </w:rPr>
              <w:t>49</w:t>
            </w:r>
          </w:p>
        </w:tc>
        <w:tc>
          <w:tcPr>
            <w:tcW w:w="228" w:type="pct"/>
            <w:shd w:val="clear" w:color="auto" w:fill="auto"/>
            <w:vAlign w:val="center"/>
            <w:hideMark/>
          </w:tcPr>
          <w:p w14:paraId="0BC12B4B" w14:textId="77777777" w:rsidR="009B424A" w:rsidRPr="009B424A" w:rsidRDefault="009B424A" w:rsidP="009B424A">
            <w:pPr>
              <w:jc w:val="center"/>
              <w:rPr>
                <w:color w:val="000000"/>
                <w:sz w:val="18"/>
                <w:szCs w:val="18"/>
              </w:rPr>
            </w:pPr>
            <w:r w:rsidRPr="009B424A">
              <w:rPr>
                <w:color w:val="000000"/>
                <w:sz w:val="18"/>
              </w:rPr>
              <w:t>43</w:t>
            </w:r>
          </w:p>
        </w:tc>
        <w:tc>
          <w:tcPr>
            <w:tcW w:w="228" w:type="pct"/>
            <w:shd w:val="clear" w:color="auto" w:fill="auto"/>
            <w:vAlign w:val="center"/>
            <w:hideMark/>
          </w:tcPr>
          <w:p w14:paraId="0CA69DD0" w14:textId="77777777" w:rsidR="009B424A" w:rsidRPr="009B424A" w:rsidRDefault="009B424A" w:rsidP="009B424A">
            <w:pPr>
              <w:jc w:val="center"/>
              <w:rPr>
                <w:color w:val="000000"/>
                <w:sz w:val="18"/>
                <w:szCs w:val="18"/>
              </w:rPr>
            </w:pPr>
            <w:r w:rsidRPr="009B424A">
              <w:rPr>
                <w:color w:val="000000"/>
                <w:sz w:val="18"/>
              </w:rPr>
              <w:t>44</w:t>
            </w:r>
          </w:p>
        </w:tc>
        <w:tc>
          <w:tcPr>
            <w:tcW w:w="228" w:type="pct"/>
            <w:shd w:val="clear" w:color="auto" w:fill="auto"/>
            <w:vAlign w:val="center"/>
            <w:hideMark/>
          </w:tcPr>
          <w:p w14:paraId="6F00E590" w14:textId="77777777" w:rsidR="009B424A" w:rsidRPr="009B424A" w:rsidRDefault="009B424A" w:rsidP="009B424A">
            <w:pPr>
              <w:jc w:val="center"/>
              <w:rPr>
                <w:color w:val="000000"/>
                <w:sz w:val="18"/>
                <w:szCs w:val="18"/>
              </w:rPr>
            </w:pPr>
            <w:r w:rsidRPr="009B424A">
              <w:rPr>
                <w:bCs/>
                <w:color w:val="000000"/>
                <w:sz w:val="18"/>
              </w:rPr>
              <w:t>44</w:t>
            </w:r>
          </w:p>
        </w:tc>
        <w:tc>
          <w:tcPr>
            <w:tcW w:w="228" w:type="pct"/>
            <w:shd w:val="clear" w:color="auto" w:fill="auto"/>
            <w:vAlign w:val="center"/>
            <w:hideMark/>
          </w:tcPr>
          <w:p w14:paraId="1073BD93" w14:textId="77777777" w:rsidR="009B424A" w:rsidRPr="009B424A" w:rsidRDefault="009B424A" w:rsidP="009B424A">
            <w:pPr>
              <w:jc w:val="center"/>
              <w:rPr>
                <w:color w:val="000000"/>
                <w:sz w:val="18"/>
                <w:szCs w:val="18"/>
              </w:rPr>
            </w:pPr>
            <w:r w:rsidRPr="009B424A">
              <w:rPr>
                <w:bCs/>
                <w:color w:val="000000"/>
                <w:sz w:val="18"/>
              </w:rPr>
              <w:t>41</w:t>
            </w:r>
          </w:p>
        </w:tc>
        <w:tc>
          <w:tcPr>
            <w:tcW w:w="228" w:type="pct"/>
            <w:shd w:val="clear" w:color="auto" w:fill="auto"/>
            <w:vAlign w:val="center"/>
            <w:hideMark/>
          </w:tcPr>
          <w:p w14:paraId="433C7869" w14:textId="77777777" w:rsidR="009B424A" w:rsidRPr="009B424A" w:rsidRDefault="009B424A" w:rsidP="009B424A">
            <w:pPr>
              <w:jc w:val="center"/>
              <w:rPr>
                <w:color w:val="000000"/>
                <w:sz w:val="18"/>
                <w:szCs w:val="18"/>
              </w:rPr>
            </w:pPr>
            <w:r w:rsidRPr="009B424A">
              <w:rPr>
                <w:bCs/>
                <w:color w:val="000000"/>
                <w:sz w:val="18"/>
              </w:rPr>
              <w:t>42</w:t>
            </w:r>
          </w:p>
        </w:tc>
        <w:tc>
          <w:tcPr>
            <w:tcW w:w="228" w:type="pct"/>
            <w:shd w:val="clear" w:color="auto" w:fill="auto"/>
            <w:vAlign w:val="center"/>
            <w:hideMark/>
          </w:tcPr>
          <w:p w14:paraId="01E41CFB" w14:textId="77777777" w:rsidR="009B424A" w:rsidRPr="009B424A" w:rsidRDefault="009B424A" w:rsidP="009B424A">
            <w:pPr>
              <w:jc w:val="center"/>
              <w:rPr>
                <w:color w:val="000000"/>
                <w:sz w:val="18"/>
                <w:szCs w:val="18"/>
              </w:rPr>
            </w:pPr>
            <w:r w:rsidRPr="009B424A">
              <w:rPr>
                <w:bCs/>
                <w:color w:val="000000"/>
                <w:sz w:val="18"/>
              </w:rPr>
              <w:t>46</w:t>
            </w:r>
          </w:p>
        </w:tc>
        <w:tc>
          <w:tcPr>
            <w:tcW w:w="228" w:type="pct"/>
            <w:shd w:val="clear" w:color="auto" w:fill="auto"/>
            <w:vAlign w:val="center"/>
            <w:hideMark/>
          </w:tcPr>
          <w:p w14:paraId="27386B94" w14:textId="77777777" w:rsidR="009B424A" w:rsidRPr="009B424A" w:rsidRDefault="009B424A" w:rsidP="009B424A">
            <w:pPr>
              <w:jc w:val="center"/>
              <w:rPr>
                <w:color w:val="000000"/>
                <w:sz w:val="18"/>
                <w:szCs w:val="18"/>
              </w:rPr>
            </w:pPr>
            <w:r w:rsidRPr="009B424A">
              <w:rPr>
                <w:color w:val="000000"/>
                <w:sz w:val="18"/>
              </w:rPr>
              <w:t>44</w:t>
            </w:r>
          </w:p>
        </w:tc>
        <w:tc>
          <w:tcPr>
            <w:tcW w:w="228" w:type="pct"/>
            <w:shd w:val="clear" w:color="auto" w:fill="auto"/>
            <w:vAlign w:val="center"/>
            <w:hideMark/>
          </w:tcPr>
          <w:p w14:paraId="3A83CE8E" w14:textId="77777777" w:rsidR="009B424A" w:rsidRPr="009B424A" w:rsidRDefault="009B424A" w:rsidP="009B424A">
            <w:pPr>
              <w:jc w:val="center"/>
              <w:rPr>
                <w:color w:val="000000"/>
                <w:sz w:val="18"/>
                <w:szCs w:val="18"/>
              </w:rPr>
            </w:pPr>
            <w:r w:rsidRPr="009B424A">
              <w:rPr>
                <w:bCs/>
                <w:color w:val="000000"/>
                <w:sz w:val="18"/>
              </w:rPr>
              <w:t>49</w:t>
            </w:r>
          </w:p>
        </w:tc>
        <w:tc>
          <w:tcPr>
            <w:tcW w:w="228" w:type="pct"/>
            <w:shd w:val="clear" w:color="auto" w:fill="auto"/>
            <w:vAlign w:val="center"/>
            <w:hideMark/>
          </w:tcPr>
          <w:p w14:paraId="6D97FA7F" w14:textId="77777777" w:rsidR="009B424A" w:rsidRPr="009B424A" w:rsidRDefault="009B424A" w:rsidP="009B424A">
            <w:pPr>
              <w:jc w:val="center"/>
              <w:rPr>
                <w:color w:val="000000"/>
                <w:sz w:val="18"/>
                <w:szCs w:val="18"/>
              </w:rPr>
            </w:pPr>
            <w:r w:rsidRPr="009B424A">
              <w:rPr>
                <w:bCs/>
                <w:color w:val="000000"/>
                <w:sz w:val="18"/>
              </w:rPr>
              <w:t>43</w:t>
            </w:r>
          </w:p>
        </w:tc>
        <w:tc>
          <w:tcPr>
            <w:tcW w:w="228" w:type="pct"/>
            <w:shd w:val="clear" w:color="auto" w:fill="auto"/>
            <w:vAlign w:val="center"/>
            <w:hideMark/>
          </w:tcPr>
          <w:p w14:paraId="7A71BCF7" w14:textId="77777777" w:rsidR="009B424A" w:rsidRPr="009B424A" w:rsidRDefault="009B424A" w:rsidP="009B424A">
            <w:pPr>
              <w:jc w:val="center"/>
              <w:rPr>
                <w:color w:val="000000"/>
                <w:sz w:val="18"/>
                <w:szCs w:val="18"/>
              </w:rPr>
            </w:pPr>
            <w:r w:rsidRPr="009B424A">
              <w:rPr>
                <w:bCs/>
                <w:color w:val="000000"/>
                <w:sz w:val="18"/>
              </w:rPr>
              <w:t>46</w:t>
            </w:r>
          </w:p>
        </w:tc>
        <w:tc>
          <w:tcPr>
            <w:tcW w:w="228" w:type="pct"/>
            <w:shd w:val="clear" w:color="auto" w:fill="auto"/>
            <w:vAlign w:val="center"/>
            <w:hideMark/>
          </w:tcPr>
          <w:p w14:paraId="786B400B" w14:textId="77777777" w:rsidR="009B424A" w:rsidRPr="009B424A" w:rsidRDefault="009B424A" w:rsidP="009B424A">
            <w:pPr>
              <w:jc w:val="center"/>
              <w:rPr>
                <w:color w:val="000000"/>
                <w:sz w:val="18"/>
                <w:szCs w:val="18"/>
              </w:rPr>
            </w:pPr>
            <w:r w:rsidRPr="009B424A">
              <w:rPr>
                <w:bCs/>
                <w:color w:val="000000"/>
                <w:sz w:val="18"/>
              </w:rPr>
              <w:t>47</w:t>
            </w:r>
          </w:p>
        </w:tc>
        <w:tc>
          <w:tcPr>
            <w:tcW w:w="228" w:type="pct"/>
            <w:shd w:val="clear" w:color="auto" w:fill="auto"/>
            <w:vAlign w:val="center"/>
            <w:hideMark/>
          </w:tcPr>
          <w:p w14:paraId="4584F0FD" w14:textId="77777777" w:rsidR="009B424A" w:rsidRPr="009B424A" w:rsidRDefault="009B424A" w:rsidP="009B424A">
            <w:pPr>
              <w:jc w:val="center"/>
              <w:rPr>
                <w:color w:val="000000"/>
                <w:sz w:val="18"/>
                <w:szCs w:val="18"/>
              </w:rPr>
            </w:pPr>
            <w:r w:rsidRPr="009B424A">
              <w:rPr>
                <w:bCs/>
                <w:color w:val="000000"/>
                <w:sz w:val="18"/>
              </w:rPr>
              <w:t>42</w:t>
            </w:r>
          </w:p>
        </w:tc>
        <w:tc>
          <w:tcPr>
            <w:tcW w:w="202" w:type="pct"/>
            <w:shd w:val="clear" w:color="auto" w:fill="auto"/>
            <w:vAlign w:val="center"/>
            <w:hideMark/>
          </w:tcPr>
          <w:p w14:paraId="181DF1A7" w14:textId="77777777" w:rsidR="009B424A" w:rsidRPr="009B424A" w:rsidRDefault="009B424A" w:rsidP="009B424A">
            <w:pPr>
              <w:jc w:val="center"/>
              <w:rPr>
                <w:color w:val="000000"/>
                <w:sz w:val="18"/>
                <w:szCs w:val="18"/>
              </w:rPr>
            </w:pPr>
            <w:r w:rsidRPr="009B424A">
              <w:rPr>
                <w:bCs/>
                <w:color w:val="000000"/>
                <w:sz w:val="18"/>
              </w:rPr>
              <w:t>40</w:t>
            </w:r>
          </w:p>
        </w:tc>
        <w:tc>
          <w:tcPr>
            <w:tcW w:w="228" w:type="pct"/>
            <w:shd w:val="clear" w:color="auto" w:fill="auto"/>
            <w:vAlign w:val="center"/>
            <w:hideMark/>
          </w:tcPr>
          <w:p w14:paraId="4FCC620B" w14:textId="77777777" w:rsidR="009B424A" w:rsidRPr="009B424A" w:rsidRDefault="009B424A" w:rsidP="009B424A">
            <w:pPr>
              <w:jc w:val="center"/>
              <w:rPr>
                <w:b/>
                <w:bCs/>
                <w:color w:val="000000"/>
                <w:sz w:val="18"/>
                <w:szCs w:val="18"/>
              </w:rPr>
            </w:pPr>
            <w:r w:rsidRPr="009B424A">
              <w:rPr>
                <w:b/>
                <w:bCs/>
                <w:color w:val="000000"/>
                <w:sz w:val="18"/>
              </w:rPr>
              <w:t>52</w:t>
            </w:r>
          </w:p>
        </w:tc>
        <w:tc>
          <w:tcPr>
            <w:tcW w:w="467" w:type="pct"/>
            <w:shd w:val="clear" w:color="auto" w:fill="auto"/>
            <w:vAlign w:val="center"/>
            <w:hideMark/>
          </w:tcPr>
          <w:p w14:paraId="6EDA19AF" w14:textId="77777777" w:rsidR="009B424A" w:rsidRPr="009B424A" w:rsidRDefault="009B424A" w:rsidP="009B424A">
            <w:pPr>
              <w:jc w:val="center"/>
              <w:rPr>
                <w:b/>
                <w:bCs/>
                <w:color w:val="000000"/>
                <w:sz w:val="18"/>
                <w:szCs w:val="18"/>
              </w:rPr>
            </w:pPr>
            <w:r w:rsidRPr="009B424A">
              <w:rPr>
                <w:b/>
                <w:bCs/>
                <w:color w:val="000000"/>
                <w:sz w:val="18"/>
                <w:szCs w:val="18"/>
              </w:rPr>
              <w:t>46</w:t>
            </w:r>
          </w:p>
        </w:tc>
      </w:tr>
      <w:tr w:rsidR="009B424A" w:rsidRPr="009B424A" w14:paraId="0DB0E20E" w14:textId="77777777" w:rsidTr="001023C7">
        <w:trPr>
          <w:trHeight w:val="315"/>
        </w:trPr>
        <w:tc>
          <w:tcPr>
            <w:tcW w:w="676" w:type="pct"/>
            <w:shd w:val="clear" w:color="auto" w:fill="auto"/>
            <w:vAlign w:val="center"/>
            <w:hideMark/>
          </w:tcPr>
          <w:p w14:paraId="7C43001D" w14:textId="77777777" w:rsidR="009B424A" w:rsidRPr="009B424A" w:rsidRDefault="009B424A" w:rsidP="009B424A">
            <w:pPr>
              <w:rPr>
                <w:b/>
                <w:bCs/>
                <w:color w:val="000000"/>
                <w:sz w:val="18"/>
                <w:szCs w:val="18"/>
              </w:rPr>
            </w:pPr>
            <w:r w:rsidRPr="009B424A">
              <w:rPr>
                <w:b/>
                <w:bCs/>
                <w:color w:val="000000"/>
                <w:sz w:val="18"/>
              </w:rPr>
              <w:t>Fair</w:t>
            </w:r>
          </w:p>
        </w:tc>
        <w:tc>
          <w:tcPr>
            <w:tcW w:w="228" w:type="pct"/>
            <w:shd w:val="clear" w:color="auto" w:fill="auto"/>
            <w:vAlign w:val="center"/>
            <w:hideMark/>
          </w:tcPr>
          <w:p w14:paraId="31684C60" w14:textId="77777777" w:rsidR="009B424A" w:rsidRPr="009B424A" w:rsidRDefault="009B424A" w:rsidP="009B424A">
            <w:pPr>
              <w:jc w:val="center"/>
              <w:rPr>
                <w:color w:val="000000"/>
                <w:sz w:val="18"/>
                <w:szCs w:val="18"/>
              </w:rPr>
            </w:pPr>
            <w:r w:rsidRPr="009B424A">
              <w:rPr>
                <w:color w:val="000000"/>
                <w:sz w:val="18"/>
              </w:rPr>
              <w:t>22</w:t>
            </w:r>
          </w:p>
        </w:tc>
        <w:tc>
          <w:tcPr>
            <w:tcW w:w="228" w:type="pct"/>
            <w:shd w:val="clear" w:color="auto" w:fill="auto"/>
            <w:vAlign w:val="center"/>
            <w:hideMark/>
          </w:tcPr>
          <w:p w14:paraId="0946D1D3" w14:textId="77777777" w:rsidR="009B424A" w:rsidRPr="009B424A" w:rsidRDefault="009B424A" w:rsidP="009B424A">
            <w:pPr>
              <w:jc w:val="center"/>
              <w:rPr>
                <w:color w:val="000000"/>
                <w:sz w:val="18"/>
                <w:szCs w:val="18"/>
              </w:rPr>
            </w:pPr>
            <w:r w:rsidRPr="009B424A">
              <w:rPr>
                <w:color w:val="000000"/>
                <w:sz w:val="18"/>
              </w:rPr>
              <w:t>25</w:t>
            </w:r>
          </w:p>
        </w:tc>
        <w:tc>
          <w:tcPr>
            <w:tcW w:w="228" w:type="pct"/>
            <w:shd w:val="clear" w:color="auto" w:fill="auto"/>
            <w:vAlign w:val="center"/>
            <w:hideMark/>
          </w:tcPr>
          <w:p w14:paraId="7CEC420C" w14:textId="77777777" w:rsidR="009B424A" w:rsidRPr="009B424A" w:rsidRDefault="009B424A" w:rsidP="009B424A">
            <w:pPr>
              <w:jc w:val="center"/>
              <w:rPr>
                <w:color w:val="000000"/>
                <w:sz w:val="18"/>
                <w:szCs w:val="18"/>
              </w:rPr>
            </w:pPr>
            <w:r w:rsidRPr="009B424A">
              <w:rPr>
                <w:color w:val="000000"/>
                <w:sz w:val="18"/>
              </w:rPr>
              <w:t>36</w:t>
            </w:r>
          </w:p>
        </w:tc>
        <w:tc>
          <w:tcPr>
            <w:tcW w:w="228" w:type="pct"/>
            <w:shd w:val="clear" w:color="auto" w:fill="auto"/>
            <w:vAlign w:val="center"/>
            <w:hideMark/>
          </w:tcPr>
          <w:p w14:paraId="0EAEC19F" w14:textId="77777777" w:rsidR="009B424A" w:rsidRPr="009B424A" w:rsidRDefault="009B424A" w:rsidP="009B424A">
            <w:pPr>
              <w:jc w:val="center"/>
              <w:rPr>
                <w:color w:val="000000"/>
                <w:sz w:val="18"/>
                <w:szCs w:val="18"/>
              </w:rPr>
            </w:pPr>
            <w:r w:rsidRPr="009B424A">
              <w:rPr>
                <w:color w:val="000000"/>
                <w:sz w:val="18"/>
              </w:rPr>
              <w:t>37</w:t>
            </w:r>
          </w:p>
        </w:tc>
        <w:tc>
          <w:tcPr>
            <w:tcW w:w="228" w:type="pct"/>
            <w:shd w:val="clear" w:color="auto" w:fill="auto"/>
            <w:vAlign w:val="center"/>
            <w:hideMark/>
          </w:tcPr>
          <w:p w14:paraId="61469C98" w14:textId="77777777" w:rsidR="009B424A" w:rsidRPr="009B424A" w:rsidRDefault="009B424A" w:rsidP="009B424A">
            <w:pPr>
              <w:jc w:val="center"/>
              <w:rPr>
                <w:color w:val="000000"/>
                <w:sz w:val="18"/>
                <w:szCs w:val="18"/>
              </w:rPr>
            </w:pPr>
            <w:r w:rsidRPr="009B424A">
              <w:rPr>
                <w:color w:val="000000"/>
                <w:sz w:val="18"/>
              </w:rPr>
              <w:t>43</w:t>
            </w:r>
          </w:p>
        </w:tc>
        <w:tc>
          <w:tcPr>
            <w:tcW w:w="228" w:type="pct"/>
            <w:shd w:val="clear" w:color="auto" w:fill="auto"/>
            <w:vAlign w:val="center"/>
            <w:hideMark/>
          </w:tcPr>
          <w:p w14:paraId="6CF25705" w14:textId="77777777" w:rsidR="009B424A" w:rsidRPr="009B424A" w:rsidRDefault="009B424A" w:rsidP="009B424A">
            <w:pPr>
              <w:jc w:val="center"/>
              <w:rPr>
                <w:color w:val="000000"/>
                <w:sz w:val="18"/>
                <w:szCs w:val="18"/>
              </w:rPr>
            </w:pPr>
            <w:r w:rsidRPr="009B424A">
              <w:rPr>
                <w:bCs/>
                <w:color w:val="000000"/>
                <w:sz w:val="18"/>
              </w:rPr>
              <w:t>38</w:t>
            </w:r>
          </w:p>
        </w:tc>
        <w:tc>
          <w:tcPr>
            <w:tcW w:w="228" w:type="pct"/>
            <w:shd w:val="clear" w:color="auto" w:fill="auto"/>
            <w:vAlign w:val="center"/>
            <w:hideMark/>
          </w:tcPr>
          <w:p w14:paraId="280158EC" w14:textId="77777777" w:rsidR="009B424A" w:rsidRPr="009B424A" w:rsidRDefault="009B424A" w:rsidP="009B424A">
            <w:pPr>
              <w:jc w:val="center"/>
              <w:rPr>
                <w:color w:val="000000"/>
                <w:sz w:val="18"/>
                <w:szCs w:val="18"/>
              </w:rPr>
            </w:pPr>
            <w:r w:rsidRPr="009B424A">
              <w:rPr>
                <w:bCs/>
                <w:color w:val="000000"/>
                <w:sz w:val="18"/>
              </w:rPr>
              <w:t>41</w:t>
            </w:r>
          </w:p>
        </w:tc>
        <w:tc>
          <w:tcPr>
            <w:tcW w:w="228" w:type="pct"/>
            <w:shd w:val="clear" w:color="auto" w:fill="auto"/>
            <w:vAlign w:val="center"/>
            <w:hideMark/>
          </w:tcPr>
          <w:p w14:paraId="56BD242F" w14:textId="77777777" w:rsidR="009B424A" w:rsidRPr="009B424A" w:rsidRDefault="009B424A" w:rsidP="009B424A">
            <w:pPr>
              <w:jc w:val="center"/>
              <w:rPr>
                <w:color w:val="000000"/>
                <w:sz w:val="18"/>
                <w:szCs w:val="18"/>
              </w:rPr>
            </w:pPr>
            <w:r w:rsidRPr="009B424A">
              <w:rPr>
                <w:bCs/>
                <w:color w:val="000000"/>
                <w:sz w:val="18"/>
              </w:rPr>
              <w:t>45</w:t>
            </w:r>
          </w:p>
        </w:tc>
        <w:tc>
          <w:tcPr>
            <w:tcW w:w="228" w:type="pct"/>
            <w:shd w:val="clear" w:color="auto" w:fill="auto"/>
            <w:vAlign w:val="center"/>
            <w:hideMark/>
          </w:tcPr>
          <w:p w14:paraId="3121FFBC" w14:textId="77777777" w:rsidR="009B424A" w:rsidRPr="009B424A" w:rsidRDefault="009B424A" w:rsidP="009B424A">
            <w:pPr>
              <w:jc w:val="center"/>
              <w:rPr>
                <w:color w:val="000000"/>
                <w:sz w:val="18"/>
                <w:szCs w:val="18"/>
              </w:rPr>
            </w:pPr>
            <w:r w:rsidRPr="009B424A">
              <w:rPr>
                <w:bCs/>
                <w:color w:val="000000"/>
                <w:sz w:val="18"/>
              </w:rPr>
              <w:t>38</w:t>
            </w:r>
          </w:p>
        </w:tc>
        <w:tc>
          <w:tcPr>
            <w:tcW w:w="228" w:type="pct"/>
            <w:shd w:val="clear" w:color="auto" w:fill="auto"/>
            <w:vAlign w:val="center"/>
            <w:hideMark/>
          </w:tcPr>
          <w:p w14:paraId="005C8EEA" w14:textId="77777777" w:rsidR="009B424A" w:rsidRPr="009B424A" w:rsidRDefault="009B424A" w:rsidP="009B424A">
            <w:pPr>
              <w:jc w:val="center"/>
              <w:rPr>
                <w:color w:val="000000"/>
                <w:sz w:val="18"/>
                <w:szCs w:val="18"/>
              </w:rPr>
            </w:pPr>
            <w:r w:rsidRPr="009B424A">
              <w:rPr>
                <w:color w:val="000000"/>
                <w:sz w:val="18"/>
              </w:rPr>
              <w:t>40</w:t>
            </w:r>
          </w:p>
        </w:tc>
        <w:tc>
          <w:tcPr>
            <w:tcW w:w="228" w:type="pct"/>
            <w:shd w:val="clear" w:color="auto" w:fill="auto"/>
            <w:vAlign w:val="center"/>
            <w:hideMark/>
          </w:tcPr>
          <w:p w14:paraId="79E362A6" w14:textId="77777777" w:rsidR="009B424A" w:rsidRPr="009B424A" w:rsidRDefault="009B424A" w:rsidP="009B424A">
            <w:pPr>
              <w:jc w:val="center"/>
              <w:rPr>
                <w:color w:val="000000"/>
                <w:sz w:val="18"/>
                <w:szCs w:val="18"/>
              </w:rPr>
            </w:pPr>
            <w:r w:rsidRPr="009B424A">
              <w:rPr>
                <w:bCs/>
                <w:color w:val="000000"/>
                <w:sz w:val="18"/>
              </w:rPr>
              <w:t>37</w:t>
            </w:r>
          </w:p>
        </w:tc>
        <w:tc>
          <w:tcPr>
            <w:tcW w:w="228" w:type="pct"/>
            <w:shd w:val="clear" w:color="auto" w:fill="auto"/>
            <w:vAlign w:val="center"/>
            <w:hideMark/>
          </w:tcPr>
          <w:p w14:paraId="234C6AA0" w14:textId="77777777" w:rsidR="009B424A" w:rsidRPr="009B424A" w:rsidRDefault="009B424A" w:rsidP="009B424A">
            <w:pPr>
              <w:jc w:val="center"/>
              <w:rPr>
                <w:color w:val="000000"/>
                <w:sz w:val="18"/>
                <w:szCs w:val="18"/>
              </w:rPr>
            </w:pPr>
            <w:r w:rsidRPr="009B424A">
              <w:rPr>
                <w:bCs/>
                <w:color w:val="000000"/>
                <w:sz w:val="18"/>
              </w:rPr>
              <w:t>39</w:t>
            </w:r>
          </w:p>
        </w:tc>
        <w:tc>
          <w:tcPr>
            <w:tcW w:w="228" w:type="pct"/>
            <w:shd w:val="clear" w:color="auto" w:fill="auto"/>
            <w:vAlign w:val="center"/>
            <w:hideMark/>
          </w:tcPr>
          <w:p w14:paraId="45A348C7" w14:textId="77777777" w:rsidR="009B424A" w:rsidRPr="009B424A" w:rsidRDefault="009B424A" w:rsidP="009B424A">
            <w:pPr>
              <w:jc w:val="center"/>
              <w:rPr>
                <w:color w:val="000000"/>
                <w:sz w:val="18"/>
                <w:szCs w:val="18"/>
              </w:rPr>
            </w:pPr>
            <w:r w:rsidRPr="009B424A">
              <w:rPr>
                <w:bCs/>
                <w:color w:val="000000"/>
                <w:sz w:val="18"/>
              </w:rPr>
              <w:t>38</w:t>
            </w:r>
          </w:p>
        </w:tc>
        <w:tc>
          <w:tcPr>
            <w:tcW w:w="228" w:type="pct"/>
            <w:shd w:val="clear" w:color="auto" w:fill="auto"/>
            <w:vAlign w:val="center"/>
            <w:hideMark/>
          </w:tcPr>
          <w:p w14:paraId="242BCD2A" w14:textId="77777777" w:rsidR="009B424A" w:rsidRPr="009B424A" w:rsidRDefault="009B424A" w:rsidP="009B424A">
            <w:pPr>
              <w:jc w:val="center"/>
              <w:rPr>
                <w:color w:val="000000"/>
                <w:sz w:val="18"/>
                <w:szCs w:val="18"/>
              </w:rPr>
            </w:pPr>
            <w:r w:rsidRPr="009B424A">
              <w:rPr>
                <w:bCs/>
                <w:color w:val="000000"/>
                <w:sz w:val="18"/>
              </w:rPr>
              <w:t>35</w:t>
            </w:r>
          </w:p>
        </w:tc>
        <w:tc>
          <w:tcPr>
            <w:tcW w:w="228" w:type="pct"/>
            <w:shd w:val="clear" w:color="auto" w:fill="auto"/>
            <w:vAlign w:val="center"/>
            <w:hideMark/>
          </w:tcPr>
          <w:p w14:paraId="3F6A9A0D" w14:textId="77777777" w:rsidR="009B424A" w:rsidRPr="009B424A" w:rsidRDefault="009B424A" w:rsidP="009B424A">
            <w:pPr>
              <w:jc w:val="center"/>
              <w:rPr>
                <w:color w:val="000000"/>
                <w:sz w:val="18"/>
                <w:szCs w:val="18"/>
              </w:rPr>
            </w:pPr>
            <w:r w:rsidRPr="009B424A">
              <w:rPr>
                <w:bCs/>
                <w:color w:val="000000"/>
                <w:sz w:val="18"/>
              </w:rPr>
              <w:t>40</w:t>
            </w:r>
          </w:p>
        </w:tc>
        <w:tc>
          <w:tcPr>
            <w:tcW w:w="202" w:type="pct"/>
            <w:shd w:val="clear" w:color="auto" w:fill="auto"/>
            <w:vAlign w:val="center"/>
            <w:hideMark/>
          </w:tcPr>
          <w:p w14:paraId="77A4BDBC" w14:textId="77777777" w:rsidR="009B424A" w:rsidRPr="009B424A" w:rsidRDefault="009B424A" w:rsidP="009B424A">
            <w:pPr>
              <w:jc w:val="center"/>
              <w:rPr>
                <w:color w:val="000000"/>
                <w:sz w:val="18"/>
                <w:szCs w:val="18"/>
              </w:rPr>
            </w:pPr>
            <w:r w:rsidRPr="009B424A">
              <w:rPr>
                <w:bCs/>
                <w:color w:val="000000"/>
                <w:sz w:val="18"/>
              </w:rPr>
              <w:t>41</w:t>
            </w:r>
          </w:p>
        </w:tc>
        <w:tc>
          <w:tcPr>
            <w:tcW w:w="228" w:type="pct"/>
            <w:shd w:val="clear" w:color="auto" w:fill="auto"/>
            <w:vAlign w:val="center"/>
            <w:hideMark/>
          </w:tcPr>
          <w:p w14:paraId="060FCD69" w14:textId="77777777" w:rsidR="009B424A" w:rsidRPr="009B424A" w:rsidRDefault="009B424A" w:rsidP="009B424A">
            <w:pPr>
              <w:jc w:val="center"/>
              <w:rPr>
                <w:b/>
                <w:bCs/>
                <w:color w:val="000000"/>
                <w:sz w:val="18"/>
                <w:szCs w:val="18"/>
              </w:rPr>
            </w:pPr>
            <w:r w:rsidRPr="009B424A">
              <w:rPr>
                <w:b/>
                <w:bCs/>
                <w:color w:val="000000"/>
                <w:sz w:val="18"/>
              </w:rPr>
              <w:t>33</w:t>
            </w:r>
          </w:p>
        </w:tc>
        <w:tc>
          <w:tcPr>
            <w:tcW w:w="467" w:type="pct"/>
            <w:shd w:val="clear" w:color="auto" w:fill="auto"/>
            <w:vAlign w:val="center"/>
            <w:hideMark/>
          </w:tcPr>
          <w:p w14:paraId="2747EF37" w14:textId="77777777" w:rsidR="009B424A" w:rsidRPr="009B424A" w:rsidRDefault="009B424A" w:rsidP="009B424A">
            <w:pPr>
              <w:jc w:val="center"/>
              <w:rPr>
                <w:b/>
                <w:bCs/>
                <w:color w:val="000000"/>
                <w:sz w:val="18"/>
                <w:szCs w:val="18"/>
              </w:rPr>
            </w:pPr>
            <w:r w:rsidRPr="009B424A">
              <w:rPr>
                <w:b/>
                <w:bCs/>
                <w:color w:val="000000"/>
                <w:sz w:val="18"/>
                <w:szCs w:val="18"/>
              </w:rPr>
              <w:t>37</w:t>
            </w:r>
          </w:p>
        </w:tc>
      </w:tr>
      <w:tr w:rsidR="009B424A" w:rsidRPr="009B424A" w14:paraId="463F8F73" w14:textId="77777777" w:rsidTr="001023C7">
        <w:trPr>
          <w:trHeight w:val="315"/>
        </w:trPr>
        <w:tc>
          <w:tcPr>
            <w:tcW w:w="676" w:type="pct"/>
            <w:shd w:val="clear" w:color="auto" w:fill="auto"/>
            <w:vAlign w:val="center"/>
            <w:hideMark/>
          </w:tcPr>
          <w:p w14:paraId="55DCFB17" w14:textId="77777777" w:rsidR="009B424A" w:rsidRPr="009B424A" w:rsidRDefault="009B424A" w:rsidP="009B424A">
            <w:pPr>
              <w:rPr>
                <w:b/>
                <w:bCs/>
                <w:color w:val="000000"/>
                <w:sz w:val="18"/>
                <w:szCs w:val="18"/>
              </w:rPr>
            </w:pPr>
            <w:r w:rsidRPr="009B424A">
              <w:rPr>
                <w:b/>
                <w:bCs/>
                <w:color w:val="000000"/>
                <w:sz w:val="18"/>
              </w:rPr>
              <w:t>Poor</w:t>
            </w:r>
          </w:p>
        </w:tc>
        <w:tc>
          <w:tcPr>
            <w:tcW w:w="228" w:type="pct"/>
            <w:shd w:val="clear" w:color="auto" w:fill="auto"/>
            <w:vAlign w:val="center"/>
            <w:hideMark/>
          </w:tcPr>
          <w:p w14:paraId="1999908D" w14:textId="77777777" w:rsidR="009B424A" w:rsidRPr="009B424A" w:rsidRDefault="009B424A" w:rsidP="009B424A">
            <w:pPr>
              <w:jc w:val="center"/>
              <w:rPr>
                <w:color w:val="000000"/>
                <w:sz w:val="18"/>
                <w:szCs w:val="18"/>
              </w:rPr>
            </w:pPr>
            <w:r w:rsidRPr="009B424A">
              <w:rPr>
                <w:color w:val="000000"/>
                <w:sz w:val="18"/>
              </w:rPr>
              <w:t>4</w:t>
            </w:r>
          </w:p>
        </w:tc>
        <w:tc>
          <w:tcPr>
            <w:tcW w:w="228" w:type="pct"/>
            <w:shd w:val="clear" w:color="auto" w:fill="auto"/>
            <w:vAlign w:val="center"/>
            <w:hideMark/>
          </w:tcPr>
          <w:p w14:paraId="334B39FB" w14:textId="77777777" w:rsidR="009B424A" w:rsidRPr="009B424A" w:rsidRDefault="009B424A" w:rsidP="009B424A">
            <w:pPr>
              <w:jc w:val="center"/>
              <w:rPr>
                <w:color w:val="000000"/>
                <w:sz w:val="18"/>
                <w:szCs w:val="18"/>
              </w:rPr>
            </w:pPr>
            <w:r w:rsidRPr="009B424A">
              <w:rPr>
                <w:color w:val="000000"/>
                <w:sz w:val="18"/>
              </w:rPr>
              <w:t>5</w:t>
            </w:r>
          </w:p>
        </w:tc>
        <w:tc>
          <w:tcPr>
            <w:tcW w:w="228" w:type="pct"/>
            <w:shd w:val="clear" w:color="auto" w:fill="auto"/>
            <w:vAlign w:val="center"/>
            <w:hideMark/>
          </w:tcPr>
          <w:p w14:paraId="67FC13F8" w14:textId="77777777" w:rsidR="009B424A" w:rsidRPr="009B424A" w:rsidRDefault="009B424A" w:rsidP="009B424A">
            <w:pPr>
              <w:jc w:val="center"/>
              <w:rPr>
                <w:color w:val="000000"/>
                <w:sz w:val="18"/>
                <w:szCs w:val="18"/>
              </w:rPr>
            </w:pPr>
            <w:r w:rsidRPr="009B424A">
              <w:rPr>
                <w:color w:val="000000"/>
                <w:sz w:val="18"/>
              </w:rPr>
              <w:t>8</w:t>
            </w:r>
          </w:p>
        </w:tc>
        <w:tc>
          <w:tcPr>
            <w:tcW w:w="228" w:type="pct"/>
            <w:shd w:val="clear" w:color="auto" w:fill="auto"/>
            <w:vAlign w:val="center"/>
            <w:hideMark/>
          </w:tcPr>
          <w:p w14:paraId="4C96FD5D" w14:textId="77777777" w:rsidR="009B424A" w:rsidRPr="009B424A" w:rsidRDefault="009B424A" w:rsidP="009B424A">
            <w:pPr>
              <w:jc w:val="center"/>
              <w:rPr>
                <w:color w:val="000000"/>
                <w:sz w:val="18"/>
                <w:szCs w:val="18"/>
              </w:rPr>
            </w:pPr>
            <w:r w:rsidRPr="009B424A">
              <w:rPr>
                <w:color w:val="000000"/>
                <w:sz w:val="18"/>
              </w:rPr>
              <w:t>12</w:t>
            </w:r>
          </w:p>
        </w:tc>
        <w:tc>
          <w:tcPr>
            <w:tcW w:w="228" w:type="pct"/>
            <w:shd w:val="clear" w:color="auto" w:fill="auto"/>
            <w:vAlign w:val="center"/>
            <w:hideMark/>
          </w:tcPr>
          <w:p w14:paraId="5782C4AE" w14:textId="77777777" w:rsidR="009B424A" w:rsidRPr="009B424A" w:rsidRDefault="009B424A" w:rsidP="009B424A">
            <w:pPr>
              <w:jc w:val="center"/>
              <w:rPr>
                <w:color w:val="000000"/>
                <w:sz w:val="18"/>
                <w:szCs w:val="18"/>
              </w:rPr>
            </w:pPr>
            <w:r w:rsidRPr="009B424A">
              <w:rPr>
                <w:color w:val="000000"/>
                <w:sz w:val="18"/>
              </w:rPr>
              <w:t>10</w:t>
            </w:r>
          </w:p>
        </w:tc>
        <w:tc>
          <w:tcPr>
            <w:tcW w:w="228" w:type="pct"/>
            <w:shd w:val="clear" w:color="auto" w:fill="auto"/>
            <w:vAlign w:val="center"/>
            <w:hideMark/>
          </w:tcPr>
          <w:p w14:paraId="4EC036A1" w14:textId="77777777" w:rsidR="009B424A" w:rsidRPr="009B424A" w:rsidRDefault="009B424A" w:rsidP="009B424A">
            <w:pPr>
              <w:jc w:val="center"/>
              <w:rPr>
                <w:color w:val="000000"/>
                <w:sz w:val="18"/>
                <w:szCs w:val="18"/>
              </w:rPr>
            </w:pPr>
            <w:r w:rsidRPr="009B424A">
              <w:rPr>
                <w:bCs/>
                <w:color w:val="000000"/>
                <w:sz w:val="18"/>
              </w:rPr>
              <w:t>11</w:t>
            </w:r>
          </w:p>
        </w:tc>
        <w:tc>
          <w:tcPr>
            <w:tcW w:w="228" w:type="pct"/>
            <w:shd w:val="clear" w:color="auto" w:fill="auto"/>
            <w:vAlign w:val="center"/>
            <w:hideMark/>
          </w:tcPr>
          <w:p w14:paraId="3EFC9C26" w14:textId="77777777" w:rsidR="009B424A" w:rsidRPr="009B424A" w:rsidRDefault="009B424A" w:rsidP="009B424A">
            <w:pPr>
              <w:jc w:val="center"/>
              <w:rPr>
                <w:color w:val="000000"/>
                <w:sz w:val="18"/>
                <w:szCs w:val="18"/>
              </w:rPr>
            </w:pPr>
            <w:r w:rsidRPr="009B424A">
              <w:rPr>
                <w:bCs/>
                <w:color w:val="000000"/>
                <w:sz w:val="18"/>
              </w:rPr>
              <w:t>13</w:t>
            </w:r>
          </w:p>
        </w:tc>
        <w:tc>
          <w:tcPr>
            <w:tcW w:w="228" w:type="pct"/>
            <w:shd w:val="clear" w:color="auto" w:fill="auto"/>
            <w:vAlign w:val="center"/>
            <w:hideMark/>
          </w:tcPr>
          <w:p w14:paraId="7BFF3997" w14:textId="77777777" w:rsidR="009B424A" w:rsidRPr="009B424A" w:rsidRDefault="009B424A" w:rsidP="009B424A">
            <w:pPr>
              <w:jc w:val="center"/>
              <w:rPr>
                <w:color w:val="000000"/>
                <w:sz w:val="18"/>
                <w:szCs w:val="18"/>
              </w:rPr>
            </w:pPr>
            <w:r w:rsidRPr="009B424A">
              <w:rPr>
                <w:bCs/>
                <w:color w:val="000000"/>
                <w:sz w:val="18"/>
              </w:rPr>
              <w:t>8</w:t>
            </w:r>
          </w:p>
        </w:tc>
        <w:tc>
          <w:tcPr>
            <w:tcW w:w="228" w:type="pct"/>
            <w:shd w:val="clear" w:color="auto" w:fill="auto"/>
            <w:vAlign w:val="center"/>
            <w:hideMark/>
          </w:tcPr>
          <w:p w14:paraId="09514341" w14:textId="77777777" w:rsidR="009B424A" w:rsidRPr="009B424A" w:rsidRDefault="009B424A" w:rsidP="009B424A">
            <w:pPr>
              <w:jc w:val="center"/>
              <w:rPr>
                <w:color w:val="000000"/>
                <w:sz w:val="18"/>
                <w:szCs w:val="18"/>
              </w:rPr>
            </w:pPr>
            <w:r w:rsidRPr="009B424A">
              <w:rPr>
                <w:bCs/>
                <w:color w:val="000000"/>
                <w:sz w:val="18"/>
              </w:rPr>
              <w:t>12</w:t>
            </w:r>
          </w:p>
        </w:tc>
        <w:tc>
          <w:tcPr>
            <w:tcW w:w="228" w:type="pct"/>
            <w:shd w:val="clear" w:color="auto" w:fill="auto"/>
            <w:vAlign w:val="center"/>
            <w:hideMark/>
          </w:tcPr>
          <w:p w14:paraId="0D8DCF96" w14:textId="77777777" w:rsidR="009B424A" w:rsidRPr="009B424A" w:rsidRDefault="009B424A" w:rsidP="009B424A">
            <w:pPr>
              <w:jc w:val="center"/>
              <w:rPr>
                <w:color w:val="000000"/>
                <w:sz w:val="18"/>
                <w:szCs w:val="18"/>
              </w:rPr>
            </w:pPr>
            <w:r w:rsidRPr="009B424A">
              <w:rPr>
                <w:color w:val="000000"/>
                <w:sz w:val="18"/>
              </w:rPr>
              <w:t>11</w:t>
            </w:r>
          </w:p>
        </w:tc>
        <w:tc>
          <w:tcPr>
            <w:tcW w:w="228" w:type="pct"/>
            <w:shd w:val="clear" w:color="auto" w:fill="auto"/>
            <w:vAlign w:val="center"/>
            <w:hideMark/>
          </w:tcPr>
          <w:p w14:paraId="14615F19" w14:textId="77777777" w:rsidR="009B424A" w:rsidRPr="009B424A" w:rsidRDefault="009B424A" w:rsidP="009B424A">
            <w:pPr>
              <w:jc w:val="center"/>
              <w:rPr>
                <w:color w:val="000000"/>
                <w:sz w:val="18"/>
                <w:szCs w:val="18"/>
              </w:rPr>
            </w:pPr>
            <w:r w:rsidRPr="009B424A">
              <w:rPr>
                <w:bCs/>
                <w:color w:val="000000"/>
                <w:sz w:val="18"/>
              </w:rPr>
              <w:t>11</w:t>
            </w:r>
          </w:p>
        </w:tc>
        <w:tc>
          <w:tcPr>
            <w:tcW w:w="228" w:type="pct"/>
            <w:shd w:val="clear" w:color="auto" w:fill="auto"/>
            <w:vAlign w:val="center"/>
            <w:hideMark/>
          </w:tcPr>
          <w:p w14:paraId="7689FEFF" w14:textId="77777777" w:rsidR="009B424A" w:rsidRPr="009B424A" w:rsidRDefault="009B424A" w:rsidP="009B424A">
            <w:pPr>
              <w:jc w:val="center"/>
              <w:rPr>
                <w:color w:val="000000"/>
                <w:sz w:val="18"/>
                <w:szCs w:val="18"/>
              </w:rPr>
            </w:pPr>
            <w:r w:rsidRPr="009B424A">
              <w:rPr>
                <w:bCs/>
                <w:color w:val="000000"/>
                <w:sz w:val="18"/>
              </w:rPr>
              <w:t>12</w:t>
            </w:r>
          </w:p>
        </w:tc>
        <w:tc>
          <w:tcPr>
            <w:tcW w:w="228" w:type="pct"/>
            <w:shd w:val="clear" w:color="auto" w:fill="auto"/>
            <w:vAlign w:val="center"/>
            <w:hideMark/>
          </w:tcPr>
          <w:p w14:paraId="27087054" w14:textId="77777777" w:rsidR="009B424A" w:rsidRPr="009B424A" w:rsidRDefault="009B424A" w:rsidP="009B424A">
            <w:pPr>
              <w:jc w:val="center"/>
              <w:rPr>
                <w:color w:val="000000"/>
                <w:sz w:val="18"/>
                <w:szCs w:val="18"/>
              </w:rPr>
            </w:pPr>
            <w:r w:rsidRPr="009B424A">
              <w:rPr>
                <w:bCs/>
                <w:color w:val="000000"/>
                <w:sz w:val="18"/>
              </w:rPr>
              <w:t>11</w:t>
            </w:r>
          </w:p>
        </w:tc>
        <w:tc>
          <w:tcPr>
            <w:tcW w:w="228" w:type="pct"/>
            <w:shd w:val="clear" w:color="auto" w:fill="auto"/>
            <w:vAlign w:val="center"/>
            <w:hideMark/>
          </w:tcPr>
          <w:p w14:paraId="09CA0B61" w14:textId="77777777" w:rsidR="009B424A" w:rsidRPr="009B424A" w:rsidRDefault="009B424A" w:rsidP="009B424A">
            <w:pPr>
              <w:jc w:val="center"/>
              <w:rPr>
                <w:color w:val="000000"/>
                <w:sz w:val="18"/>
                <w:szCs w:val="18"/>
              </w:rPr>
            </w:pPr>
            <w:r w:rsidRPr="009B424A">
              <w:rPr>
                <w:bCs/>
                <w:color w:val="000000"/>
                <w:sz w:val="18"/>
              </w:rPr>
              <w:t>10</w:t>
            </w:r>
          </w:p>
        </w:tc>
        <w:tc>
          <w:tcPr>
            <w:tcW w:w="228" w:type="pct"/>
            <w:shd w:val="clear" w:color="auto" w:fill="auto"/>
            <w:vAlign w:val="center"/>
            <w:hideMark/>
          </w:tcPr>
          <w:p w14:paraId="272338F2" w14:textId="77777777" w:rsidR="009B424A" w:rsidRPr="009B424A" w:rsidRDefault="009B424A" w:rsidP="009B424A">
            <w:pPr>
              <w:jc w:val="center"/>
              <w:rPr>
                <w:color w:val="000000"/>
                <w:sz w:val="18"/>
                <w:szCs w:val="18"/>
              </w:rPr>
            </w:pPr>
            <w:r w:rsidRPr="009B424A">
              <w:rPr>
                <w:bCs/>
                <w:color w:val="000000"/>
                <w:sz w:val="18"/>
              </w:rPr>
              <w:t>9</w:t>
            </w:r>
          </w:p>
        </w:tc>
        <w:tc>
          <w:tcPr>
            <w:tcW w:w="202" w:type="pct"/>
            <w:shd w:val="clear" w:color="auto" w:fill="auto"/>
            <w:vAlign w:val="center"/>
            <w:hideMark/>
          </w:tcPr>
          <w:p w14:paraId="0D4C51F1" w14:textId="77777777" w:rsidR="009B424A" w:rsidRPr="009B424A" w:rsidRDefault="009B424A" w:rsidP="009B424A">
            <w:pPr>
              <w:jc w:val="center"/>
              <w:rPr>
                <w:color w:val="000000"/>
                <w:sz w:val="18"/>
                <w:szCs w:val="18"/>
              </w:rPr>
            </w:pPr>
            <w:r w:rsidRPr="009B424A">
              <w:rPr>
                <w:bCs/>
                <w:color w:val="000000"/>
                <w:sz w:val="18"/>
              </w:rPr>
              <w:t>12</w:t>
            </w:r>
          </w:p>
        </w:tc>
        <w:tc>
          <w:tcPr>
            <w:tcW w:w="228" w:type="pct"/>
            <w:shd w:val="clear" w:color="auto" w:fill="auto"/>
            <w:vAlign w:val="center"/>
            <w:hideMark/>
          </w:tcPr>
          <w:p w14:paraId="43F03C9A" w14:textId="77777777" w:rsidR="009B424A" w:rsidRPr="009B424A" w:rsidRDefault="009B424A" w:rsidP="009B424A">
            <w:pPr>
              <w:jc w:val="center"/>
              <w:rPr>
                <w:b/>
                <w:bCs/>
                <w:color w:val="000000"/>
                <w:sz w:val="18"/>
                <w:szCs w:val="18"/>
              </w:rPr>
            </w:pPr>
            <w:r w:rsidRPr="009B424A">
              <w:rPr>
                <w:b/>
                <w:bCs/>
                <w:color w:val="000000"/>
                <w:sz w:val="18"/>
              </w:rPr>
              <w:t>7</w:t>
            </w:r>
          </w:p>
        </w:tc>
        <w:tc>
          <w:tcPr>
            <w:tcW w:w="467" w:type="pct"/>
            <w:shd w:val="clear" w:color="auto" w:fill="auto"/>
            <w:vAlign w:val="center"/>
            <w:hideMark/>
          </w:tcPr>
          <w:p w14:paraId="7251C6AB" w14:textId="77777777" w:rsidR="009B424A" w:rsidRPr="009B424A" w:rsidRDefault="009B424A" w:rsidP="009B424A">
            <w:pPr>
              <w:jc w:val="center"/>
              <w:rPr>
                <w:b/>
                <w:bCs/>
                <w:color w:val="000000"/>
                <w:sz w:val="18"/>
                <w:szCs w:val="18"/>
              </w:rPr>
            </w:pPr>
            <w:r w:rsidRPr="009B424A">
              <w:rPr>
                <w:b/>
                <w:bCs/>
                <w:color w:val="000000"/>
                <w:sz w:val="18"/>
                <w:szCs w:val="18"/>
              </w:rPr>
              <w:t>10</w:t>
            </w:r>
          </w:p>
        </w:tc>
      </w:tr>
      <w:tr w:rsidR="009B424A" w:rsidRPr="009B424A" w14:paraId="7E5D77B5" w14:textId="77777777" w:rsidTr="001023C7">
        <w:trPr>
          <w:trHeight w:val="495"/>
        </w:trPr>
        <w:tc>
          <w:tcPr>
            <w:tcW w:w="676" w:type="pct"/>
            <w:shd w:val="clear" w:color="auto" w:fill="auto"/>
            <w:vAlign w:val="center"/>
            <w:hideMark/>
          </w:tcPr>
          <w:p w14:paraId="0F6EF60A" w14:textId="77777777" w:rsidR="009B424A" w:rsidRPr="009B424A" w:rsidRDefault="009B424A" w:rsidP="009B424A">
            <w:pPr>
              <w:rPr>
                <w:b/>
                <w:bCs/>
                <w:color w:val="000000"/>
                <w:sz w:val="18"/>
                <w:szCs w:val="18"/>
              </w:rPr>
            </w:pPr>
            <w:r w:rsidRPr="009B424A">
              <w:rPr>
                <w:b/>
                <w:bCs/>
                <w:color w:val="000000"/>
                <w:sz w:val="18"/>
              </w:rPr>
              <w:t>Don’t know</w:t>
            </w:r>
          </w:p>
        </w:tc>
        <w:tc>
          <w:tcPr>
            <w:tcW w:w="228" w:type="pct"/>
            <w:shd w:val="clear" w:color="auto" w:fill="auto"/>
            <w:vAlign w:val="center"/>
            <w:hideMark/>
          </w:tcPr>
          <w:p w14:paraId="2EE18725" w14:textId="77777777" w:rsidR="009B424A" w:rsidRPr="009B424A" w:rsidRDefault="009B424A" w:rsidP="009B424A">
            <w:pPr>
              <w:jc w:val="center"/>
              <w:rPr>
                <w:color w:val="000000"/>
                <w:sz w:val="18"/>
                <w:szCs w:val="18"/>
              </w:rPr>
            </w:pPr>
            <w:r w:rsidRPr="009B424A">
              <w:rPr>
                <w:color w:val="000000"/>
                <w:sz w:val="18"/>
              </w:rPr>
              <w:t>3</w:t>
            </w:r>
          </w:p>
        </w:tc>
        <w:tc>
          <w:tcPr>
            <w:tcW w:w="228" w:type="pct"/>
            <w:shd w:val="clear" w:color="auto" w:fill="auto"/>
            <w:vAlign w:val="center"/>
            <w:hideMark/>
          </w:tcPr>
          <w:p w14:paraId="1D0A620C" w14:textId="77777777" w:rsidR="009B424A" w:rsidRPr="009B424A" w:rsidRDefault="009B424A" w:rsidP="009B424A">
            <w:pPr>
              <w:jc w:val="center"/>
              <w:rPr>
                <w:color w:val="000000"/>
                <w:sz w:val="18"/>
                <w:szCs w:val="18"/>
              </w:rPr>
            </w:pPr>
            <w:r w:rsidRPr="009B424A">
              <w:rPr>
                <w:color w:val="000000"/>
                <w:sz w:val="18"/>
              </w:rPr>
              <w:t>2</w:t>
            </w:r>
          </w:p>
        </w:tc>
        <w:tc>
          <w:tcPr>
            <w:tcW w:w="228" w:type="pct"/>
            <w:shd w:val="clear" w:color="auto" w:fill="auto"/>
            <w:vAlign w:val="center"/>
            <w:hideMark/>
          </w:tcPr>
          <w:p w14:paraId="32602467" w14:textId="77777777" w:rsidR="009B424A" w:rsidRPr="009B424A" w:rsidRDefault="009B424A" w:rsidP="009B424A">
            <w:pPr>
              <w:jc w:val="center"/>
              <w:rPr>
                <w:color w:val="000000"/>
                <w:sz w:val="18"/>
                <w:szCs w:val="18"/>
              </w:rPr>
            </w:pPr>
            <w:r w:rsidRPr="009B424A">
              <w:rPr>
                <w:color w:val="000000"/>
                <w:sz w:val="18"/>
              </w:rPr>
              <w:t>2</w:t>
            </w:r>
          </w:p>
        </w:tc>
        <w:tc>
          <w:tcPr>
            <w:tcW w:w="228" w:type="pct"/>
            <w:shd w:val="clear" w:color="auto" w:fill="auto"/>
            <w:vAlign w:val="center"/>
            <w:hideMark/>
          </w:tcPr>
          <w:p w14:paraId="2D61462E" w14:textId="77777777" w:rsidR="009B424A" w:rsidRPr="009B424A" w:rsidRDefault="009B424A" w:rsidP="009B424A">
            <w:pPr>
              <w:jc w:val="center"/>
              <w:rPr>
                <w:color w:val="000000"/>
                <w:sz w:val="18"/>
                <w:szCs w:val="18"/>
              </w:rPr>
            </w:pPr>
            <w:r w:rsidRPr="009B424A">
              <w:rPr>
                <w:color w:val="000000"/>
                <w:sz w:val="18"/>
              </w:rPr>
              <w:t>2</w:t>
            </w:r>
          </w:p>
        </w:tc>
        <w:tc>
          <w:tcPr>
            <w:tcW w:w="228" w:type="pct"/>
            <w:shd w:val="clear" w:color="auto" w:fill="auto"/>
            <w:vAlign w:val="center"/>
            <w:hideMark/>
          </w:tcPr>
          <w:p w14:paraId="07CE267C" w14:textId="77777777" w:rsidR="009B424A" w:rsidRPr="009B424A" w:rsidRDefault="009B424A" w:rsidP="009B424A">
            <w:pPr>
              <w:jc w:val="center"/>
              <w:rPr>
                <w:color w:val="000000"/>
                <w:sz w:val="18"/>
                <w:szCs w:val="18"/>
              </w:rPr>
            </w:pPr>
            <w:r w:rsidRPr="009B424A">
              <w:rPr>
                <w:color w:val="000000"/>
                <w:sz w:val="18"/>
              </w:rPr>
              <w:t>2</w:t>
            </w:r>
          </w:p>
        </w:tc>
        <w:tc>
          <w:tcPr>
            <w:tcW w:w="228" w:type="pct"/>
            <w:shd w:val="clear" w:color="auto" w:fill="auto"/>
            <w:vAlign w:val="center"/>
            <w:hideMark/>
          </w:tcPr>
          <w:p w14:paraId="0AA71960" w14:textId="77777777" w:rsidR="009B424A" w:rsidRPr="009B424A" w:rsidRDefault="009B424A" w:rsidP="009B424A">
            <w:pPr>
              <w:jc w:val="center"/>
              <w:rPr>
                <w:color w:val="000000"/>
                <w:sz w:val="18"/>
                <w:szCs w:val="18"/>
              </w:rPr>
            </w:pPr>
            <w:r w:rsidRPr="009B424A">
              <w:rPr>
                <w:bCs/>
                <w:color w:val="000000"/>
                <w:sz w:val="18"/>
              </w:rPr>
              <w:t>3</w:t>
            </w:r>
          </w:p>
        </w:tc>
        <w:tc>
          <w:tcPr>
            <w:tcW w:w="228" w:type="pct"/>
            <w:shd w:val="clear" w:color="auto" w:fill="auto"/>
            <w:vAlign w:val="center"/>
            <w:hideMark/>
          </w:tcPr>
          <w:p w14:paraId="47851F70" w14:textId="77777777" w:rsidR="009B424A" w:rsidRPr="009B424A" w:rsidRDefault="009B424A" w:rsidP="009B424A">
            <w:pPr>
              <w:jc w:val="center"/>
              <w:rPr>
                <w:color w:val="000000"/>
                <w:sz w:val="18"/>
                <w:szCs w:val="18"/>
              </w:rPr>
            </w:pPr>
            <w:r w:rsidRPr="009B424A">
              <w:rPr>
                <w:bCs/>
                <w:color w:val="000000"/>
                <w:sz w:val="18"/>
              </w:rPr>
              <w:t>2</w:t>
            </w:r>
          </w:p>
        </w:tc>
        <w:tc>
          <w:tcPr>
            <w:tcW w:w="228" w:type="pct"/>
            <w:shd w:val="clear" w:color="auto" w:fill="auto"/>
            <w:vAlign w:val="center"/>
            <w:hideMark/>
          </w:tcPr>
          <w:p w14:paraId="5913E1EE" w14:textId="77777777" w:rsidR="009B424A" w:rsidRPr="009B424A" w:rsidRDefault="009B424A" w:rsidP="009B424A">
            <w:pPr>
              <w:jc w:val="center"/>
              <w:rPr>
                <w:color w:val="000000"/>
                <w:sz w:val="18"/>
                <w:szCs w:val="18"/>
              </w:rPr>
            </w:pPr>
            <w:r w:rsidRPr="009B424A">
              <w:rPr>
                <w:bCs/>
                <w:color w:val="000000"/>
                <w:sz w:val="18"/>
              </w:rPr>
              <w:t>2</w:t>
            </w:r>
          </w:p>
        </w:tc>
        <w:tc>
          <w:tcPr>
            <w:tcW w:w="228" w:type="pct"/>
            <w:shd w:val="clear" w:color="auto" w:fill="auto"/>
            <w:vAlign w:val="center"/>
            <w:hideMark/>
          </w:tcPr>
          <w:p w14:paraId="6ACF43EC" w14:textId="77777777" w:rsidR="009B424A" w:rsidRPr="009B424A" w:rsidRDefault="009B424A" w:rsidP="009B424A">
            <w:pPr>
              <w:jc w:val="center"/>
              <w:rPr>
                <w:color w:val="000000"/>
                <w:sz w:val="18"/>
                <w:szCs w:val="18"/>
              </w:rPr>
            </w:pPr>
            <w:r w:rsidRPr="009B424A">
              <w:rPr>
                <w:bCs/>
                <w:color w:val="000000"/>
                <w:sz w:val="18"/>
              </w:rPr>
              <w:t>2</w:t>
            </w:r>
          </w:p>
        </w:tc>
        <w:tc>
          <w:tcPr>
            <w:tcW w:w="228" w:type="pct"/>
            <w:shd w:val="clear" w:color="auto" w:fill="auto"/>
            <w:vAlign w:val="center"/>
            <w:hideMark/>
          </w:tcPr>
          <w:p w14:paraId="2C6D941F" w14:textId="77777777" w:rsidR="009B424A" w:rsidRPr="009B424A" w:rsidRDefault="009B424A" w:rsidP="009B424A">
            <w:pPr>
              <w:jc w:val="center"/>
              <w:rPr>
                <w:color w:val="000000"/>
                <w:sz w:val="18"/>
                <w:szCs w:val="18"/>
              </w:rPr>
            </w:pPr>
            <w:r w:rsidRPr="009B424A">
              <w:rPr>
                <w:color w:val="000000"/>
                <w:sz w:val="18"/>
              </w:rPr>
              <w:t>2</w:t>
            </w:r>
          </w:p>
        </w:tc>
        <w:tc>
          <w:tcPr>
            <w:tcW w:w="228" w:type="pct"/>
            <w:shd w:val="clear" w:color="auto" w:fill="auto"/>
            <w:vAlign w:val="center"/>
            <w:hideMark/>
          </w:tcPr>
          <w:p w14:paraId="02D82595" w14:textId="77777777" w:rsidR="009B424A" w:rsidRPr="009B424A" w:rsidRDefault="009B424A" w:rsidP="009B424A">
            <w:pPr>
              <w:jc w:val="center"/>
              <w:rPr>
                <w:color w:val="000000"/>
                <w:sz w:val="18"/>
                <w:szCs w:val="18"/>
              </w:rPr>
            </w:pPr>
            <w:r w:rsidRPr="009B424A">
              <w:rPr>
                <w:bCs/>
                <w:color w:val="000000"/>
                <w:sz w:val="18"/>
              </w:rPr>
              <w:t>1</w:t>
            </w:r>
          </w:p>
        </w:tc>
        <w:tc>
          <w:tcPr>
            <w:tcW w:w="228" w:type="pct"/>
            <w:shd w:val="clear" w:color="auto" w:fill="auto"/>
            <w:vAlign w:val="center"/>
            <w:hideMark/>
          </w:tcPr>
          <w:p w14:paraId="39268113" w14:textId="77777777" w:rsidR="009B424A" w:rsidRPr="009B424A" w:rsidRDefault="009B424A" w:rsidP="009B424A">
            <w:pPr>
              <w:jc w:val="center"/>
              <w:rPr>
                <w:color w:val="000000"/>
                <w:sz w:val="18"/>
                <w:szCs w:val="18"/>
              </w:rPr>
            </w:pPr>
            <w:r w:rsidRPr="009B424A">
              <w:rPr>
                <w:bCs/>
                <w:color w:val="000000"/>
                <w:sz w:val="18"/>
              </w:rPr>
              <w:t>2</w:t>
            </w:r>
          </w:p>
        </w:tc>
        <w:tc>
          <w:tcPr>
            <w:tcW w:w="228" w:type="pct"/>
            <w:shd w:val="clear" w:color="auto" w:fill="auto"/>
            <w:vAlign w:val="center"/>
            <w:hideMark/>
          </w:tcPr>
          <w:p w14:paraId="1532755F" w14:textId="77777777" w:rsidR="009B424A" w:rsidRPr="009B424A" w:rsidRDefault="009B424A" w:rsidP="009B424A">
            <w:pPr>
              <w:jc w:val="center"/>
              <w:rPr>
                <w:color w:val="000000"/>
                <w:sz w:val="18"/>
                <w:szCs w:val="18"/>
              </w:rPr>
            </w:pPr>
            <w:r w:rsidRPr="009B424A">
              <w:rPr>
                <w:bCs/>
                <w:color w:val="000000"/>
                <w:sz w:val="18"/>
              </w:rPr>
              <w:t>3</w:t>
            </w:r>
          </w:p>
        </w:tc>
        <w:tc>
          <w:tcPr>
            <w:tcW w:w="228" w:type="pct"/>
            <w:shd w:val="clear" w:color="auto" w:fill="auto"/>
            <w:vAlign w:val="center"/>
            <w:hideMark/>
          </w:tcPr>
          <w:p w14:paraId="4BCD8238" w14:textId="77777777" w:rsidR="009B424A" w:rsidRPr="009B424A" w:rsidRDefault="009B424A" w:rsidP="009B424A">
            <w:pPr>
              <w:jc w:val="center"/>
              <w:rPr>
                <w:color w:val="000000"/>
                <w:sz w:val="18"/>
                <w:szCs w:val="18"/>
              </w:rPr>
            </w:pPr>
            <w:r w:rsidRPr="009B424A">
              <w:rPr>
                <w:bCs/>
                <w:color w:val="000000"/>
                <w:sz w:val="18"/>
              </w:rPr>
              <w:t>3</w:t>
            </w:r>
          </w:p>
        </w:tc>
        <w:tc>
          <w:tcPr>
            <w:tcW w:w="228" w:type="pct"/>
            <w:shd w:val="clear" w:color="auto" w:fill="auto"/>
            <w:vAlign w:val="center"/>
            <w:hideMark/>
          </w:tcPr>
          <w:p w14:paraId="26098DD7" w14:textId="77777777" w:rsidR="009B424A" w:rsidRPr="009B424A" w:rsidRDefault="009B424A" w:rsidP="009B424A">
            <w:pPr>
              <w:jc w:val="center"/>
              <w:rPr>
                <w:color w:val="000000"/>
                <w:sz w:val="18"/>
                <w:szCs w:val="18"/>
              </w:rPr>
            </w:pPr>
            <w:r w:rsidRPr="009B424A">
              <w:rPr>
                <w:bCs/>
                <w:color w:val="000000"/>
                <w:sz w:val="18"/>
              </w:rPr>
              <w:t>3</w:t>
            </w:r>
          </w:p>
        </w:tc>
        <w:tc>
          <w:tcPr>
            <w:tcW w:w="202" w:type="pct"/>
            <w:shd w:val="clear" w:color="auto" w:fill="auto"/>
            <w:vAlign w:val="center"/>
            <w:hideMark/>
          </w:tcPr>
          <w:p w14:paraId="57932F5F" w14:textId="77777777" w:rsidR="009B424A" w:rsidRPr="009B424A" w:rsidRDefault="009B424A" w:rsidP="009B424A">
            <w:pPr>
              <w:jc w:val="center"/>
              <w:rPr>
                <w:color w:val="000000"/>
                <w:sz w:val="18"/>
                <w:szCs w:val="18"/>
              </w:rPr>
            </w:pPr>
            <w:r w:rsidRPr="009B424A">
              <w:rPr>
                <w:bCs/>
                <w:color w:val="000000"/>
                <w:sz w:val="18"/>
              </w:rPr>
              <w:t>2</w:t>
            </w:r>
          </w:p>
        </w:tc>
        <w:tc>
          <w:tcPr>
            <w:tcW w:w="228" w:type="pct"/>
            <w:shd w:val="clear" w:color="auto" w:fill="auto"/>
            <w:vAlign w:val="center"/>
            <w:hideMark/>
          </w:tcPr>
          <w:p w14:paraId="448D272E" w14:textId="77777777" w:rsidR="009B424A" w:rsidRPr="009B424A" w:rsidRDefault="009B424A" w:rsidP="009B424A">
            <w:pPr>
              <w:jc w:val="center"/>
              <w:rPr>
                <w:b/>
                <w:bCs/>
                <w:color w:val="000000"/>
                <w:sz w:val="18"/>
                <w:szCs w:val="18"/>
              </w:rPr>
            </w:pPr>
            <w:r w:rsidRPr="009B424A">
              <w:rPr>
                <w:b/>
                <w:bCs/>
                <w:color w:val="000000"/>
                <w:sz w:val="18"/>
              </w:rPr>
              <w:t>4</w:t>
            </w:r>
          </w:p>
        </w:tc>
        <w:tc>
          <w:tcPr>
            <w:tcW w:w="467" w:type="pct"/>
            <w:shd w:val="clear" w:color="auto" w:fill="auto"/>
            <w:vAlign w:val="center"/>
            <w:hideMark/>
          </w:tcPr>
          <w:p w14:paraId="7624D71D" w14:textId="77777777" w:rsidR="009B424A" w:rsidRPr="009B424A" w:rsidRDefault="009B424A" w:rsidP="009B424A">
            <w:pPr>
              <w:jc w:val="center"/>
              <w:rPr>
                <w:b/>
                <w:bCs/>
                <w:color w:val="000000"/>
                <w:sz w:val="18"/>
                <w:szCs w:val="18"/>
              </w:rPr>
            </w:pPr>
            <w:r w:rsidRPr="009B424A">
              <w:rPr>
                <w:b/>
                <w:bCs/>
                <w:color w:val="000000"/>
                <w:sz w:val="18"/>
                <w:szCs w:val="18"/>
              </w:rPr>
              <w:t>2</w:t>
            </w:r>
          </w:p>
        </w:tc>
      </w:tr>
      <w:tr w:rsidR="009B424A" w:rsidRPr="009B424A" w14:paraId="4BFDE933" w14:textId="77777777" w:rsidTr="001023C7">
        <w:trPr>
          <w:trHeight w:val="315"/>
        </w:trPr>
        <w:tc>
          <w:tcPr>
            <w:tcW w:w="676" w:type="pct"/>
            <w:shd w:val="clear" w:color="auto" w:fill="auto"/>
            <w:vAlign w:val="center"/>
            <w:hideMark/>
          </w:tcPr>
          <w:p w14:paraId="62C6447A" w14:textId="77777777" w:rsidR="009B424A" w:rsidRPr="009B424A" w:rsidRDefault="009B424A" w:rsidP="009B424A">
            <w:pPr>
              <w:jc w:val="right"/>
              <w:rPr>
                <w:b/>
                <w:bCs/>
                <w:color w:val="000000"/>
                <w:sz w:val="18"/>
                <w:szCs w:val="18"/>
              </w:rPr>
            </w:pPr>
            <w:r w:rsidRPr="009B424A">
              <w:rPr>
                <w:b/>
                <w:bCs/>
                <w:color w:val="000000"/>
                <w:sz w:val="18"/>
              </w:rPr>
              <w:t>Total</w:t>
            </w:r>
          </w:p>
        </w:tc>
        <w:tc>
          <w:tcPr>
            <w:tcW w:w="228" w:type="pct"/>
            <w:shd w:val="clear" w:color="auto" w:fill="auto"/>
            <w:vAlign w:val="center"/>
            <w:hideMark/>
          </w:tcPr>
          <w:p w14:paraId="6B3DE18C" w14:textId="77777777" w:rsidR="009B424A" w:rsidRPr="009B424A" w:rsidRDefault="009B424A" w:rsidP="009B424A">
            <w:pPr>
              <w:jc w:val="center"/>
              <w:rPr>
                <w:color w:val="000000"/>
                <w:sz w:val="18"/>
                <w:szCs w:val="18"/>
              </w:rPr>
            </w:pPr>
            <w:r w:rsidRPr="009B424A">
              <w:rPr>
                <w:color w:val="000000"/>
                <w:sz w:val="18"/>
              </w:rPr>
              <w:t>100</w:t>
            </w:r>
          </w:p>
        </w:tc>
        <w:tc>
          <w:tcPr>
            <w:tcW w:w="228" w:type="pct"/>
            <w:shd w:val="clear" w:color="auto" w:fill="auto"/>
            <w:noWrap/>
            <w:vAlign w:val="center"/>
            <w:hideMark/>
          </w:tcPr>
          <w:p w14:paraId="4002A0E9" w14:textId="77777777" w:rsidR="009B424A" w:rsidRPr="009B424A" w:rsidRDefault="009B424A" w:rsidP="009B424A">
            <w:pPr>
              <w:jc w:val="center"/>
              <w:rPr>
                <w:color w:val="000000"/>
                <w:sz w:val="18"/>
                <w:szCs w:val="18"/>
              </w:rPr>
            </w:pPr>
            <w:r w:rsidRPr="009B424A">
              <w:rPr>
                <w:color w:val="000000"/>
                <w:sz w:val="18"/>
              </w:rPr>
              <w:t>101</w:t>
            </w:r>
          </w:p>
        </w:tc>
        <w:tc>
          <w:tcPr>
            <w:tcW w:w="228" w:type="pct"/>
            <w:shd w:val="clear" w:color="auto" w:fill="auto"/>
            <w:vAlign w:val="center"/>
            <w:hideMark/>
          </w:tcPr>
          <w:p w14:paraId="3FE3D799" w14:textId="77777777" w:rsidR="009B424A" w:rsidRPr="009B424A" w:rsidRDefault="009B424A" w:rsidP="009B424A">
            <w:pPr>
              <w:jc w:val="center"/>
              <w:rPr>
                <w:color w:val="000000"/>
                <w:sz w:val="18"/>
                <w:szCs w:val="18"/>
              </w:rPr>
            </w:pPr>
            <w:r w:rsidRPr="009B424A">
              <w:rPr>
                <w:color w:val="000000"/>
                <w:sz w:val="18"/>
              </w:rPr>
              <w:t>101</w:t>
            </w:r>
          </w:p>
        </w:tc>
        <w:tc>
          <w:tcPr>
            <w:tcW w:w="228" w:type="pct"/>
            <w:shd w:val="clear" w:color="auto" w:fill="auto"/>
            <w:vAlign w:val="center"/>
            <w:hideMark/>
          </w:tcPr>
          <w:p w14:paraId="22D2D0F7" w14:textId="77777777" w:rsidR="009B424A" w:rsidRPr="009B424A" w:rsidRDefault="009B424A" w:rsidP="009B424A">
            <w:pPr>
              <w:jc w:val="center"/>
              <w:rPr>
                <w:color w:val="000000"/>
                <w:sz w:val="18"/>
                <w:szCs w:val="18"/>
              </w:rPr>
            </w:pPr>
            <w:r w:rsidRPr="009B424A">
              <w:rPr>
                <w:color w:val="000000"/>
                <w:sz w:val="18"/>
              </w:rPr>
              <w:t>100</w:t>
            </w:r>
          </w:p>
        </w:tc>
        <w:tc>
          <w:tcPr>
            <w:tcW w:w="228" w:type="pct"/>
            <w:shd w:val="clear" w:color="auto" w:fill="auto"/>
            <w:vAlign w:val="center"/>
            <w:hideMark/>
          </w:tcPr>
          <w:p w14:paraId="0CA7590B" w14:textId="77777777" w:rsidR="009B424A" w:rsidRPr="009B424A" w:rsidRDefault="009B424A" w:rsidP="009B424A">
            <w:pPr>
              <w:jc w:val="center"/>
              <w:rPr>
                <w:color w:val="000000"/>
                <w:sz w:val="18"/>
                <w:szCs w:val="18"/>
              </w:rPr>
            </w:pPr>
            <w:r w:rsidRPr="009B424A">
              <w:rPr>
                <w:color w:val="000000"/>
                <w:sz w:val="18"/>
              </w:rPr>
              <w:t>101</w:t>
            </w:r>
          </w:p>
        </w:tc>
        <w:tc>
          <w:tcPr>
            <w:tcW w:w="228" w:type="pct"/>
            <w:shd w:val="clear" w:color="auto" w:fill="auto"/>
            <w:vAlign w:val="center"/>
            <w:hideMark/>
          </w:tcPr>
          <w:p w14:paraId="0B0FAF26" w14:textId="77777777" w:rsidR="009B424A" w:rsidRPr="009B424A" w:rsidRDefault="009B424A" w:rsidP="009B424A">
            <w:pPr>
              <w:jc w:val="center"/>
              <w:rPr>
                <w:color w:val="000000"/>
                <w:sz w:val="18"/>
                <w:szCs w:val="18"/>
              </w:rPr>
            </w:pPr>
            <w:r w:rsidRPr="009B424A">
              <w:rPr>
                <w:color w:val="000000"/>
                <w:sz w:val="18"/>
              </w:rPr>
              <w:t>100</w:t>
            </w:r>
          </w:p>
        </w:tc>
        <w:tc>
          <w:tcPr>
            <w:tcW w:w="228" w:type="pct"/>
            <w:shd w:val="clear" w:color="auto" w:fill="auto"/>
            <w:vAlign w:val="center"/>
            <w:hideMark/>
          </w:tcPr>
          <w:p w14:paraId="73BF0876" w14:textId="77777777" w:rsidR="009B424A" w:rsidRPr="009B424A" w:rsidRDefault="009B424A" w:rsidP="009B424A">
            <w:pPr>
              <w:jc w:val="center"/>
              <w:rPr>
                <w:color w:val="000000"/>
                <w:sz w:val="18"/>
                <w:szCs w:val="18"/>
              </w:rPr>
            </w:pPr>
            <w:r w:rsidRPr="009B424A">
              <w:rPr>
                <w:color w:val="000000"/>
                <w:sz w:val="18"/>
              </w:rPr>
              <w:t>100</w:t>
            </w:r>
          </w:p>
        </w:tc>
        <w:tc>
          <w:tcPr>
            <w:tcW w:w="228" w:type="pct"/>
            <w:shd w:val="clear" w:color="auto" w:fill="auto"/>
            <w:vAlign w:val="center"/>
            <w:hideMark/>
          </w:tcPr>
          <w:p w14:paraId="02B497E6" w14:textId="77777777" w:rsidR="009B424A" w:rsidRPr="009B424A" w:rsidRDefault="009B424A" w:rsidP="009B424A">
            <w:pPr>
              <w:jc w:val="center"/>
              <w:rPr>
                <w:color w:val="000000"/>
                <w:sz w:val="18"/>
                <w:szCs w:val="18"/>
              </w:rPr>
            </w:pPr>
            <w:r w:rsidRPr="009B424A">
              <w:rPr>
                <w:color w:val="000000"/>
                <w:sz w:val="18"/>
              </w:rPr>
              <w:t>100</w:t>
            </w:r>
          </w:p>
        </w:tc>
        <w:tc>
          <w:tcPr>
            <w:tcW w:w="228" w:type="pct"/>
            <w:shd w:val="clear" w:color="auto" w:fill="auto"/>
            <w:vAlign w:val="center"/>
            <w:hideMark/>
          </w:tcPr>
          <w:p w14:paraId="6533FDF0" w14:textId="77777777" w:rsidR="009B424A" w:rsidRPr="009B424A" w:rsidRDefault="009B424A" w:rsidP="009B424A">
            <w:pPr>
              <w:jc w:val="center"/>
              <w:rPr>
                <w:color w:val="000000"/>
                <w:sz w:val="18"/>
                <w:szCs w:val="18"/>
              </w:rPr>
            </w:pPr>
            <w:r w:rsidRPr="009B424A">
              <w:rPr>
                <w:bCs/>
                <w:color w:val="000000"/>
                <w:sz w:val="18"/>
              </w:rPr>
              <w:t>101</w:t>
            </w:r>
          </w:p>
        </w:tc>
        <w:tc>
          <w:tcPr>
            <w:tcW w:w="228" w:type="pct"/>
            <w:shd w:val="clear" w:color="auto" w:fill="auto"/>
            <w:vAlign w:val="center"/>
            <w:hideMark/>
          </w:tcPr>
          <w:p w14:paraId="16A1C08D" w14:textId="77777777" w:rsidR="009B424A" w:rsidRPr="009B424A" w:rsidRDefault="009B424A" w:rsidP="009B424A">
            <w:pPr>
              <w:jc w:val="center"/>
              <w:rPr>
                <w:color w:val="000000"/>
                <w:sz w:val="18"/>
                <w:szCs w:val="18"/>
              </w:rPr>
            </w:pPr>
            <w:r w:rsidRPr="009B424A">
              <w:rPr>
                <w:color w:val="000000"/>
                <w:sz w:val="18"/>
              </w:rPr>
              <w:t>101</w:t>
            </w:r>
          </w:p>
        </w:tc>
        <w:tc>
          <w:tcPr>
            <w:tcW w:w="228" w:type="pct"/>
            <w:shd w:val="clear" w:color="auto" w:fill="auto"/>
            <w:vAlign w:val="center"/>
            <w:hideMark/>
          </w:tcPr>
          <w:p w14:paraId="56649BF7" w14:textId="77777777" w:rsidR="009B424A" w:rsidRPr="009B424A" w:rsidRDefault="009B424A" w:rsidP="009B424A">
            <w:pPr>
              <w:jc w:val="center"/>
              <w:rPr>
                <w:color w:val="000000"/>
                <w:sz w:val="18"/>
                <w:szCs w:val="18"/>
              </w:rPr>
            </w:pPr>
            <w:r w:rsidRPr="009B424A">
              <w:rPr>
                <w:color w:val="000000"/>
                <w:sz w:val="18"/>
              </w:rPr>
              <w:t>100</w:t>
            </w:r>
          </w:p>
        </w:tc>
        <w:tc>
          <w:tcPr>
            <w:tcW w:w="228" w:type="pct"/>
            <w:shd w:val="clear" w:color="auto" w:fill="auto"/>
            <w:vAlign w:val="center"/>
            <w:hideMark/>
          </w:tcPr>
          <w:p w14:paraId="6CC03C27" w14:textId="77777777" w:rsidR="009B424A" w:rsidRPr="009B424A" w:rsidRDefault="009B424A" w:rsidP="009B424A">
            <w:pPr>
              <w:jc w:val="center"/>
              <w:rPr>
                <w:color w:val="000000"/>
                <w:sz w:val="18"/>
                <w:szCs w:val="18"/>
              </w:rPr>
            </w:pPr>
            <w:r w:rsidRPr="009B424A">
              <w:rPr>
                <w:color w:val="000000"/>
                <w:sz w:val="18"/>
              </w:rPr>
              <w:t>101</w:t>
            </w:r>
          </w:p>
        </w:tc>
        <w:tc>
          <w:tcPr>
            <w:tcW w:w="228" w:type="pct"/>
            <w:shd w:val="clear" w:color="auto" w:fill="auto"/>
            <w:vAlign w:val="center"/>
            <w:hideMark/>
          </w:tcPr>
          <w:p w14:paraId="25D093D0" w14:textId="77777777" w:rsidR="009B424A" w:rsidRPr="009B424A" w:rsidRDefault="009B424A" w:rsidP="009B424A">
            <w:pPr>
              <w:jc w:val="center"/>
              <w:rPr>
                <w:color w:val="000000"/>
                <w:sz w:val="18"/>
                <w:szCs w:val="18"/>
              </w:rPr>
            </w:pPr>
            <w:r w:rsidRPr="009B424A">
              <w:rPr>
                <w:color w:val="000000"/>
                <w:sz w:val="18"/>
              </w:rPr>
              <w:t>101</w:t>
            </w:r>
          </w:p>
        </w:tc>
        <w:tc>
          <w:tcPr>
            <w:tcW w:w="228" w:type="pct"/>
            <w:shd w:val="clear" w:color="auto" w:fill="auto"/>
            <w:vAlign w:val="center"/>
            <w:hideMark/>
          </w:tcPr>
          <w:p w14:paraId="4DC35EEA" w14:textId="77777777" w:rsidR="009B424A" w:rsidRPr="009B424A" w:rsidRDefault="009B424A" w:rsidP="009B424A">
            <w:pPr>
              <w:jc w:val="center"/>
              <w:rPr>
                <w:color w:val="000000"/>
                <w:sz w:val="18"/>
                <w:szCs w:val="18"/>
              </w:rPr>
            </w:pPr>
            <w:r w:rsidRPr="009B424A">
              <w:rPr>
                <w:color w:val="000000"/>
                <w:sz w:val="18"/>
              </w:rPr>
              <w:t>101</w:t>
            </w:r>
          </w:p>
        </w:tc>
        <w:tc>
          <w:tcPr>
            <w:tcW w:w="228" w:type="pct"/>
            <w:shd w:val="clear" w:color="auto" w:fill="auto"/>
            <w:vAlign w:val="center"/>
            <w:hideMark/>
          </w:tcPr>
          <w:p w14:paraId="5B1D145E" w14:textId="77777777" w:rsidR="009B424A" w:rsidRPr="009B424A" w:rsidRDefault="009B424A" w:rsidP="009B424A">
            <w:pPr>
              <w:jc w:val="center"/>
              <w:rPr>
                <w:color w:val="000000"/>
                <w:sz w:val="18"/>
                <w:szCs w:val="18"/>
              </w:rPr>
            </w:pPr>
            <w:r w:rsidRPr="009B424A">
              <w:rPr>
                <w:color w:val="000000"/>
                <w:sz w:val="18"/>
              </w:rPr>
              <w:t>101</w:t>
            </w:r>
          </w:p>
        </w:tc>
        <w:tc>
          <w:tcPr>
            <w:tcW w:w="202" w:type="pct"/>
            <w:shd w:val="clear" w:color="auto" w:fill="auto"/>
            <w:vAlign w:val="center"/>
            <w:hideMark/>
          </w:tcPr>
          <w:p w14:paraId="05A3406E" w14:textId="77777777" w:rsidR="009B424A" w:rsidRPr="009B424A" w:rsidRDefault="009B424A" w:rsidP="009B424A">
            <w:pPr>
              <w:jc w:val="center"/>
              <w:rPr>
                <w:color w:val="000000"/>
                <w:sz w:val="18"/>
                <w:szCs w:val="18"/>
              </w:rPr>
            </w:pPr>
            <w:r w:rsidRPr="009B424A">
              <w:rPr>
                <w:color w:val="000000"/>
                <w:sz w:val="18"/>
              </w:rPr>
              <w:t>99</w:t>
            </w:r>
          </w:p>
        </w:tc>
        <w:tc>
          <w:tcPr>
            <w:tcW w:w="228" w:type="pct"/>
            <w:shd w:val="clear" w:color="auto" w:fill="auto"/>
            <w:vAlign w:val="center"/>
            <w:hideMark/>
          </w:tcPr>
          <w:p w14:paraId="62EB6D1D" w14:textId="77777777" w:rsidR="009B424A" w:rsidRPr="009B424A" w:rsidRDefault="009B424A" w:rsidP="009B424A">
            <w:pPr>
              <w:jc w:val="center"/>
              <w:rPr>
                <w:b/>
                <w:bCs/>
                <w:color w:val="000000"/>
                <w:sz w:val="18"/>
                <w:szCs w:val="18"/>
              </w:rPr>
            </w:pPr>
            <w:r w:rsidRPr="009B424A">
              <w:rPr>
                <w:b/>
                <w:bCs/>
                <w:color w:val="000000"/>
                <w:sz w:val="18"/>
              </w:rPr>
              <w:t>101</w:t>
            </w:r>
          </w:p>
        </w:tc>
        <w:tc>
          <w:tcPr>
            <w:tcW w:w="467" w:type="pct"/>
            <w:shd w:val="clear" w:color="auto" w:fill="auto"/>
            <w:vAlign w:val="center"/>
            <w:hideMark/>
          </w:tcPr>
          <w:p w14:paraId="7CC5D15D" w14:textId="77777777" w:rsidR="009B424A" w:rsidRPr="009B424A" w:rsidRDefault="009B424A" w:rsidP="009B424A">
            <w:pPr>
              <w:jc w:val="center"/>
              <w:rPr>
                <w:b/>
                <w:bCs/>
                <w:color w:val="000000"/>
                <w:sz w:val="18"/>
                <w:szCs w:val="18"/>
              </w:rPr>
            </w:pPr>
            <w:r w:rsidRPr="009B424A">
              <w:rPr>
                <w:b/>
                <w:bCs/>
                <w:color w:val="000000"/>
                <w:sz w:val="18"/>
                <w:szCs w:val="18"/>
              </w:rPr>
              <w:t>101</w:t>
            </w:r>
          </w:p>
        </w:tc>
      </w:tr>
    </w:tbl>
    <w:p w14:paraId="66E832A6" w14:textId="77777777" w:rsidR="002062EA" w:rsidRDefault="002062EA" w:rsidP="00026700">
      <w:pPr>
        <w:tabs>
          <w:tab w:val="left" w:pos="360"/>
        </w:tabs>
        <w:ind w:firstLine="360"/>
        <w:contextualSpacing/>
        <w:rPr>
          <w:b/>
          <w:noProof/>
        </w:rPr>
      </w:pPr>
    </w:p>
    <w:p w14:paraId="74EC046F" w14:textId="77777777" w:rsidR="00383A21" w:rsidRDefault="00CE159B" w:rsidP="00383A21">
      <w:pPr>
        <w:jc w:val="center"/>
        <w:rPr>
          <w:b/>
          <w:noProof/>
        </w:rPr>
      </w:pPr>
      <w:r>
        <w:rPr>
          <w:noProof/>
        </w:rPr>
        <w:drawing>
          <wp:inline distT="0" distB="0" distL="0" distR="0" wp14:anchorId="1ADC9B7E" wp14:editId="1C45EB98">
            <wp:extent cx="6583680" cy="4777740"/>
            <wp:effectExtent l="0" t="0" r="7620" b="381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D731960" w14:textId="77777777" w:rsidR="00CE159B" w:rsidRDefault="00CE159B">
      <w:pPr>
        <w:jc w:val="center"/>
        <w:rPr>
          <w:b/>
          <w:sz w:val="27"/>
        </w:rPr>
      </w:pPr>
      <w:r>
        <w:br w:type="page"/>
      </w:r>
    </w:p>
    <w:p w14:paraId="63A145E0" w14:textId="77777777" w:rsidR="0079172F" w:rsidRPr="00383A21" w:rsidRDefault="0079172F" w:rsidP="00383A21">
      <w:pPr>
        <w:pStyle w:val="Heading3"/>
        <w:rPr>
          <w:noProof/>
        </w:rPr>
      </w:pPr>
      <w:r>
        <w:t xml:space="preserve">Rating Economic Conditions – </w:t>
      </w:r>
      <w:r w:rsidR="005F7C25">
        <w:t>Maryland and the National Economy</w:t>
      </w:r>
    </w:p>
    <w:p w14:paraId="3D027F96" w14:textId="77777777" w:rsidR="002062EA" w:rsidRDefault="0079172F">
      <w:pPr>
        <w:rPr>
          <w:b/>
        </w:rPr>
      </w:pPr>
      <w:r>
        <w:rPr>
          <w:b/>
        </w:rPr>
        <w:tab/>
      </w:r>
      <w:r>
        <w:t>Since spring 2009, the question</w:t>
      </w:r>
      <w:r w:rsidR="002B4C0B">
        <w:t xml:space="preserve"> about </w:t>
      </w:r>
      <w:r w:rsidR="00880675">
        <w:t xml:space="preserve">rating </w:t>
      </w:r>
      <w:r w:rsidR="002B4C0B">
        <w:t>economic conditions</w:t>
      </w:r>
      <w:r>
        <w:t xml:space="preserve"> </w:t>
      </w:r>
      <w:r w:rsidR="00EC4EE3">
        <w:t>has been</w:t>
      </w:r>
      <w:r>
        <w:t xml:space="preserve"> extended to the state of Maryland and the country overall.</w:t>
      </w:r>
    </w:p>
    <w:p w14:paraId="23E575D6" w14:textId="77777777" w:rsidR="00CE159B" w:rsidRDefault="00026700" w:rsidP="00026700">
      <w:pPr>
        <w:tabs>
          <w:tab w:val="left" w:pos="360"/>
        </w:tabs>
        <w:ind w:firstLine="360"/>
        <w:contextualSpacing/>
      </w:pPr>
      <w:r>
        <w:tab/>
        <w:t xml:space="preserve">Regarding the state </w:t>
      </w:r>
      <w:r w:rsidR="00CE159B">
        <w:t>economy</w:t>
      </w:r>
      <w:r>
        <w:t xml:space="preserve">, Table </w:t>
      </w:r>
      <w:r w:rsidR="000B0B9A">
        <w:t xml:space="preserve">3 </w:t>
      </w:r>
      <w:r w:rsidR="00B70E8E">
        <w:t xml:space="preserve">shows that </w:t>
      </w:r>
      <w:r w:rsidR="00111119">
        <w:t>the average “excellent+good” percentage is 34 percent. The low</w:t>
      </w:r>
      <w:r w:rsidR="00C90C51">
        <w:t xml:space="preserve"> (27 percent)</w:t>
      </w:r>
      <w:r w:rsidR="00111119">
        <w:t xml:space="preserve"> over that period was in the depths of the Great Recession (spring 2009) while the high was obtained this spring (41 percent). As illustrated in Graph 3, last fall the percentage </w:t>
      </w:r>
      <w:r w:rsidR="00C90C51">
        <w:t xml:space="preserve">(28 percent) </w:t>
      </w:r>
      <w:r w:rsidR="00111119">
        <w:t xml:space="preserve">nearly equaled </w:t>
      </w:r>
      <w:r w:rsidR="00C90C51">
        <w:t>the</w:t>
      </w:r>
      <w:r w:rsidR="00111119">
        <w:t xml:space="preserve"> historic low– foreshadowing an electoral loss for the incumbent Democrats in the November 2014</w:t>
      </w:r>
      <w:r w:rsidR="008E73DC">
        <w:t xml:space="preserve"> race for governor</w:t>
      </w:r>
      <w:r w:rsidR="00111119">
        <w:t>. While the percentage rebounded sharply with the elect</w:t>
      </w:r>
      <w:r w:rsidR="008E73DC">
        <w:t>i</w:t>
      </w:r>
      <w:r w:rsidR="00111119">
        <w:t>on of Governor Larry Hogan, the 40 percent mark had been hit as recently</w:t>
      </w:r>
      <w:r w:rsidR="008E73DC">
        <w:t xml:space="preserve"> as one year ago under the previous administration. The overall percentage still lags considerably behind the score for the county. </w:t>
      </w:r>
    </w:p>
    <w:p w14:paraId="34E64C23" w14:textId="77777777" w:rsidR="00CE159B" w:rsidRDefault="00CE159B" w:rsidP="00026700">
      <w:pPr>
        <w:tabs>
          <w:tab w:val="left" w:pos="360"/>
        </w:tabs>
        <w:ind w:firstLine="360"/>
        <w:contextualSpacing/>
      </w:pPr>
    </w:p>
    <w:p w14:paraId="0203B9CE" w14:textId="77777777" w:rsidR="00026700" w:rsidRPr="00641392" w:rsidRDefault="00026700" w:rsidP="00026700">
      <w:pPr>
        <w:tabs>
          <w:tab w:val="left" w:pos="360"/>
        </w:tabs>
        <w:ind w:firstLine="360"/>
        <w:contextualSpacing/>
        <w:jc w:val="center"/>
        <w:rPr>
          <w:b/>
        </w:rPr>
      </w:pPr>
      <w:r w:rsidRPr="00641392">
        <w:rPr>
          <w:b/>
        </w:rPr>
        <w:t xml:space="preserve">Table </w:t>
      </w:r>
      <w:r w:rsidR="000B0B9A">
        <w:rPr>
          <w:b/>
        </w:rPr>
        <w:t>3</w:t>
      </w:r>
      <w:r w:rsidRPr="00641392">
        <w:rPr>
          <w:b/>
        </w:rPr>
        <w:t>: Perceptions of State Econom</w:t>
      </w:r>
      <w:r w:rsidR="007C6345">
        <w:rPr>
          <w:b/>
        </w:rPr>
        <w:t>ic Conditions</w:t>
      </w:r>
      <w:r w:rsidR="00B70E8E">
        <w:rPr>
          <w:b/>
        </w:rPr>
        <w:t xml:space="preserve"> – Spring 2009 to </w:t>
      </w:r>
      <w:r w:rsidR="00CE159B">
        <w:rPr>
          <w:b/>
        </w:rPr>
        <w:t xml:space="preserve">Spring </w:t>
      </w:r>
      <w:r w:rsidR="00B70E8E">
        <w:rPr>
          <w:b/>
        </w:rPr>
        <w:t>201</w:t>
      </w:r>
      <w:r w:rsidR="00CE159B">
        <w:rPr>
          <w:b/>
        </w:rPr>
        <w:t>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576"/>
        <w:gridCol w:w="576"/>
        <w:gridCol w:w="576"/>
        <w:gridCol w:w="576"/>
        <w:gridCol w:w="576"/>
        <w:gridCol w:w="576"/>
        <w:gridCol w:w="576"/>
        <w:gridCol w:w="576"/>
        <w:gridCol w:w="536"/>
        <w:gridCol w:w="576"/>
        <w:gridCol w:w="576"/>
        <w:gridCol w:w="576"/>
        <w:gridCol w:w="576"/>
        <w:gridCol w:w="690"/>
      </w:tblGrid>
      <w:tr w:rsidR="00111119" w:rsidRPr="00E31AC2" w14:paraId="5F7463AB" w14:textId="77777777" w:rsidTr="002207B6">
        <w:trPr>
          <w:trHeight w:val="312"/>
          <w:jc w:val="center"/>
        </w:trPr>
        <w:tc>
          <w:tcPr>
            <w:tcW w:w="0" w:type="auto"/>
            <w:hideMark/>
          </w:tcPr>
          <w:p w14:paraId="63FBB434" w14:textId="77777777" w:rsidR="00111119" w:rsidRPr="00E31AC2" w:rsidRDefault="00111119" w:rsidP="00B44A61">
            <w:pPr>
              <w:rPr>
                <w:b/>
                <w:color w:val="000000"/>
                <w:szCs w:val="24"/>
              </w:rPr>
            </w:pPr>
          </w:p>
        </w:tc>
        <w:tc>
          <w:tcPr>
            <w:tcW w:w="0" w:type="auto"/>
          </w:tcPr>
          <w:p w14:paraId="4A3D1AB7" w14:textId="77777777" w:rsidR="00111119" w:rsidRPr="00E31AC2" w:rsidRDefault="00111119" w:rsidP="00B44A61">
            <w:pPr>
              <w:jc w:val="center"/>
              <w:rPr>
                <w:b/>
                <w:color w:val="000000"/>
                <w:szCs w:val="24"/>
              </w:rPr>
            </w:pPr>
            <w:r w:rsidRPr="00E31AC2">
              <w:rPr>
                <w:b/>
                <w:color w:val="000000"/>
                <w:szCs w:val="24"/>
              </w:rPr>
              <w:t xml:space="preserve">Sp </w:t>
            </w:r>
          </w:p>
          <w:p w14:paraId="2536B792" w14:textId="77777777" w:rsidR="00111119" w:rsidRPr="00E31AC2" w:rsidRDefault="00111119" w:rsidP="00B44A61">
            <w:pPr>
              <w:jc w:val="center"/>
              <w:rPr>
                <w:b/>
                <w:color w:val="000000"/>
                <w:szCs w:val="24"/>
              </w:rPr>
            </w:pPr>
            <w:r w:rsidRPr="00E31AC2">
              <w:rPr>
                <w:b/>
                <w:color w:val="000000"/>
                <w:szCs w:val="24"/>
              </w:rPr>
              <w:t>‘09</w:t>
            </w:r>
          </w:p>
        </w:tc>
        <w:tc>
          <w:tcPr>
            <w:tcW w:w="0" w:type="auto"/>
          </w:tcPr>
          <w:p w14:paraId="3F2D34C1" w14:textId="77777777" w:rsidR="00111119" w:rsidRPr="00E31AC2" w:rsidRDefault="00111119" w:rsidP="00B44A61">
            <w:pPr>
              <w:jc w:val="center"/>
              <w:rPr>
                <w:b/>
                <w:color w:val="000000"/>
                <w:szCs w:val="24"/>
              </w:rPr>
            </w:pPr>
            <w:r w:rsidRPr="00E31AC2">
              <w:rPr>
                <w:b/>
                <w:color w:val="000000"/>
                <w:szCs w:val="24"/>
              </w:rPr>
              <w:t xml:space="preserve">Fa </w:t>
            </w:r>
          </w:p>
          <w:p w14:paraId="444DAC5A" w14:textId="77777777" w:rsidR="00111119" w:rsidRPr="00E31AC2" w:rsidRDefault="00111119" w:rsidP="00B44A61">
            <w:pPr>
              <w:jc w:val="center"/>
              <w:rPr>
                <w:b/>
                <w:color w:val="000000"/>
                <w:szCs w:val="24"/>
              </w:rPr>
            </w:pPr>
            <w:r w:rsidRPr="00E31AC2">
              <w:rPr>
                <w:b/>
                <w:color w:val="000000"/>
                <w:szCs w:val="24"/>
              </w:rPr>
              <w:t>‘09</w:t>
            </w:r>
          </w:p>
        </w:tc>
        <w:tc>
          <w:tcPr>
            <w:tcW w:w="0" w:type="auto"/>
          </w:tcPr>
          <w:p w14:paraId="72D9C32C" w14:textId="77777777" w:rsidR="00111119" w:rsidRPr="00E31AC2" w:rsidRDefault="00111119" w:rsidP="00B44A61">
            <w:pPr>
              <w:jc w:val="center"/>
              <w:rPr>
                <w:b/>
                <w:color w:val="000000"/>
                <w:szCs w:val="24"/>
              </w:rPr>
            </w:pPr>
            <w:r w:rsidRPr="00E31AC2">
              <w:rPr>
                <w:b/>
                <w:color w:val="000000"/>
                <w:szCs w:val="24"/>
              </w:rPr>
              <w:t>Sp</w:t>
            </w:r>
          </w:p>
          <w:p w14:paraId="27215DF4" w14:textId="77777777" w:rsidR="00111119" w:rsidRPr="00E31AC2" w:rsidRDefault="00111119" w:rsidP="00B44A61">
            <w:pPr>
              <w:jc w:val="center"/>
              <w:rPr>
                <w:b/>
                <w:color w:val="000000"/>
                <w:szCs w:val="24"/>
              </w:rPr>
            </w:pPr>
            <w:r w:rsidRPr="00E31AC2">
              <w:rPr>
                <w:b/>
                <w:color w:val="000000"/>
                <w:szCs w:val="24"/>
              </w:rPr>
              <w:t>‘10</w:t>
            </w:r>
          </w:p>
        </w:tc>
        <w:tc>
          <w:tcPr>
            <w:tcW w:w="0" w:type="auto"/>
          </w:tcPr>
          <w:p w14:paraId="461E33EE" w14:textId="77777777" w:rsidR="00111119" w:rsidRPr="00E31AC2" w:rsidRDefault="00111119" w:rsidP="00B44A61">
            <w:pPr>
              <w:jc w:val="center"/>
              <w:rPr>
                <w:b/>
                <w:bCs/>
                <w:color w:val="000000"/>
                <w:szCs w:val="24"/>
              </w:rPr>
            </w:pPr>
            <w:r w:rsidRPr="00E31AC2">
              <w:rPr>
                <w:b/>
                <w:bCs/>
                <w:color w:val="000000"/>
                <w:szCs w:val="24"/>
              </w:rPr>
              <w:t xml:space="preserve">Fa </w:t>
            </w:r>
          </w:p>
          <w:p w14:paraId="0FBB0695" w14:textId="77777777" w:rsidR="00111119" w:rsidRPr="00E31AC2" w:rsidRDefault="00111119" w:rsidP="00B44A61">
            <w:pPr>
              <w:jc w:val="center"/>
              <w:rPr>
                <w:b/>
                <w:color w:val="000000"/>
                <w:szCs w:val="24"/>
              </w:rPr>
            </w:pPr>
            <w:r w:rsidRPr="00E31AC2">
              <w:rPr>
                <w:b/>
                <w:bCs/>
                <w:color w:val="000000"/>
                <w:szCs w:val="24"/>
              </w:rPr>
              <w:t>‘10</w:t>
            </w:r>
          </w:p>
        </w:tc>
        <w:tc>
          <w:tcPr>
            <w:tcW w:w="0" w:type="auto"/>
          </w:tcPr>
          <w:p w14:paraId="14F842CC" w14:textId="77777777" w:rsidR="00111119" w:rsidRPr="00E31AC2" w:rsidRDefault="00111119" w:rsidP="00B44A61">
            <w:pPr>
              <w:jc w:val="center"/>
              <w:rPr>
                <w:b/>
                <w:bCs/>
                <w:color w:val="000000"/>
                <w:szCs w:val="24"/>
              </w:rPr>
            </w:pPr>
            <w:r w:rsidRPr="00E31AC2">
              <w:rPr>
                <w:b/>
                <w:bCs/>
                <w:color w:val="000000"/>
                <w:szCs w:val="24"/>
              </w:rPr>
              <w:t xml:space="preserve">Sp </w:t>
            </w:r>
          </w:p>
          <w:p w14:paraId="13273639" w14:textId="77777777" w:rsidR="00111119" w:rsidRPr="00E31AC2" w:rsidRDefault="00111119" w:rsidP="00B44A61">
            <w:pPr>
              <w:jc w:val="center"/>
              <w:rPr>
                <w:b/>
                <w:bCs/>
                <w:color w:val="000000"/>
                <w:szCs w:val="24"/>
              </w:rPr>
            </w:pPr>
            <w:r w:rsidRPr="00E31AC2">
              <w:rPr>
                <w:b/>
                <w:bCs/>
                <w:color w:val="000000"/>
                <w:szCs w:val="24"/>
              </w:rPr>
              <w:t>‘11</w:t>
            </w:r>
          </w:p>
        </w:tc>
        <w:tc>
          <w:tcPr>
            <w:tcW w:w="0" w:type="auto"/>
          </w:tcPr>
          <w:p w14:paraId="6257DF54" w14:textId="77777777" w:rsidR="00111119" w:rsidRPr="00E31AC2" w:rsidRDefault="00111119" w:rsidP="0079172F">
            <w:pPr>
              <w:jc w:val="center"/>
              <w:rPr>
                <w:b/>
                <w:bCs/>
                <w:color w:val="000000"/>
                <w:szCs w:val="24"/>
              </w:rPr>
            </w:pPr>
            <w:r w:rsidRPr="00E31AC2">
              <w:rPr>
                <w:b/>
                <w:bCs/>
                <w:color w:val="000000"/>
                <w:szCs w:val="24"/>
              </w:rPr>
              <w:t xml:space="preserve">Fa </w:t>
            </w:r>
          </w:p>
          <w:p w14:paraId="601F8350" w14:textId="77777777" w:rsidR="00111119" w:rsidRPr="00E31AC2" w:rsidRDefault="00111119" w:rsidP="0079172F">
            <w:pPr>
              <w:jc w:val="center"/>
              <w:rPr>
                <w:b/>
                <w:bCs/>
                <w:color w:val="000000"/>
                <w:szCs w:val="24"/>
              </w:rPr>
            </w:pPr>
            <w:r w:rsidRPr="00E31AC2">
              <w:rPr>
                <w:b/>
                <w:bCs/>
                <w:color w:val="000000"/>
                <w:szCs w:val="24"/>
              </w:rPr>
              <w:t>‘11</w:t>
            </w:r>
          </w:p>
        </w:tc>
        <w:tc>
          <w:tcPr>
            <w:tcW w:w="0" w:type="auto"/>
          </w:tcPr>
          <w:p w14:paraId="33FD802F" w14:textId="77777777" w:rsidR="00111119" w:rsidRPr="00E31AC2" w:rsidRDefault="00111119" w:rsidP="0079172F">
            <w:pPr>
              <w:jc w:val="center"/>
              <w:rPr>
                <w:b/>
                <w:bCs/>
                <w:color w:val="000000"/>
                <w:szCs w:val="24"/>
              </w:rPr>
            </w:pPr>
            <w:r w:rsidRPr="00E31AC2">
              <w:rPr>
                <w:b/>
                <w:bCs/>
                <w:color w:val="000000"/>
                <w:szCs w:val="24"/>
              </w:rPr>
              <w:t xml:space="preserve">Sp </w:t>
            </w:r>
          </w:p>
          <w:p w14:paraId="1F2B6909" w14:textId="77777777" w:rsidR="00111119" w:rsidRPr="00E31AC2" w:rsidRDefault="00111119" w:rsidP="0079172F">
            <w:pPr>
              <w:jc w:val="center"/>
              <w:rPr>
                <w:b/>
                <w:bCs/>
                <w:color w:val="000000"/>
                <w:szCs w:val="24"/>
              </w:rPr>
            </w:pPr>
            <w:r w:rsidRPr="00E31AC2">
              <w:rPr>
                <w:b/>
                <w:bCs/>
                <w:color w:val="000000"/>
                <w:szCs w:val="24"/>
              </w:rPr>
              <w:t>‘12</w:t>
            </w:r>
          </w:p>
        </w:tc>
        <w:tc>
          <w:tcPr>
            <w:tcW w:w="0" w:type="auto"/>
          </w:tcPr>
          <w:p w14:paraId="5F694F91" w14:textId="77777777" w:rsidR="00111119" w:rsidRPr="00E31AC2" w:rsidRDefault="00111119" w:rsidP="0079172F">
            <w:pPr>
              <w:jc w:val="center"/>
              <w:rPr>
                <w:b/>
                <w:bCs/>
                <w:color w:val="000000"/>
                <w:szCs w:val="24"/>
              </w:rPr>
            </w:pPr>
            <w:r w:rsidRPr="00E31AC2">
              <w:rPr>
                <w:b/>
                <w:bCs/>
                <w:color w:val="000000"/>
                <w:szCs w:val="24"/>
              </w:rPr>
              <w:t xml:space="preserve">Fa </w:t>
            </w:r>
          </w:p>
          <w:p w14:paraId="661E4A96" w14:textId="77777777" w:rsidR="00111119" w:rsidRPr="00E31AC2" w:rsidRDefault="00111119" w:rsidP="0079172F">
            <w:pPr>
              <w:jc w:val="center"/>
              <w:rPr>
                <w:b/>
                <w:bCs/>
                <w:color w:val="000000"/>
                <w:szCs w:val="24"/>
              </w:rPr>
            </w:pPr>
            <w:r w:rsidRPr="00E31AC2">
              <w:rPr>
                <w:b/>
                <w:bCs/>
                <w:color w:val="000000"/>
                <w:szCs w:val="24"/>
              </w:rPr>
              <w:t>‘12</w:t>
            </w:r>
          </w:p>
        </w:tc>
        <w:tc>
          <w:tcPr>
            <w:tcW w:w="0" w:type="auto"/>
          </w:tcPr>
          <w:p w14:paraId="33203F53" w14:textId="77777777" w:rsidR="00111119" w:rsidRDefault="00111119" w:rsidP="00B70E8E">
            <w:pPr>
              <w:jc w:val="center"/>
              <w:rPr>
                <w:b/>
                <w:bCs/>
                <w:color w:val="000000"/>
                <w:szCs w:val="24"/>
              </w:rPr>
            </w:pPr>
            <w:r w:rsidRPr="00E31AC2">
              <w:rPr>
                <w:b/>
                <w:bCs/>
                <w:color w:val="000000"/>
                <w:szCs w:val="24"/>
              </w:rPr>
              <w:t>Sp</w:t>
            </w:r>
          </w:p>
          <w:p w14:paraId="772A1D07" w14:textId="77777777" w:rsidR="00111119" w:rsidRPr="00E31AC2" w:rsidRDefault="00111119" w:rsidP="00B70E8E">
            <w:pPr>
              <w:jc w:val="center"/>
              <w:rPr>
                <w:b/>
                <w:bCs/>
                <w:color w:val="000000"/>
                <w:szCs w:val="24"/>
              </w:rPr>
            </w:pPr>
            <w:r w:rsidRPr="00E31AC2">
              <w:rPr>
                <w:b/>
                <w:bCs/>
                <w:color w:val="000000"/>
                <w:szCs w:val="24"/>
              </w:rPr>
              <w:t>‘13</w:t>
            </w:r>
          </w:p>
        </w:tc>
        <w:tc>
          <w:tcPr>
            <w:tcW w:w="0" w:type="auto"/>
          </w:tcPr>
          <w:p w14:paraId="25A8997E" w14:textId="77777777" w:rsidR="00111119" w:rsidRPr="00E31AC2" w:rsidRDefault="00111119" w:rsidP="0079172F">
            <w:pPr>
              <w:jc w:val="center"/>
              <w:rPr>
                <w:b/>
                <w:bCs/>
                <w:color w:val="000000"/>
                <w:szCs w:val="24"/>
              </w:rPr>
            </w:pPr>
            <w:r w:rsidRPr="00E31AC2">
              <w:rPr>
                <w:b/>
                <w:bCs/>
                <w:color w:val="000000"/>
                <w:szCs w:val="24"/>
              </w:rPr>
              <w:t>Fa</w:t>
            </w:r>
          </w:p>
          <w:p w14:paraId="50154BAB" w14:textId="77777777" w:rsidR="00111119" w:rsidRPr="00E31AC2" w:rsidRDefault="00111119" w:rsidP="0079172F">
            <w:pPr>
              <w:jc w:val="center"/>
              <w:rPr>
                <w:b/>
                <w:bCs/>
                <w:color w:val="000000"/>
                <w:szCs w:val="24"/>
              </w:rPr>
            </w:pPr>
            <w:r w:rsidRPr="00E31AC2">
              <w:rPr>
                <w:b/>
                <w:bCs/>
                <w:color w:val="000000"/>
                <w:szCs w:val="24"/>
              </w:rPr>
              <w:t>‘13</w:t>
            </w:r>
          </w:p>
        </w:tc>
        <w:tc>
          <w:tcPr>
            <w:tcW w:w="0" w:type="auto"/>
          </w:tcPr>
          <w:p w14:paraId="5C04B13E" w14:textId="77777777" w:rsidR="00111119" w:rsidRDefault="00111119" w:rsidP="00B70E8E">
            <w:pPr>
              <w:jc w:val="center"/>
              <w:rPr>
                <w:b/>
                <w:bCs/>
                <w:color w:val="000000"/>
                <w:szCs w:val="24"/>
              </w:rPr>
            </w:pPr>
            <w:r w:rsidRPr="00E31AC2">
              <w:rPr>
                <w:b/>
                <w:bCs/>
                <w:color w:val="000000"/>
                <w:szCs w:val="24"/>
              </w:rPr>
              <w:t>Sp</w:t>
            </w:r>
          </w:p>
          <w:p w14:paraId="3B10745C" w14:textId="77777777" w:rsidR="00111119" w:rsidRPr="00E31AC2" w:rsidRDefault="00111119" w:rsidP="00B70E8E">
            <w:pPr>
              <w:jc w:val="center"/>
              <w:rPr>
                <w:b/>
                <w:bCs/>
                <w:color w:val="000000"/>
                <w:szCs w:val="24"/>
              </w:rPr>
            </w:pPr>
            <w:r w:rsidRPr="00E31AC2">
              <w:rPr>
                <w:b/>
                <w:bCs/>
                <w:color w:val="000000"/>
                <w:szCs w:val="24"/>
              </w:rPr>
              <w:t>‘1</w:t>
            </w:r>
            <w:r>
              <w:rPr>
                <w:b/>
                <w:bCs/>
                <w:color w:val="000000"/>
                <w:szCs w:val="24"/>
              </w:rPr>
              <w:t>4</w:t>
            </w:r>
          </w:p>
        </w:tc>
        <w:tc>
          <w:tcPr>
            <w:tcW w:w="0" w:type="auto"/>
          </w:tcPr>
          <w:p w14:paraId="014CC94A" w14:textId="77777777" w:rsidR="00111119" w:rsidRPr="00E31AC2" w:rsidRDefault="00111119" w:rsidP="006268F1">
            <w:pPr>
              <w:jc w:val="center"/>
              <w:rPr>
                <w:b/>
                <w:bCs/>
                <w:color w:val="000000"/>
                <w:szCs w:val="24"/>
              </w:rPr>
            </w:pPr>
            <w:r w:rsidRPr="00E31AC2">
              <w:rPr>
                <w:b/>
                <w:bCs/>
                <w:color w:val="000000"/>
                <w:szCs w:val="24"/>
              </w:rPr>
              <w:t>Fa</w:t>
            </w:r>
          </w:p>
          <w:p w14:paraId="79D2C384" w14:textId="77777777" w:rsidR="00111119" w:rsidRPr="00E31AC2" w:rsidRDefault="00111119" w:rsidP="006268F1">
            <w:pPr>
              <w:jc w:val="center"/>
              <w:rPr>
                <w:b/>
                <w:bCs/>
                <w:color w:val="000000"/>
                <w:szCs w:val="24"/>
              </w:rPr>
            </w:pPr>
            <w:r>
              <w:rPr>
                <w:b/>
                <w:bCs/>
                <w:color w:val="000000"/>
                <w:szCs w:val="24"/>
              </w:rPr>
              <w:t>‘14</w:t>
            </w:r>
          </w:p>
        </w:tc>
        <w:tc>
          <w:tcPr>
            <w:tcW w:w="0" w:type="auto"/>
          </w:tcPr>
          <w:p w14:paraId="25A3A288" w14:textId="77777777" w:rsidR="00111119" w:rsidRDefault="00111119" w:rsidP="006268F1">
            <w:pPr>
              <w:jc w:val="center"/>
              <w:rPr>
                <w:b/>
                <w:bCs/>
                <w:color w:val="000000"/>
                <w:szCs w:val="24"/>
              </w:rPr>
            </w:pPr>
            <w:r>
              <w:rPr>
                <w:b/>
                <w:bCs/>
                <w:color w:val="000000"/>
                <w:szCs w:val="24"/>
              </w:rPr>
              <w:t xml:space="preserve">Sp </w:t>
            </w:r>
          </w:p>
          <w:p w14:paraId="119EF8ED" w14:textId="77777777" w:rsidR="00111119" w:rsidRPr="00E31AC2" w:rsidRDefault="00111119" w:rsidP="006268F1">
            <w:pPr>
              <w:jc w:val="center"/>
              <w:rPr>
                <w:b/>
                <w:bCs/>
                <w:color w:val="000000"/>
                <w:szCs w:val="24"/>
              </w:rPr>
            </w:pPr>
            <w:r>
              <w:rPr>
                <w:b/>
                <w:bCs/>
                <w:color w:val="000000"/>
                <w:szCs w:val="24"/>
              </w:rPr>
              <w:t>‘15</w:t>
            </w:r>
          </w:p>
        </w:tc>
        <w:tc>
          <w:tcPr>
            <w:tcW w:w="0" w:type="auto"/>
          </w:tcPr>
          <w:p w14:paraId="1AC05472" w14:textId="77777777" w:rsidR="00111119" w:rsidRDefault="00111119" w:rsidP="001023C7">
            <w:pPr>
              <w:jc w:val="center"/>
              <w:rPr>
                <w:b/>
                <w:bCs/>
                <w:color w:val="000000"/>
                <w:szCs w:val="24"/>
              </w:rPr>
            </w:pPr>
            <w:r>
              <w:rPr>
                <w:b/>
                <w:bCs/>
                <w:color w:val="000000"/>
                <w:szCs w:val="24"/>
              </w:rPr>
              <w:t>Av</w:t>
            </w:r>
            <w:r w:rsidR="001023C7">
              <w:rPr>
                <w:b/>
                <w:bCs/>
                <w:color w:val="000000"/>
                <w:szCs w:val="24"/>
              </w:rPr>
              <w:t>g</w:t>
            </w:r>
            <w:r>
              <w:rPr>
                <w:b/>
                <w:bCs/>
                <w:color w:val="000000"/>
                <w:szCs w:val="24"/>
              </w:rPr>
              <w:t>.</w:t>
            </w:r>
          </w:p>
        </w:tc>
      </w:tr>
      <w:tr w:rsidR="00111119" w:rsidRPr="00E31AC2" w14:paraId="24877DAF" w14:textId="77777777" w:rsidTr="002207B6">
        <w:trPr>
          <w:trHeight w:val="312"/>
          <w:jc w:val="center"/>
        </w:trPr>
        <w:tc>
          <w:tcPr>
            <w:tcW w:w="0" w:type="auto"/>
            <w:shd w:val="clear" w:color="auto" w:fill="F2F2F2" w:themeFill="background1" w:themeFillShade="F2"/>
            <w:hideMark/>
          </w:tcPr>
          <w:p w14:paraId="0F207130" w14:textId="77777777" w:rsidR="00111119" w:rsidRPr="000B421F" w:rsidRDefault="00111119" w:rsidP="00B44A61">
            <w:pPr>
              <w:rPr>
                <w:b/>
                <w:color w:val="000000"/>
                <w:szCs w:val="24"/>
              </w:rPr>
            </w:pPr>
            <w:r w:rsidRPr="000B421F">
              <w:rPr>
                <w:b/>
                <w:color w:val="000000"/>
                <w:szCs w:val="24"/>
              </w:rPr>
              <w:t>Excellent+good</w:t>
            </w:r>
          </w:p>
        </w:tc>
        <w:tc>
          <w:tcPr>
            <w:tcW w:w="0" w:type="auto"/>
            <w:shd w:val="clear" w:color="auto" w:fill="F2F2F2" w:themeFill="background1" w:themeFillShade="F2"/>
          </w:tcPr>
          <w:p w14:paraId="6AA2FEA6" w14:textId="77777777" w:rsidR="00111119" w:rsidRPr="00E31AC2" w:rsidRDefault="00111119" w:rsidP="00B44A61">
            <w:pPr>
              <w:jc w:val="center"/>
              <w:rPr>
                <w:b/>
                <w:color w:val="000000"/>
                <w:szCs w:val="24"/>
              </w:rPr>
            </w:pPr>
            <w:r w:rsidRPr="00E31AC2">
              <w:rPr>
                <w:b/>
                <w:color w:val="000000"/>
                <w:szCs w:val="24"/>
              </w:rPr>
              <w:t>27</w:t>
            </w:r>
          </w:p>
        </w:tc>
        <w:tc>
          <w:tcPr>
            <w:tcW w:w="0" w:type="auto"/>
            <w:shd w:val="clear" w:color="auto" w:fill="F2F2F2" w:themeFill="background1" w:themeFillShade="F2"/>
          </w:tcPr>
          <w:p w14:paraId="0A1019B3" w14:textId="77777777" w:rsidR="00111119" w:rsidRPr="00E31AC2" w:rsidRDefault="00111119" w:rsidP="00B44A61">
            <w:pPr>
              <w:jc w:val="center"/>
              <w:rPr>
                <w:b/>
                <w:color w:val="000000"/>
                <w:szCs w:val="24"/>
              </w:rPr>
            </w:pPr>
            <w:r w:rsidRPr="00E31AC2">
              <w:rPr>
                <w:b/>
                <w:color w:val="000000"/>
                <w:szCs w:val="24"/>
              </w:rPr>
              <w:t>30</w:t>
            </w:r>
          </w:p>
        </w:tc>
        <w:tc>
          <w:tcPr>
            <w:tcW w:w="0" w:type="auto"/>
            <w:shd w:val="clear" w:color="auto" w:fill="F2F2F2" w:themeFill="background1" w:themeFillShade="F2"/>
          </w:tcPr>
          <w:p w14:paraId="26B69104" w14:textId="77777777" w:rsidR="00111119" w:rsidRPr="00E31AC2" w:rsidRDefault="00111119" w:rsidP="00B44A61">
            <w:pPr>
              <w:jc w:val="center"/>
              <w:rPr>
                <w:b/>
                <w:color w:val="000000"/>
                <w:szCs w:val="24"/>
              </w:rPr>
            </w:pPr>
            <w:r w:rsidRPr="00E31AC2">
              <w:rPr>
                <w:b/>
                <w:color w:val="000000"/>
                <w:szCs w:val="24"/>
              </w:rPr>
              <w:t>31</w:t>
            </w:r>
          </w:p>
        </w:tc>
        <w:tc>
          <w:tcPr>
            <w:tcW w:w="0" w:type="auto"/>
            <w:shd w:val="clear" w:color="auto" w:fill="F2F2F2" w:themeFill="background1" w:themeFillShade="F2"/>
          </w:tcPr>
          <w:p w14:paraId="44E607A4" w14:textId="77777777" w:rsidR="00111119" w:rsidRPr="00E31AC2" w:rsidRDefault="00111119" w:rsidP="00B44A61">
            <w:pPr>
              <w:jc w:val="center"/>
              <w:rPr>
                <w:b/>
                <w:color w:val="000000"/>
                <w:szCs w:val="24"/>
              </w:rPr>
            </w:pPr>
            <w:r w:rsidRPr="00E31AC2">
              <w:rPr>
                <w:b/>
                <w:color w:val="000000"/>
                <w:szCs w:val="24"/>
              </w:rPr>
              <w:t>32</w:t>
            </w:r>
          </w:p>
        </w:tc>
        <w:tc>
          <w:tcPr>
            <w:tcW w:w="0" w:type="auto"/>
            <w:shd w:val="clear" w:color="auto" w:fill="F2F2F2" w:themeFill="background1" w:themeFillShade="F2"/>
          </w:tcPr>
          <w:p w14:paraId="47BFF977" w14:textId="77777777" w:rsidR="00111119" w:rsidRPr="00E31AC2" w:rsidRDefault="00111119" w:rsidP="00B44A61">
            <w:pPr>
              <w:jc w:val="center"/>
              <w:rPr>
                <w:b/>
                <w:color w:val="000000"/>
                <w:szCs w:val="24"/>
              </w:rPr>
            </w:pPr>
            <w:r w:rsidRPr="00E31AC2">
              <w:rPr>
                <w:b/>
                <w:color w:val="000000"/>
                <w:szCs w:val="24"/>
              </w:rPr>
              <w:t>35</w:t>
            </w:r>
          </w:p>
        </w:tc>
        <w:tc>
          <w:tcPr>
            <w:tcW w:w="0" w:type="auto"/>
            <w:shd w:val="clear" w:color="auto" w:fill="F2F2F2" w:themeFill="background1" w:themeFillShade="F2"/>
          </w:tcPr>
          <w:p w14:paraId="2AD230BC" w14:textId="77777777" w:rsidR="00111119" w:rsidRPr="00E31AC2" w:rsidRDefault="00111119" w:rsidP="00B44A61">
            <w:pPr>
              <w:jc w:val="center"/>
              <w:rPr>
                <w:b/>
                <w:color w:val="000000"/>
                <w:szCs w:val="24"/>
              </w:rPr>
            </w:pPr>
            <w:r w:rsidRPr="00E31AC2">
              <w:rPr>
                <w:b/>
                <w:color w:val="000000"/>
                <w:szCs w:val="24"/>
              </w:rPr>
              <w:t>33</w:t>
            </w:r>
          </w:p>
        </w:tc>
        <w:tc>
          <w:tcPr>
            <w:tcW w:w="0" w:type="auto"/>
            <w:shd w:val="clear" w:color="auto" w:fill="F2F2F2" w:themeFill="background1" w:themeFillShade="F2"/>
          </w:tcPr>
          <w:p w14:paraId="5CA4625A" w14:textId="77777777" w:rsidR="00111119" w:rsidRPr="00B70E8E" w:rsidRDefault="00111119" w:rsidP="00B44A61">
            <w:pPr>
              <w:jc w:val="center"/>
              <w:rPr>
                <w:b/>
                <w:color w:val="000000"/>
                <w:szCs w:val="24"/>
              </w:rPr>
            </w:pPr>
            <w:r w:rsidRPr="00B70E8E">
              <w:rPr>
                <w:b/>
                <w:color w:val="000000"/>
                <w:szCs w:val="24"/>
              </w:rPr>
              <w:t>38</w:t>
            </w:r>
          </w:p>
        </w:tc>
        <w:tc>
          <w:tcPr>
            <w:tcW w:w="0" w:type="auto"/>
            <w:shd w:val="clear" w:color="auto" w:fill="F2F2F2" w:themeFill="background1" w:themeFillShade="F2"/>
          </w:tcPr>
          <w:p w14:paraId="295E1088" w14:textId="77777777" w:rsidR="00111119" w:rsidRPr="00E31AC2" w:rsidRDefault="00111119" w:rsidP="00B44A61">
            <w:pPr>
              <w:jc w:val="center"/>
              <w:rPr>
                <w:b/>
                <w:color w:val="000000"/>
                <w:szCs w:val="24"/>
              </w:rPr>
            </w:pPr>
            <w:r w:rsidRPr="00E31AC2">
              <w:rPr>
                <w:b/>
                <w:color w:val="000000"/>
                <w:szCs w:val="24"/>
              </w:rPr>
              <w:t>33</w:t>
            </w:r>
          </w:p>
        </w:tc>
        <w:tc>
          <w:tcPr>
            <w:tcW w:w="0" w:type="auto"/>
            <w:shd w:val="clear" w:color="auto" w:fill="F2F2F2" w:themeFill="background1" w:themeFillShade="F2"/>
          </w:tcPr>
          <w:p w14:paraId="18ACF239" w14:textId="77777777" w:rsidR="00111119" w:rsidRPr="00B70E8E" w:rsidRDefault="00111119" w:rsidP="00B44A61">
            <w:pPr>
              <w:jc w:val="center"/>
              <w:rPr>
                <w:b/>
                <w:color w:val="000000"/>
                <w:szCs w:val="24"/>
              </w:rPr>
            </w:pPr>
            <w:r w:rsidRPr="00B70E8E">
              <w:rPr>
                <w:b/>
                <w:color w:val="000000"/>
                <w:szCs w:val="24"/>
              </w:rPr>
              <w:t>30</w:t>
            </w:r>
          </w:p>
        </w:tc>
        <w:tc>
          <w:tcPr>
            <w:tcW w:w="0" w:type="auto"/>
            <w:shd w:val="clear" w:color="auto" w:fill="F2F2F2" w:themeFill="background1" w:themeFillShade="F2"/>
          </w:tcPr>
          <w:p w14:paraId="3DD52CC1" w14:textId="77777777" w:rsidR="00111119" w:rsidRPr="00E31AC2" w:rsidRDefault="00111119" w:rsidP="00B44A61">
            <w:pPr>
              <w:jc w:val="center"/>
              <w:rPr>
                <w:b/>
                <w:color w:val="000000"/>
                <w:szCs w:val="24"/>
              </w:rPr>
            </w:pPr>
            <w:r w:rsidRPr="00E31AC2">
              <w:rPr>
                <w:b/>
                <w:color w:val="000000"/>
                <w:szCs w:val="24"/>
              </w:rPr>
              <w:t>40</w:t>
            </w:r>
          </w:p>
        </w:tc>
        <w:tc>
          <w:tcPr>
            <w:tcW w:w="0" w:type="auto"/>
            <w:shd w:val="clear" w:color="auto" w:fill="F2F2F2" w:themeFill="background1" w:themeFillShade="F2"/>
          </w:tcPr>
          <w:p w14:paraId="3622BCDC" w14:textId="77777777" w:rsidR="00111119" w:rsidRPr="00E31AC2" w:rsidRDefault="00111119" w:rsidP="00B44A61">
            <w:pPr>
              <w:jc w:val="center"/>
              <w:rPr>
                <w:b/>
                <w:color w:val="000000"/>
                <w:szCs w:val="24"/>
              </w:rPr>
            </w:pPr>
            <w:r>
              <w:rPr>
                <w:b/>
                <w:color w:val="000000"/>
                <w:szCs w:val="24"/>
              </w:rPr>
              <w:t>40</w:t>
            </w:r>
          </w:p>
        </w:tc>
        <w:tc>
          <w:tcPr>
            <w:tcW w:w="0" w:type="auto"/>
            <w:shd w:val="clear" w:color="auto" w:fill="F2F2F2" w:themeFill="background1" w:themeFillShade="F2"/>
          </w:tcPr>
          <w:p w14:paraId="6DB4081B" w14:textId="77777777" w:rsidR="00111119" w:rsidRDefault="00111119" w:rsidP="00B44A61">
            <w:pPr>
              <w:jc w:val="center"/>
              <w:rPr>
                <w:b/>
                <w:color w:val="000000"/>
                <w:szCs w:val="24"/>
              </w:rPr>
            </w:pPr>
            <w:r>
              <w:rPr>
                <w:b/>
                <w:color w:val="000000"/>
                <w:szCs w:val="24"/>
              </w:rPr>
              <w:t>28</w:t>
            </w:r>
          </w:p>
        </w:tc>
        <w:tc>
          <w:tcPr>
            <w:tcW w:w="0" w:type="auto"/>
            <w:shd w:val="clear" w:color="auto" w:fill="F2F2F2" w:themeFill="background1" w:themeFillShade="F2"/>
          </w:tcPr>
          <w:p w14:paraId="2EA7D8E3" w14:textId="77777777" w:rsidR="00111119" w:rsidRDefault="00111119" w:rsidP="00B44A61">
            <w:pPr>
              <w:jc w:val="center"/>
              <w:rPr>
                <w:b/>
                <w:color w:val="000000"/>
                <w:szCs w:val="24"/>
              </w:rPr>
            </w:pPr>
            <w:r>
              <w:rPr>
                <w:b/>
                <w:color w:val="000000"/>
                <w:szCs w:val="24"/>
              </w:rPr>
              <w:t>41</w:t>
            </w:r>
          </w:p>
        </w:tc>
        <w:tc>
          <w:tcPr>
            <w:tcW w:w="0" w:type="auto"/>
            <w:shd w:val="clear" w:color="auto" w:fill="F2F2F2" w:themeFill="background1" w:themeFillShade="F2"/>
          </w:tcPr>
          <w:p w14:paraId="783857A6" w14:textId="77777777" w:rsidR="00111119" w:rsidRDefault="00111119" w:rsidP="00B44A61">
            <w:pPr>
              <w:jc w:val="center"/>
              <w:rPr>
                <w:b/>
                <w:color w:val="000000"/>
                <w:szCs w:val="24"/>
              </w:rPr>
            </w:pPr>
            <w:r>
              <w:rPr>
                <w:b/>
                <w:color w:val="000000"/>
                <w:szCs w:val="24"/>
              </w:rPr>
              <w:t>34</w:t>
            </w:r>
          </w:p>
        </w:tc>
      </w:tr>
      <w:tr w:rsidR="00111119" w:rsidRPr="00E31AC2" w14:paraId="50D79F93" w14:textId="77777777" w:rsidTr="002207B6">
        <w:trPr>
          <w:trHeight w:val="323"/>
          <w:jc w:val="center"/>
        </w:trPr>
        <w:tc>
          <w:tcPr>
            <w:tcW w:w="0" w:type="auto"/>
            <w:hideMark/>
          </w:tcPr>
          <w:p w14:paraId="7CED5825" w14:textId="77777777" w:rsidR="00111119" w:rsidRPr="000B421F" w:rsidRDefault="00111119" w:rsidP="00B44A61">
            <w:pPr>
              <w:rPr>
                <w:b/>
                <w:color w:val="000000"/>
                <w:szCs w:val="24"/>
              </w:rPr>
            </w:pPr>
            <w:r w:rsidRPr="000B421F">
              <w:rPr>
                <w:b/>
                <w:color w:val="000000"/>
                <w:szCs w:val="24"/>
              </w:rPr>
              <w:t>Excellent</w:t>
            </w:r>
          </w:p>
        </w:tc>
        <w:tc>
          <w:tcPr>
            <w:tcW w:w="0" w:type="auto"/>
          </w:tcPr>
          <w:p w14:paraId="385B7EC6" w14:textId="77777777" w:rsidR="00111119" w:rsidRPr="00E31AC2" w:rsidRDefault="00111119" w:rsidP="00B44A61">
            <w:pPr>
              <w:jc w:val="center"/>
              <w:rPr>
                <w:color w:val="000000"/>
                <w:szCs w:val="24"/>
              </w:rPr>
            </w:pPr>
            <w:r w:rsidRPr="00E31AC2">
              <w:rPr>
                <w:color w:val="000000"/>
                <w:szCs w:val="24"/>
              </w:rPr>
              <w:t>1</w:t>
            </w:r>
          </w:p>
        </w:tc>
        <w:tc>
          <w:tcPr>
            <w:tcW w:w="0" w:type="auto"/>
          </w:tcPr>
          <w:p w14:paraId="291B4B2C" w14:textId="77777777" w:rsidR="00111119" w:rsidRPr="00E31AC2" w:rsidRDefault="00111119" w:rsidP="00B44A61">
            <w:pPr>
              <w:jc w:val="center"/>
              <w:rPr>
                <w:color w:val="000000"/>
                <w:szCs w:val="24"/>
              </w:rPr>
            </w:pPr>
            <w:r w:rsidRPr="00E31AC2">
              <w:rPr>
                <w:color w:val="000000"/>
                <w:szCs w:val="24"/>
              </w:rPr>
              <w:t>2</w:t>
            </w:r>
          </w:p>
        </w:tc>
        <w:tc>
          <w:tcPr>
            <w:tcW w:w="0" w:type="auto"/>
          </w:tcPr>
          <w:p w14:paraId="171F9747" w14:textId="77777777" w:rsidR="00111119" w:rsidRPr="00E31AC2" w:rsidRDefault="00111119" w:rsidP="00B44A61">
            <w:pPr>
              <w:jc w:val="center"/>
              <w:rPr>
                <w:color w:val="000000"/>
                <w:szCs w:val="24"/>
              </w:rPr>
            </w:pPr>
            <w:r w:rsidRPr="00E31AC2">
              <w:rPr>
                <w:color w:val="000000"/>
                <w:szCs w:val="24"/>
              </w:rPr>
              <w:t>2</w:t>
            </w:r>
          </w:p>
        </w:tc>
        <w:tc>
          <w:tcPr>
            <w:tcW w:w="0" w:type="auto"/>
          </w:tcPr>
          <w:p w14:paraId="31FB2C6D" w14:textId="77777777" w:rsidR="00111119" w:rsidRPr="00E31AC2" w:rsidRDefault="00111119" w:rsidP="00B44A61">
            <w:pPr>
              <w:jc w:val="center"/>
              <w:rPr>
                <w:color w:val="000000"/>
                <w:szCs w:val="24"/>
              </w:rPr>
            </w:pPr>
            <w:r w:rsidRPr="00E31AC2">
              <w:rPr>
                <w:color w:val="000000"/>
                <w:szCs w:val="24"/>
              </w:rPr>
              <w:t>1</w:t>
            </w:r>
          </w:p>
        </w:tc>
        <w:tc>
          <w:tcPr>
            <w:tcW w:w="0" w:type="auto"/>
          </w:tcPr>
          <w:p w14:paraId="0BE41CD4" w14:textId="77777777" w:rsidR="00111119" w:rsidRPr="00E31AC2" w:rsidRDefault="00111119" w:rsidP="00B44A61">
            <w:pPr>
              <w:jc w:val="center"/>
              <w:rPr>
                <w:color w:val="000000"/>
                <w:szCs w:val="24"/>
              </w:rPr>
            </w:pPr>
            <w:r w:rsidRPr="00E31AC2">
              <w:rPr>
                <w:color w:val="000000"/>
                <w:szCs w:val="24"/>
              </w:rPr>
              <w:t>3</w:t>
            </w:r>
          </w:p>
        </w:tc>
        <w:tc>
          <w:tcPr>
            <w:tcW w:w="0" w:type="auto"/>
          </w:tcPr>
          <w:p w14:paraId="4932B294" w14:textId="77777777" w:rsidR="00111119" w:rsidRPr="00E31AC2" w:rsidRDefault="00111119" w:rsidP="00B44A61">
            <w:pPr>
              <w:jc w:val="center"/>
              <w:rPr>
                <w:color w:val="000000"/>
                <w:szCs w:val="24"/>
              </w:rPr>
            </w:pPr>
            <w:r w:rsidRPr="00E31AC2">
              <w:rPr>
                <w:color w:val="000000"/>
                <w:szCs w:val="24"/>
              </w:rPr>
              <w:t>1</w:t>
            </w:r>
          </w:p>
        </w:tc>
        <w:tc>
          <w:tcPr>
            <w:tcW w:w="0" w:type="auto"/>
          </w:tcPr>
          <w:p w14:paraId="38F9AF22" w14:textId="77777777" w:rsidR="00111119" w:rsidRPr="00E31AC2" w:rsidRDefault="00111119" w:rsidP="00B44A61">
            <w:pPr>
              <w:jc w:val="center"/>
              <w:rPr>
                <w:color w:val="000000"/>
                <w:szCs w:val="24"/>
              </w:rPr>
            </w:pPr>
            <w:r w:rsidRPr="00E31AC2">
              <w:rPr>
                <w:color w:val="000000"/>
                <w:szCs w:val="24"/>
              </w:rPr>
              <w:t>4</w:t>
            </w:r>
          </w:p>
        </w:tc>
        <w:tc>
          <w:tcPr>
            <w:tcW w:w="0" w:type="auto"/>
          </w:tcPr>
          <w:p w14:paraId="5DC07D3F" w14:textId="77777777" w:rsidR="00111119" w:rsidRPr="00E31AC2" w:rsidRDefault="00111119" w:rsidP="00B44A61">
            <w:pPr>
              <w:jc w:val="center"/>
              <w:rPr>
                <w:color w:val="000000"/>
                <w:szCs w:val="24"/>
              </w:rPr>
            </w:pPr>
            <w:r w:rsidRPr="00E31AC2">
              <w:rPr>
                <w:color w:val="000000"/>
                <w:szCs w:val="24"/>
              </w:rPr>
              <w:t>3</w:t>
            </w:r>
          </w:p>
        </w:tc>
        <w:tc>
          <w:tcPr>
            <w:tcW w:w="0" w:type="auto"/>
          </w:tcPr>
          <w:p w14:paraId="3C91C82F" w14:textId="77777777" w:rsidR="00111119" w:rsidRPr="00E31AC2" w:rsidRDefault="00111119" w:rsidP="00B44A61">
            <w:pPr>
              <w:jc w:val="center"/>
              <w:rPr>
                <w:color w:val="000000"/>
                <w:szCs w:val="24"/>
              </w:rPr>
            </w:pPr>
            <w:r w:rsidRPr="00E31AC2">
              <w:rPr>
                <w:color w:val="000000"/>
                <w:szCs w:val="24"/>
              </w:rPr>
              <w:t>1</w:t>
            </w:r>
          </w:p>
        </w:tc>
        <w:tc>
          <w:tcPr>
            <w:tcW w:w="0" w:type="auto"/>
          </w:tcPr>
          <w:p w14:paraId="3FB974F0" w14:textId="77777777" w:rsidR="00111119" w:rsidRPr="00B70E8E" w:rsidRDefault="00111119" w:rsidP="00B44A61">
            <w:pPr>
              <w:jc w:val="center"/>
              <w:rPr>
                <w:color w:val="000000"/>
                <w:szCs w:val="24"/>
              </w:rPr>
            </w:pPr>
            <w:r w:rsidRPr="00B70E8E">
              <w:rPr>
                <w:color w:val="000000"/>
                <w:szCs w:val="24"/>
              </w:rPr>
              <w:t>4</w:t>
            </w:r>
          </w:p>
        </w:tc>
        <w:tc>
          <w:tcPr>
            <w:tcW w:w="0" w:type="auto"/>
          </w:tcPr>
          <w:p w14:paraId="48C7E810" w14:textId="77777777" w:rsidR="00111119" w:rsidRPr="006268F1" w:rsidRDefault="00111119" w:rsidP="00B44A61">
            <w:pPr>
              <w:jc w:val="center"/>
              <w:rPr>
                <w:color w:val="000000"/>
                <w:szCs w:val="24"/>
              </w:rPr>
            </w:pPr>
            <w:r w:rsidRPr="006268F1">
              <w:rPr>
                <w:color w:val="000000"/>
                <w:szCs w:val="24"/>
              </w:rPr>
              <w:t>4</w:t>
            </w:r>
          </w:p>
        </w:tc>
        <w:tc>
          <w:tcPr>
            <w:tcW w:w="0" w:type="auto"/>
          </w:tcPr>
          <w:p w14:paraId="381E9597" w14:textId="77777777" w:rsidR="00111119" w:rsidRPr="00CE159B" w:rsidRDefault="00111119" w:rsidP="00B44A61">
            <w:pPr>
              <w:jc w:val="center"/>
              <w:rPr>
                <w:color w:val="000000"/>
                <w:szCs w:val="24"/>
              </w:rPr>
            </w:pPr>
            <w:r w:rsidRPr="00CE159B">
              <w:rPr>
                <w:color w:val="000000"/>
                <w:szCs w:val="24"/>
              </w:rPr>
              <w:t>1</w:t>
            </w:r>
          </w:p>
        </w:tc>
        <w:tc>
          <w:tcPr>
            <w:tcW w:w="0" w:type="auto"/>
          </w:tcPr>
          <w:p w14:paraId="085D8B4A" w14:textId="77777777" w:rsidR="00111119" w:rsidRDefault="00111119" w:rsidP="00B44A61">
            <w:pPr>
              <w:jc w:val="center"/>
              <w:rPr>
                <w:b/>
                <w:color w:val="000000"/>
                <w:szCs w:val="24"/>
              </w:rPr>
            </w:pPr>
            <w:r>
              <w:rPr>
                <w:b/>
                <w:color w:val="000000"/>
                <w:szCs w:val="24"/>
              </w:rPr>
              <w:t>3</w:t>
            </w:r>
          </w:p>
        </w:tc>
        <w:tc>
          <w:tcPr>
            <w:tcW w:w="0" w:type="auto"/>
          </w:tcPr>
          <w:p w14:paraId="07B549A9" w14:textId="77777777" w:rsidR="00111119" w:rsidRDefault="00111119" w:rsidP="00B44A61">
            <w:pPr>
              <w:jc w:val="center"/>
              <w:rPr>
                <w:b/>
                <w:color w:val="000000"/>
                <w:szCs w:val="24"/>
              </w:rPr>
            </w:pPr>
            <w:r>
              <w:rPr>
                <w:b/>
                <w:color w:val="000000"/>
                <w:szCs w:val="24"/>
              </w:rPr>
              <w:t>2</w:t>
            </w:r>
          </w:p>
        </w:tc>
      </w:tr>
      <w:tr w:rsidR="00111119" w:rsidRPr="00E31AC2" w14:paraId="0D87604D" w14:textId="77777777" w:rsidTr="002207B6">
        <w:trPr>
          <w:trHeight w:val="312"/>
          <w:jc w:val="center"/>
        </w:trPr>
        <w:tc>
          <w:tcPr>
            <w:tcW w:w="0" w:type="auto"/>
            <w:hideMark/>
          </w:tcPr>
          <w:p w14:paraId="7B11B9AB" w14:textId="77777777" w:rsidR="00111119" w:rsidRPr="000B421F" w:rsidRDefault="00111119" w:rsidP="00B44A61">
            <w:pPr>
              <w:rPr>
                <w:b/>
                <w:color w:val="000000"/>
                <w:szCs w:val="24"/>
              </w:rPr>
            </w:pPr>
            <w:r w:rsidRPr="000B421F">
              <w:rPr>
                <w:b/>
                <w:color w:val="000000"/>
                <w:szCs w:val="24"/>
              </w:rPr>
              <w:t>Good</w:t>
            </w:r>
          </w:p>
        </w:tc>
        <w:tc>
          <w:tcPr>
            <w:tcW w:w="0" w:type="auto"/>
          </w:tcPr>
          <w:p w14:paraId="720CCB35" w14:textId="77777777" w:rsidR="00111119" w:rsidRPr="00E31AC2" w:rsidRDefault="00111119" w:rsidP="00B44A61">
            <w:pPr>
              <w:jc w:val="center"/>
              <w:rPr>
                <w:color w:val="000000"/>
                <w:szCs w:val="24"/>
              </w:rPr>
            </w:pPr>
            <w:r w:rsidRPr="00E31AC2">
              <w:rPr>
                <w:color w:val="000000"/>
                <w:szCs w:val="24"/>
              </w:rPr>
              <w:t>26</w:t>
            </w:r>
          </w:p>
        </w:tc>
        <w:tc>
          <w:tcPr>
            <w:tcW w:w="0" w:type="auto"/>
          </w:tcPr>
          <w:p w14:paraId="6FDC9448" w14:textId="77777777" w:rsidR="00111119" w:rsidRPr="00E31AC2" w:rsidRDefault="00111119" w:rsidP="00B44A61">
            <w:pPr>
              <w:jc w:val="center"/>
              <w:rPr>
                <w:color w:val="000000"/>
                <w:szCs w:val="24"/>
              </w:rPr>
            </w:pPr>
            <w:r w:rsidRPr="00E31AC2">
              <w:rPr>
                <w:color w:val="000000"/>
                <w:szCs w:val="24"/>
              </w:rPr>
              <w:t>28</w:t>
            </w:r>
          </w:p>
        </w:tc>
        <w:tc>
          <w:tcPr>
            <w:tcW w:w="0" w:type="auto"/>
          </w:tcPr>
          <w:p w14:paraId="7C317AE0" w14:textId="77777777" w:rsidR="00111119" w:rsidRPr="00E31AC2" w:rsidRDefault="00111119" w:rsidP="00B44A61">
            <w:pPr>
              <w:jc w:val="center"/>
              <w:rPr>
                <w:color w:val="000000"/>
                <w:szCs w:val="24"/>
              </w:rPr>
            </w:pPr>
            <w:r w:rsidRPr="00E31AC2">
              <w:rPr>
                <w:color w:val="000000"/>
                <w:szCs w:val="24"/>
              </w:rPr>
              <w:t>29</w:t>
            </w:r>
          </w:p>
        </w:tc>
        <w:tc>
          <w:tcPr>
            <w:tcW w:w="0" w:type="auto"/>
          </w:tcPr>
          <w:p w14:paraId="1143D2CC" w14:textId="77777777" w:rsidR="00111119" w:rsidRPr="00E31AC2" w:rsidRDefault="00111119" w:rsidP="00B44A61">
            <w:pPr>
              <w:jc w:val="center"/>
              <w:rPr>
                <w:color w:val="000000"/>
                <w:szCs w:val="24"/>
              </w:rPr>
            </w:pPr>
            <w:r w:rsidRPr="00E31AC2">
              <w:rPr>
                <w:color w:val="000000"/>
                <w:szCs w:val="24"/>
              </w:rPr>
              <w:t>31</w:t>
            </w:r>
          </w:p>
        </w:tc>
        <w:tc>
          <w:tcPr>
            <w:tcW w:w="0" w:type="auto"/>
          </w:tcPr>
          <w:p w14:paraId="71FA937B" w14:textId="77777777" w:rsidR="00111119" w:rsidRPr="00E31AC2" w:rsidRDefault="00111119" w:rsidP="00B44A61">
            <w:pPr>
              <w:jc w:val="center"/>
              <w:rPr>
                <w:color w:val="000000"/>
                <w:szCs w:val="24"/>
              </w:rPr>
            </w:pPr>
            <w:r w:rsidRPr="00E31AC2">
              <w:rPr>
                <w:color w:val="000000"/>
                <w:szCs w:val="24"/>
              </w:rPr>
              <w:t>32</w:t>
            </w:r>
          </w:p>
        </w:tc>
        <w:tc>
          <w:tcPr>
            <w:tcW w:w="0" w:type="auto"/>
          </w:tcPr>
          <w:p w14:paraId="34F8B871" w14:textId="77777777" w:rsidR="00111119" w:rsidRPr="00E31AC2" w:rsidRDefault="00111119" w:rsidP="00B44A61">
            <w:pPr>
              <w:jc w:val="center"/>
              <w:rPr>
                <w:color w:val="000000"/>
                <w:szCs w:val="24"/>
              </w:rPr>
            </w:pPr>
            <w:r w:rsidRPr="00E31AC2">
              <w:rPr>
                <w:color w:val="000000"/>
                <w:szCs w:val="24"/>
              </w:rPr>
              <w:t>32</w:t>
            </w:r>
          </w:p>
        </w:tc>
        <w:tc>
          <w:tcPr>
            <w:tcW w:w="0" w:type="auto"/>
          </w:tcPr>
          <w:p w14:paraId="44C88A1D" w14:textId="77777777" w:rsidR="00111119" w:rsidRPr="00E31AC2" w:rsidRDefault="00111119" w:rsidP="00B44A61">
            <w:pPr>
              <w:jc w:val="center"/>
              <w:rPr>
                <w:color w:val="000000"/>
                <w:szCs w:val="24"/>
              </w:rPr>
            </w:pPr>
            <w:r w:rsidRPr="00E31AC2">
              <w:rPr>
                <w:color w:val="000000"/>
                <w:szCs w:val="24"/>
              </w:rPr>
              <w:t>34</w:t>
            </w:r>
          </w:p>
        </w:tc>
        <w:tc>
          <w:tcPr>
            <w:tcW w:w="0" w:type="auto"/>
          </w:tcPr>
          <w:p w14:paraId="5C6743D0" w14:textId="77777777" w:rsidR="00111119" w:rsidRPr="00E31AC2" w:rsidRDefault="00111119" w:rsidP="00B44A61">
            <w:pPr>
              <w:jc w:val="center"/>
              <w:rPr>
                <w:color w:val="000000"/>
                <w:szCs w:val="24"/>
              </w:rPr>
            </w:pPr>
            <w:r w:rsidRPr="00E31AC2">
              <w:rPr>
                <w:color w:val="000000"/>
                <w:szCs w:val="24"/>
              </w:rPr>
              <w:t>30</w:t>
            </w:r>
          </w:p>
        </w:tc>
        <w:tc>
          <w:tcPr>
            <w:tcW w:w="0" w:type="auto"/>
          </w:tcPr>
          <w:p w14:paraId="00A17522" w14:textId="77777777" w:rsidR="00111119" w:rsidRPr="00E31AC2" w:rsidRDefault="00111119" w:rsidP="00B44A61">
            <w:pPr>
              <w:jc w:val="center"/>
              <w:rPr>
                <w:color w:val="000000"/>
                <w:szCs w:val="24"/>
              </w:rPr>
            </w:pPr>
            <w:r w:rsidRPr="00E31AC2">
              <w:rPr>
                <w:color w:val="000000"/>
                <w:szCs w:val="24"/>
              </w:rPr>
              <w:t>29</w:t>
            </w:r>
          </w:p>
        </w:tc>
        <w:tc>
          <w:tcPr>
            <w:tcW w:w="0" w:type="auto"/>
          </w:tcPr>
          <w:p w14:paraId="4D174269" w14:textId="77777777" w:rsidR="00111119" w:rsidRPr="00B70E8E" w:rsidRDefault="00111119" w:rsidP="00B44A61">
            <w:pPr>
              <w:jc w:val="center"/>
              <w:rPr>
                <w:color w:val="000000"/>
                <w:szCs w:val="24"/>
              </w:rPr>
            </w:pPr>
            <w:r w:rsidRPr="00B70E8E">
              <w:rPr>
                <w:color w:val="000000"/>
                <w:szCs w:val="24"/>
              </w:rPr>
              <w:t>36</w:t>
            </w:r>
          </w:p>
        </w:tc>
        <w:tc>
          <w:tcPr>
            <w:tcW w:w="0" w:type="auto"/>
          </w:tcPr>
          <w:p w14:paraId="105BA4AB" w14:textId="77777777" w:rsidR="00111119" w:rsidRPr="006268F1" w:rsidRDefault="00111119" w:rsidP="00B44A61">
            <w:pPr>
              <w:jc w:val="center"/>
              <w:rPr>
                <w:color w:val="000000"/>
                <w:szCs w:val="24"/>
              </w:rPr>
            </w:pPr>
            <w:r w:rsidRPr="006268F1">
              <w:rPr>
                <w:color w:val="000000"/>
                <w:szCs w:val="24"/>
              </w:rPr>
              <w:t>36</w:t>
            </w:r>
          </w:p>
        </w:tc>
        <w:tc>
          <w:tcPr>
            <w:tcW w:w="0" w:type="auto"/>
          </w:tcPr>
          <w:p w14:paraId="26C8EFFE" w14:textId="77777777" w:rsidR="00111119" w:rsidRPr="00CE159B" w:rsidRDefault="00111119" w:rsidP="00B44A61">
            <w:pPr>
              <w:jc w:val="center"/>
              <w:rPr>
                <w:color w:val="000000"/>
                <w:szCs w:val="24"/>
              </w:rPr>
            </w:pPr>
            <w:r w:rsidRPr="00CE159B">
              <w:rPr>
                <w:color w:val="000000"/>
                <w:szCs w:val="24"/>
              </w:rPr>
              <w:t>27</w:t>
            </w:r>
          </w:p>
        </w:tc>
        <w:tc>
          <w:tcPr>
            <w:tcW w:w="0" w:type="auto"/>
          </w:tcPr>
          <w:p w14:paraId="05AB9BC6" w14:textId="77777777" w:rsidR="00111119" w:rsidRDefault="00111119" w:rsidP="00B44A61">
            <w:pPr>
              <w:jc w:val="center"/>
              <w:rPr>
                <w:b/>
                <w:color w:val="000000"/>
                <w:szCs w:val="24"/>
              </w:rPr>
            </w:pPr>
            <w:r>
              <w:rPr>
                <w:b/>
                <w:color w:val="000000"/>
                <w:szCs w:val="24"/>
              </w:rPr>
              <w:t>38</w:t>
            </w:r>
          </w:p>
        </w:tc>
        <w:tc>
          <w:tcPr>
            <w:tcW w:w="0" w:type="auto"/>
          </w:tcPr>
          <w:p w14:paraId="2383ACC2" w14:textId="77777777" w:rsidR="00111119" w:rsidRDefault="00111119" w:rsidP="00B44A61">
            <w:pPr>
              <w:jc w:val="center"/>
              <w:rPr>
                <w:b/>
                <w:color w:val="000000"/>
                <w:szCs w:val="24"/>
              </w:rPr>
            </w:pPr>
            <w:r>
              <w:rPr>
                <w:b/>
                <w:color w:val="000000"/>
                <w:szCs w:val="24"/>
              </w:rPr>
              <w:t>31</w:t>
            </w:r>
          </w:p>
        </w:tc>
      </w:tr>
      <w:tr w:rsidR="00111119" w:rsidRPr="00E31AC2" w14:paraId="28B568F1" w14:textId="77777777" w:rsidTr="002207B6">
        <w:trPr>
          <w:trHeight w:val="312"/>
          <w:jc w:val="center"/>
        </w:trPr>
        <w:tc>
          <w:tcPr>
            <w:tcW w:w="0" w:type="auto"/>
            <w:hideMark/>
          </w:tcPr>
          <w:p w14:paraId="1D862AF0" w14:textId="77777777" w:rsidR="00111119" w:rsidRPr="000B421F" w:rsidRDefault="00111119" w:rsidP="00B44A61">
            <w:pPr>
              <w:rPr>
                <w:b/>
                <w:color w:val="000000"/>
                <w:szCs w:val="24"/>
              </w:rPr>
            </w:pPr>
            <w:r w:rsidRPr="000B421F">
              <w:rPr>
                <w:b/>
                <w:color w:val="000000"/>
                <w:szCs w:val="24"/>
              </w:rPr>
              <w:t>Fair</w:t>
            </w:r>
          </w:p>
        </w:tc>
        <w:tc>
          <w:tcPr>
            <w:tcW w:w="0" w:type="auto"/>
          </w:tcPr>
          <w:p w14:paraId="3F29FF2C" w14:textId="77777777" w:rsidR="00111119" w:rsidRPr="00E31AC2" w:rsidRDefault="00111119" w:rsidP="00B44A61">
            <w:pPr>
              <w:jc w:val="center"/>
              <w:rPr>
                <w:color w:val="000000"/>
                <w:szCs w:val="24"/>
              </w:rPr>
            </w:pPr>
            <w:r w:rsidRPr="00E31AC2">
              <w:rPr>
                <w:color w:val="000000"/>
                <w:szCs w:val="24"/>
              </w:rPr>
              <w:t>49</w:t>
            </w:r>
          </w:p>
        </w:tc>
        <w:tc>
          <w:tcPr>
            <w:tcW w:w="0" w:type="auto"/>
          </w:tcPr>
          <w:p w14:paraId="492F077C" w14:textId="77777777" w:rsidR="00111119" w:rsidRPr="00E31AC2" w:rsidRDefault="00111119" w:rsidP="00B44A61">
            <w:pPr>
              <w:jc w:val="center"/>
              <w:rPr>
                <w:color w:val="000000"/>
                <w:szCs w:val="24"/>
              </w:rPr>
            </w:pPr>
            <w:r w:rsidRPr="00E31AC2">
              <w:rPr>
                <w:color w:val="000000"/>
                <w:szCs w:val="24"/>
              </w:rPr>
              <w:t>45</w:t>
            </w:r>
          </w:p>
        </w:tc>
        <w:tc>
          <w:tcPr>
            <w:tcW w:w="0" w:type="auto"/>
          </w:tcPr>
          <w:p w14:paraId="2C3F0B59" w14:textId="77777777" w:rsidR="00111119" w:rsidRPr="00E31AC2" w:rsidRDefault="00111119" w:rsidP="00B44A61">
            <w:pPr>
              <w:jc w:val="center"/>
              <w:rPr>
                <w:color w:val="000000"/>
                <w:szCs w:val="24"/>
              </w:rPr>
            </w:pPr>
            <w:r w:rsidRPr="00E31AC2">
              <w:rPr>
                <w:color w:val="000000"/>
                <w:szCs w:val="24"/>
              </w:rPr>
              <w:t>46</w:t>
            </w:r>
          </w:p>
        </w:tc>
        <w:tc>
          <w:tcPr>
            <w:tcW w:w="0" w:type="auto"/>
          </w:tcPr>
          <w:p w14:paraId="09A30D02" w14:textId="77777777" w:rsidR="00111119" w:rsidRPr="00E31AC2" w:rsidRDefault="00111119" w:rsidP="00B44A61">
            <w:pPr>
              <w:jc w:val="center"/>
              <w:rPr>
                <w:color w:val="000000"/>
                <w:szCs w:val="24"/>
              </w:rPr>
            </w:pPr>
            <w:r w:rsidRPr="00E31AC2">
              <w:rPr>
                <w:color w:val="000000"/>
                <w:szCs w:val="24"/>
              </w:rPr>
              <w:t>47</w:t>
            </w:r>
          </w:p>
        </w:tc>
        <w:tc>
          <w:tcPr>
            <w:tcW w:w="0" w:type="auto"/>
          </w:tcPr>
          <w:p w14:paraId="4F36B7A1" w14:textId="77777777" w:rsidR="00111119" w:rsidRPr="00E31AC2" w:rsidRDefault="00111119" w:rsidP="00B44A61">
            <w:pPr>
              <w:jc w:val="center"/>
              <w:rPr>
                <w:color w:val="000000"/>
                <w:szCs w:val="24"/>
              </w:rPr>
            </w:pPr>
            <w:r w:rsidRPr="00E31AC2">
              <w:rPr>
                <w:color w:val="000000"/>
                <w:szCs w:val="24"/>
              </w:rPr>
              <w:t>43</w:t>
            </w:r>
          </w:p>
        </w:tc>
        <w:tc>
          <w:tcPr>
            <w:tcW w:w="0" w:type="auto"/>
          </w:tcPr>
          <w:p w14:paraId="012F7448" w14:textId="77777777" w:rsidR="00111119" w:rsidRPr="00E31AC2" w:rsidRDefault="00111119" w:rsidP="00B44A61">
            <w:pPr>
              <w:jc w:val="center"/>
              <w:rPr>
                <w:color w:val="000000"/>
                <w:szCs w:val="24"/>
              </w:rPr>
            </w:pPr>
            <w:r w:rsidRPr="00E31AC2">
              <w:rPr>
                <w:color w:val="000000"/>
                <w:szCs w:val="24"/>
              </w:rPr>
              <w:t>41</w:t>
            </w:r>
          </w:p>
        </w:tc>
        <w:tc>
          <w:tcPr>
            <w:tcW w:w="0" w:type="auto"/>
          </w:tcPr>
          <w:p w14:paraId="148CAB00" w14:textId="77777777" w:rsidR="00111119" w:rsidRPr="00E31AC2" w:rsidRDefault="00111119" w:rsidP="00B44A61">
            <w:pPr>
              <w:jc w:val="center"/>
              <w:rPr>
                <w:color w:val="000000"/>
                <w:szCs w:val="24"/>
              </w:rPr>
            </w:pPr>
            <w:r w:rsidRPr="00E31AC2">
              <w:rPr>
                <w:color w:val="000000"/>
                <w:szCs w:val="24"/>
              </w:rPr>
              <w:t>40</w:t>
            </w:r>
          </w:p>
        </w:tc>
        <w:tc>
          <w:tcPr>
            <w:tcW w:w="0" w:type="auto"/>
          </w:tcPr>
          <w:p w14:paraId="7388E55B" w14:textId="77777777" w:rsidR="00111119" w:rsidRPr="00E31AC2" w:rsidRDefault="00111119" w:rsidP="00B44A61">
            <w:pPr>
              <w:jc w:val="center"/>
              <w:rPr>
                <w:color w:val="000000"/>
                <w:szCs w:val="24"/>
              </w:rPr>
            </w:pPr>
            <w:r w:rsidRPr="00E31AC2">
              <w:rPr>
                <w:color w:val="000000"/>
                <w:szCs w:val="24"/>
              </w:rPr>
              <w:t>42</w:t>
            </w:r>
          </w:p>
        </w:tc>
        <w:tc>
          <w:tcPr>
            <w:tcW w:w="0" w:type="auto"/>
          </w:tcPr>
          <w:p w14:paraId="65D3CEE7" w14:textId="77777777" w:rsidR="00111119" w:rsidRPr="00E31AC2" w:rsidRDefault="00111119" w:rsidP="00B44A61">
            <w:pPr>
              <w:jc w:val="center"/>
              <w:rPr>
                <w:color w:val="000000"/>
                <w:szCs w:val="24"/>
              </w:rPr>
            </w:pPr>
            <w:r w:rsidRPr="00E31AC2">
              <w:rPr>
                <w:color w:val="000000"/>
                <w:szCs w:val="24"/>
              </w:rPr>
              <w:t>41</w:t>
            </w:r>
          </w:p>
        </w:tc>
        <w:tc>
          <w:tcPr>
            <w:tcW w:w="0" w:type="auto"/>
          </w:tcPr>
          <w:p w14:paraId="09B5594D" w14:textId="77777777" w:rsidR="00111119" w:rsidRPr="00B70E8E" w:rsidRDefault="00111119" w:rsidP="00B44A61">
            <w:pPr>
              <w:jc w:val="center"/>
              <w:rPr>
                <w:color w:val="000000"/>
                <w:szCs w:val="24"/>
              </w:rPr>
            </w:pPr>
            <w:r w:rsidRPr="00B70E8E">
              <w:rPr>
                <w:color w:val="000000"/>
                <w:szCs w:val="24"/>
              </w:rPr>
              <w:t>36</w:t>
            </w:r>
          </w:p>
        </w:tc>
        <w:tc>
          <w:tcPr>
            <w:tcW w:w="0" w:type="auto"/>
          </w:tcPr>
          <w:p w14:paraId="0D2F893C" w14:textId="77777777" w:rsidR="00111119" w:rsidRPr="006268F1" w:rsidRDefault="00111119" w:rsidP="00B44A61">
            <w:pPr>
              <w:jc w:val="center"/>
              <w:rPr>
                <w:color w:val="000000"/>
                <w:szCs w:val="24"/>
              </w:rPr>
            </w:pPr>
            <w:r w:rsidRPr="006268F1">
              <w:rPr>
                <w:color w:val="000000"/>
                <w:szCs w:val="24"/>
              </w:rPr>
              <w:t>40</w:t>
            </w:r>
          </w:p>
        </w:tc>
        <w:tc>
          <w:tcPr>
            <w:tcW w:w="0" w:type="auto"/>
          </w:tcPr>
          <w:p w14:paraId="73B0875A" w14:textId="77777777" w:rsidR="00111119" w:rsidRPr="00CE159B" w:rsidRDefault="00111119" w:rsidP="00B44A61">
            <w:pPr>
              <w:jc w:val="center"/>
              <w:rPr>
                <w:color w:val="000000"/>
                <w:szCs w:val="24"/>
              </w:rPr>
            </w:pPr>
            <w:r w:rsidRPr="00CE159B">
              <w:rPr>
                <w:color w:val="000000"/>
                <w:szCs w:val="24"/>
              </w:rPr>
              <w:t>40</w:t>
            </w:r>
          </w:p>
        </w:tc>
        <w:tc>
          <w:tcPr>
            <w:tcW w:w="0" w:type="auto"/>
          </w:tcPr>
          <w:p w14:paraId="56458F9D" w14:textId="77777777" w:rsidR="00111119" w:rsidRDefault="00111119" w:rsidP="00B44A61">
            <w:pPr>
              <w:jc w:val="center"/>
              <w:rPr>
                <w:b/>
                <w:color w:val="000000"/>
                <w:szCs w:val="24"/>
              </w:rPr>
            </w:pPr>
            <w:r>
              <w:rPr>
                <w:b/>
                <w:color w:val="000000"/>
                <w:szCs w:val="24"/>
              </w:rPr>
              <w:t>39</w:t>
            </w:r>
          </w:p>
        </w:tc>
        <w:tc>
          <w:tcPr>
            <w:tcW w:w="0" w:type="auto"/>
          </w:tcPr>
          <w:p w14:paraId="45A3670E" w14:textId="77777777" w:rsidR="00111119" w:rsidRDefault="00111119" w:rsidP="00B44A61">
            <w:pPr>
              <w:jc w:val="center"/>
              <w:rPr>
                <w:b/>
                <w:color w:val="000000"/>
                <w:szCs w:val="24"/>
              </w:rPr>
            </w:pPr>
            <w:r>
              <w:rPr>
                <w:b/>
                <w:color w:val="000000"/>
                <w:szCs w:val="24"/>
              </w:rPr>
              <w:t>42</w:t>
            </w:r>
          </w:p>
        </w:tc>
      </w:tr>
      <w:tr w:rsidR="00111119" w:rsidRPr="00E31AC2" w14:paraId="7FE0FE94" w14:textId="77777777" w:rsidTr="002207B6">
        <w:trPr>
          <w:trHeight w:val="312"/>
          <w:jc w:val="center"/>
        </w:trPr>
        <w:tc>
          <w:tcPr>
            <w:tcW w:w="0" w:type="auto"/>
            <w:hideMark/>
          </w:tcPr>
          <w:p w14:paraId="5287ABC2" w14:textId="77777777" w:rsidR="00111119" w:rsidRPr="000B421F" w:rsidRDefault="00111119" w:rsidP="00B44A61">
            <w:pPr>
              <w:rPr>
                <w:b/>
                <w:color w:val="000000"/>
                <w:szCs w:val="24"/>
              </w:rPr>
            </w:pPr>
            <w:r w:rsidRPr="000B421F">
              <w:rPr>
                <w:b/>
                <w:color w:val="000000"/>
                <w:szCs w:val="24"/>
              </w:rPr>
              <w:t>Poor</w:t>
            </w:r>
          </w:p>
        </w:tc>
        <w:tc>
          <w:tcPr>
            <w:tcW w:w="0" w:type="auto"/>
          </w:tcPr>
          <w:p w14:paraId="39D512E2" w14:textId="77777777" w:rsidR="00111119" w:rsidRPr="00E31AC2" w:rsidRDefault="00111119" w:rsidP="00B44A61">
            <w:pPr>
              <w:jc w:val="center"/>
              <w:rPr>
                <w:color w:val="000000"/>
                <w:szCs w:val="24"/>
              </w:rPr>
            </w:pPr>
            <w:r w:rsidRPr="00E31AC2">
              <w:rPr>
                <w:color w:val="000000"/>
                <w:szCs w:val="24"/>
              </w:rPr>
              <w:t>22</w:t>
            </w:r>
          </w:p>
        </w:tc>
        <w:tc>
          <w:tcPr>
            <w:tcW w:w="0" w:type="auto"/>
          </w:tcPr>
          <w:p w14:paraId="3E424709" w14:textId="77777777" w:rsidR="00111119" w:rsidRPr="00E31AC2" w:rsidRDefault="00111119" w:rsidP="00B44A61">
            <w:pPr>
              <w:jc w:val="center"/>
              <w:rPr>
                <w:color w:val="000000"/>
                <w:szCs w:val="24"/>
              </w:rPr>
            </w:pPr>
            <w:r w:rsidRPr="00E31AC2">
              <w:rPr>
                <w:color w:val="000000"/>
                <w:szCs w:val="24"/>
              </w:rPr>
              <w:t>21</w:t>
            </w:r>
          </w:p>
        </w:tc>
        <w:tc>
          <w:tcPr>
            <w:tcW w:w="0" w:type="auto"/>
          </w:tcPr>
          <w:p w14:paraId="0FAC036F" w14:textId="77777777" w:rsidR="00111119" w:rsidRPr="00E31AC2" w:rsidRDefault="00111119" w:rsidP="00B44A61">
            <w:pPr>
              <w:jc w:val="center"/>
              <w:rPr>
                <w:color w:val="000000"/>
                <w:szCs w:val="24"/>
              </w:rPr>
            </w:pPr>
            <w:r w:rsidRPr="00E31AC2">
              <w:rPr>
                <w:color w:val="000000"/>
                <w:szCs w:val="24"/>
              </w:rPr>
              <w:t>21</w:t>
            </w:r>
          </w:p>
        </w:tc>
        <w:tc>
          <w:tcPr>
            <w:tcW w:w="0" w:type="auto"/>
          </w:tcPr>
          <w:p w14:paraId="550C60A9" w14:textId="77777777" w:rsidR="00111119" w:rsidRPr="00E31AC2" w:rsidRDefault="00111119" w:rsidP="00B44A61">
            <w:pPr>
              <w:jc w:val="center"/>
              <w:rPr>
                <w:color w:val="000000"/>
                <w:szCs w:val="24"/>
              </w:rPr>
            </w:pPr>
            <w:r w:rsidRPr="00E31AC2">
              <w:rPr>
                <w:color w:val="000000"/>
                <w:szCs w:val="24"/>
              </w:rPr>
              <w:t>19</w:t>
            </w:r>
          </w:p>
        </w:tc>
        <w:tc>
          <w:tcPr>
            <w:tcW w:w="0" w:type="auto"/>
          </w:tcPr>
          <w:p w14:paraId="56E51B18" w14:textId="77777777" w:rsidR="00111119" w:rsidRPr="00E31AC2" w:rsidRDefault="00111119" w:rsidP="00B44A61">
            <w:pPr>
              <w:jc w:val="center"/>
              <w:rPr>
                <w:color w:val="000000"/>
                <w:szCs w:val="24"/>
              </w:rPr>
            </w:pPr>
            <w:r w:rsidRPr="00E31AC2">
              <w:rPr>
                <w:color w:val="000000"/>
                <w:szCs w:val="24"/>
              </w:rPr>
              <w:t>21</w:t>
            </w:r>
          </w:p>
        </w:tc>
        <w:tc>
          <w:tcPr>
            <w:tcW w:w="0" w:type="auto"/>
          </w:tcPr>
          <w:p w14:paraId="2E4D508B" w14:textId="77777777" w:rsidR="00111119" w:rsidRPr="00E31AC2" w:rsidRDefault="00111119" w:rsidP="00B44A61">
            <w:pPr>
              <w:jc w:val="center"/>
              <w:rPr>
                <w:color w:val="000000"/>
                <w:szCs w:val="24"/>
              </w:rPr>
            </w:pPr>
            <w:r w:rsidRPr="00E31AC2">
              <w:rPr>
                <w:color w:val="000000"/>
                <w:szCs w:val="24"/>
              </w:rPr>
              <w:t>24</w:t>
            </w:r>
          </w:p>
        </w:tc>
        <w:tc>
          <w:tcPr>
            <w:tcW w:w="0" w:type="auto"/>
          </w:tcPr>
          <w:p w14:paraId="6717C2C1" w14:textId="77777777" w:rsidR="00111119" w:rsidRPr="00E31AC2" w:rsidRDefault="00111119" w:rsidP="00123B07">
            <w:pPr>
              <w:jc w:val="center"/>
              <w:rPr>
                <w:color w:val="000000"/>
                <w:szCs w:val="24"/>
              </w:rPr>
            </w:pPr>
            <w:r w:rsidRPr="00E31AC2">
              <w:rPr>
                <w:color w:val="000000"/>
                <w:szCs w:val="24"/>
              </w:rPr>
              <w:t>21</w:t>
            </w:r>
          </w:p>
        </w:tc>
        <w:tc>
          <w:tcPr>
            <w:tcW w:w="0" w:type="auto"/>
          </w:tcPr>
          <w:p w14:paraId="15975349" w14:textId="77777777" w:rsidR="00111119" w:rsidRPr="00E31AC2" w:rsidRDefault="00111119" w:rsidP="00123B07">
            <w:pPr>
              <w:jc w:val="center"/>
              <w:rPr>
                <w:color w:val="000000"/>
                <w:szCs w:val="24"/>
              </w:rPr>
            </w:pPr>
            <w:r w:rsidRPr="00E31AC2">
              <w:rPr>
                <w:color w:val="000000"/>
                <w:szCs w:val="24"/>
              </w:rPr>
              <w:t>23</w:t>
            </w:r>
          </w:p>
        </w:tc>
        <w:tc>
          <w:tcPr>
            <w:tcW w:w="0" w:type="auto"/>
          </w:tcPr>
          <w:p w14:paraId="6962E3F2" w14:textId="77777777" w:rsidR="00111119" w:rsidRPr="00E31AC2" w:rsidRDefault="00111119" w:rsidP="00123B07">
            <w:pPr>
              <w:jc w:val="center"/>
              <w:rPr>
                <w:color w:val="000000"/>
                <w:szCs w:val="24"/>
              </w:rPr>
            </w:pPr>
            <w:r w:rsidRPr="00E31AC2">
              <w:rPr>
                <w:color w:val="000000"/>
                <w:szCs w:val="24"/>
              </w:rPr>
              <w:t>24</w:t>
            </w:r>
          </w:p>
        </w:tc>
        <w:tc>
          <w:tcPr>
            <w:tcW w:w="0" w:type="auto"/>
          </w:tcPr>
          <w:p w14:paraId="11CF9F3F" w14:textId="77777777" w:rsidR="00111119" w:rsidRPr="00B70E8E" w:rsidRDefault="00111119" w:rsidP="00123B07">
            <w:pPr>
              <w:jc w:val="center"/>
              <w:rPr>
                <w:color w:val="000000"/>
                <w:szCs w:val="24"/>
              </w:rPr>
            </w:pPr>
            <w:r w:rsidRPr="00B70E8E">
              <w:rPr>
                <w:color w:val="000000"/>
                <w:szCs w:val="24"/>
              </w:rPr>
              <w:t>21</w:t>
            </w:r>
          </w:p>
        </w:tc>
        <w:tc>
          <w:tcPr>
            <w:tcW w:w="0" w:type="auto"/>
          </w:tcPr>
          <w:p w14:paraId="651CEFAD" w14:textId="77777777" w:rsidR="00111119" w:rsidRPr="006268F1" w:rsidRDefault="00111119" w:rsidP="00123B07">
            <w:pPr>
              <w:jc w:val="center"/>
              <w:rPr>
                <w:color w:val="000000"/>
                <w:szCs w:val="24"/>
              </w:rPr>
            </w:pPr>
            <w:r w:rsidRPr="006268F1">
              <w:rPr>
                <w:color w:val="000000"/>
                <w:szCs w:val="24"/>
              </w:rPr>
              <w:t>18</w:t>
            </w:r>
          </w:p>
        </w:tc>
        <w:tc>
          <w:tcPr>
            <w:tcW w:w="0" w:type="auto"/>
          </w:tcPr>
          <w:p w14:paraId="2223BE1B" w14:textId="77777777" w:rsidR="00111119" w:rsidRPr="00CE159B" w:rsidRDefault="00111119" w:rsidP="00123B07">
            <w:pPr>
              <w:jc w:val="center"/>
              <w:rPr>
                <w:color w:val="000000"/>
                <w:szCs w:val="24"/>
              </w:rPr>
            </w:pPr>
            <w:r w:rsidRPr="00CE159B">
              <w:rPr>
                <w:color w:val="000000"/>
                <w:szCs w:val="24"/>
              </w:rPr>
              <w:t>30</w:t>
            </w:r>
          </w:p>
        </w:tc>
        <w:tc>
          <w:tcPr>
            <w:tcW w:w="0" w:type="auto"/>
          </w:tcPr>
          <w:p w14:paraId="5040C7C2" w14:textId="77777777" w:rsidR="00111119" w:rsidRDefault="00111119" w:rsidP="00123B07">
            <w:pPr>
              <w:jc w:val="center"/>
              <w:rPr>
                <w:b/>
                <w:color w:val="000000"/>
                <w:szCs w:val="24"/>
              </w:rPr>
            </w:pPr>
            <w:r>
              <w:rPr>
                <w:b/>
                <w:color w:val="000000"/>
                <w:szCs w:val="24"/>
              </w:rPr>
              <w:t>16</w:t>
            </w:r>
          </w:p>
        </w:tc>
        <w:tc>
          <w:tcPr>
            <w:tcW w:w="0" w:type="auto"/>
          </w:tcPr>
          <w:p w14:paraId="603C2EEC" w14:textId="77777777" w:rsidR="00111119" w:rsidRDefault="00111119" w:rsidP="00123B07">
            <w:pPr>
              <w:jc w:val="center"/>
              <w:rPr>
                <w:b/>
                <w:color w:val="000000"/>
                <w:szCs w:val="24"/>
              </w:rPr>
            </w:pPr>
            <w:r>
              <w:rPr>
                <w:b/>
                <w:color w:val="000000"/>
                <w:szCs w:val="24"/>
              </w:rPr>
              <w:t>22</w:t>
            </w:r>
          </w:p>
        </w:tc>
      </w:tr>
      <w:tr w:rsidR="00111119" w:rsidRPr="00E31AC2" w14:paraId="6B721FCC" w14:textId="77777777" w:rsidTr="002207B6">
        <w:trPr>
          <w:trHeight w:val="312"/>
          <w:jc w:val="center"/>
        </w:trPr>
        <w:tc>
          <w:tcPr>
            <w:tcW w:w="0" w:type="auto"/>
            <w:hideMark/>
          </w:tcPr>
          <w:p w14:paraId="759374B7" w14:textId="77777777" w:rsidR="00111119" w:rsidRPr="000B421F" w:rsidRDefault="00111119" w:rsidP="00B44A61">
            <w:pPr>
              <w:rPr>
                <w:b/>
                <w:color w:val="000000"/>
                <w:szCs w:val="24"/>
              </w:rPr>
            </w:pPr>
            <w:r w:rsidRPr="000B421F">
              <w:rPr>
                <w:b/>
                <w:color w:val="000000"/>
                <w:szCs w:val="24"/>
              </w:rPr>
              <w:t>Don’t know</w:t>
            </w:r>
          </w:p>
        </w:tc>
        <w:tc>
          <w:tcPr>
            <w:tcW w:w="0" w:type="auto"/>
          </w:tcPr>
          <w:p w14:paraId="34F1818C" w14:textId="77777777" w:rsidR="00111119" w:rsidRPr="00E31AC2" w:rsidRDefault="00111119" w:rsidP="00B44A61">
            <w:pPr>
              <w:jc w:val="center"/>
              <w:rPr>
                <w:color w:val="000000"/>
                <w:szCs w:val="24"/>
              </w:rPr>
            </w:pPr>
            <w:r w:rsidRPr="00E31AC2">
              <w:rPr>
                <w:color w:val="000000"/>
                <w:szCs w:val="24"/>
              </w:rPr>
              <w:t>2</w:t>
            </w:r>
          </w:p>
        </w:tc>
        <w:tc>
          <w:tcPr>
            <w:tcW w:w="0" w:type="auto"/>
          </w:tcPr>
          <w:p w14:paraId="3003B572" w14:textId="77777777" w:rsidR="00111119" w:rsidRPr="00E31AC2" w:rsidRDefault="00111119" w:rsidP="00B44A61">
            <w:pPr>
              <w:jc w:val="center"/>
              <w:rPr>
                <w:color w:val="000000"/>
                <w:szCs w:val="24"/>
              </w:rPr>
            </w:pPr>
            <w:r w:rsidRPr="00E31AC2">
              <w:rPr>
                <w:color w:val="000000"/>
                <w:szCs w:val="24"/>
              </w:rPr>
              <w:t>4</w:t>
            </w:r>
          </w:p>
        </w:tc>
        <w:tc>
          <w:tcPr>
            <w:tcW w:w="0" w:type="auto"/>
          </w:tcPr>
          <w:p w14:paraId="1954AB3C" w14:textId="77777777" w:rsidR="00111119" w:rsidRPr="00E31AC2" w:rsidRDefault="00111119" w:rsidP="00B44A61">
            <w:pPr>
              <w:jc w:val="center"/>
              <w:rPr>
                <w:color w:val="000000"/>
                <w:szCs w:val="24"/>
              </w:rPr>
            </w:pPr>
            <w:r w:rsidRPr="00E31AC2">
              <w:rPr>
                <w:color w:val="000000"/>
                <w:szCs w:val="24"/>
              </w:rPr>
              <w:t>2</w:t>
            </w:r>
          </w:p>
        </w:tc>
        <w:tc>
          <w:tcPr>
            <w:tcW w:w="0" w:type="auto"/>
          </w:tcPr>
          <w:p w14:paraId="6039E7F3" w14:textId="77777777" w:rsidR="00111119" w:rsidRPr="00E31AC2" w:rsidRDefault="00111119" w:rsidP="00B44A61">
            <w:pPr>
              <w:jc w:val="center"/>
              <w:rPr>
                <w:color w:val="000000"/>
                <w:szCs w:val="24"/>
              </w:rPr>
            </w:pPr>
            <w:r w:rsidRPr="00E31AC2">
              <w:rPr>
                <w:color w:val="000000"/>
                <w:szCs w:val="24"/>
              </w:rPr>
              <w:t>2</w:t>
            </w:r>
          </w:p>
        </w:tc>
        <w:tc>
          <w:tcPr>
            <w:tcW w:w="0" w:type="auto"/>
          </w:tcPr>
          <w:p w14:paraId="2884363C" w14:textId="77777777" w:rsidR="00111119" w:rsidRPr="00E31AC2" w:rsidRDefault="00111119" w:rsidP="00B44A61">
            <w:pPr>
              <w:jc w:val="center"/>
              <w:rPr>
                <w:color w:val="000000"/>
                <w:szCs w:val="24"/>
              </w:rPr>
            </w:pPr>
            <w:r w:rsidRPr="00E31AC2">
              <w:rPr>
                <w:color w:val="000000"/>
                <w:szCs w:val="24"/>
              </w:rPr>
              <w:t>1</w:t>
            </w:r>
          </w:p>
        </w:tc>
        <w:tc>
          <w:tcPr>
            <w:tcW w:w="0" w:type="auto"/>
          </w:tcPr>
          <w:p w14:paraId="73217748" w14:textId="77777777" w:rsidR="00111119" w:rsidRPr="00E31AC2" w:rsidRDefault="00111119" w:rsidP="00B44A61">
            <w:pPr>
              <w:jc w:val="center"/>
              <w:rPr>
                <w:color w:val="000000"/>
                <w:szCs w:val="24"/>
              </w:rPr>
            </w:pPr>
            <w:r w:rsidRPr="00E31AC2">
              <w:rPr>
                <w:color w:val="000000"/>
                <w:szCs w:val="24"/>
              </w:rPr>
              <w:t>2</w:t>
            </w:r>
          </w:p>
        </w:tc>
        <w:tc>
          <w:tcPr>
            <w:tcW w:w="0" w:type="auto"/>
          </w:tcPr>
          <w:p w14:paraId="65E9FD0A" w14:textId="77777777" w:rsidR="00111119" w:rsidRPr="00E31AC2" w:rsidRDefault="00111119" w:rsidP="00B44A61">
            <w:pPr>
              <w:jc w:val="center"/>
              <w:rPr>
                <w:color w:val="000000"/>
                <w:szCs w:val="24"/>
              </w:rPr>
            </w:pPr>
            <w:r w:rsidRPr="00E31AC2">
              <w:rPr>
                <w:color w:val="000000"/>
                <w:szCs w:val="24"/>
              </w:rPr>
              <w:t>2</w:t>
            </w:r>
          </w:p>
        </w:tc>
        <w:tc>
          <w:tcPr>
            <w:tcW w:w="0" w:type="auto"/>
          </w:tcPr>
          <w:p w14:paraId="5C9D5A73" w14:textId="77777777" w:rsidR="00111119" w:rsidRPr="00E31AC2" w:rsidRDefault="00111119" w:rsidP="00B44A61">
            <w:pPr>
              <w:jc w:val="center"/>
              <w:rPr>
                <w:color w:val="000000"/>
                <w:szCs w:val="24"/>
              </w:rPr>
            </w:pPr>
            <w:r w:rsidRPr="00E31AC2">
              <w:rPr>
                <w:color w:val="000000"/>
                <w:szCs w:val="24"/>
              </w:rPr>
              <w:t>2</w:t>
            </w:r>
          </w:p>
        </w:tc>
        <w:tc>
          <w:tcPr>
            <w:tcW w:w="0" w:type="auto"/>
          </w:tcPr>
          <w:p w14:paraId="1BA3C43F" w14:textId="77777777" w:rsidR="00111119" w:rsidRPr="00E31AC2" w:rsidRDefault="00111119" w:rsidP="00B44A61">
            <w:pPr>
              <w:jc w:val="center"/>
              <w:rPr>
                <w:color w:val="000000"/>
                <w:szCs w:val="24"/>
              </w:rPr>
            </w:pPr>
            <w:r w:rsidRPr="00E31AC2">
              <w:rPr>
                <w:color w:val="000000"/>
                <w:szCs w:val="24"/>
              </w:rPr>
              <w:t>4</w:t>
            </w:r>
          </w:p>
        </w:tc>
        <w:tc>
          <w:tcPr>
            <w:tcW w:w="0" w:type="auto"/>
          </w:tcPr>
          <w:p w14:paraId="74AC6FE3" w14:textId="77777777" w:rsidR="00111119" w:rsidRPr="00B70E8E" w:rsidRDefault="00111119" w:rsidP="00B44A61">
            <w:pPr>
              <w:jc w:val="center"/>
              <w:rPr>
                <w:color w:val="000000"/>
                <w:szCs w:val="24"/>
              </w:rPr>
            </w:pPr>
            <w:r w:rsidRPr="00B70E8E">
              <w:rPr>
                <w:color w:val="000000"/>
                <w:szCs w:val="24"/>
              </w:rPr>
              <w:t>4</w:t>
            </w:r>
          </w:p>
        </w:tc>
        <w:tc>
          <w:tcPr>
            <w:tcW w:w="0" w:type="auto"/>
          </w:tcPr>
          <w:p w14:paraId="164D50DA" w14:textId="77777777" w:rsidR="00111119" w:rsidRPr="006268F1" w:rsidRDefault="00111119" w:rsidP="00B44A61">
            <w:pPr>
              <w:jc w:val="center"/>
              <w:rPr>
                <w:color w:val="000000"/>
                <w:szCs w:val="24"/>
              </w:rPr>
            </w:pPr>
            <w:r w:rsidRPr="006268F1">
              <w:rPr>
                <w:color w:val="000000"/>
                <w:szCs w:val="24"/>
              </w:rPr>
              <w:t>2</w:t>
            </w:r>
          </w:p>
        </w:tc>
        <w:tc>
          <w:tcPr>
            <w:tcW w:w="0" w:type="auto"/>
          </w:tcPr>
          <w:p w14:paraId="2F237890" w14:textId="77777777" w:rsidR="00111119" w:rsidRPr="00CE159B" w:rsidRDefault="00111119" w:rsidP="00B44A61">
            <w:pPr>
              <w:jc w:val="center"/>
              <w:rPr>
                <w:color w:val="000000"/>
                <w:szCs w:val="24"/>
              </w:rPr>
            </w:pPr>
            <w:r w:rsidRPr="00CE159B">
              <w:rPr>
                <w:color w:val="000000"/>
                <w:szCs w:val="24"/>
              </w:rPr>
              <w:t>2</w:t>
            </w:r>
          </w:p>
        </w:tc>
        <w:tc>
          <w:tcPr>
            <w:tcW w:w="0" w:type="auto"/>
          </w:tcPr>
          <w:p w14:paraId="7ED4FD15" w14:textId="77777777" w:rsidR="00111119" w:rsidRDefault="00111119" w:rsidP="00B44A61">
            <w:pPr>
              <w:jc w:val="center"/>
              <w:rPr>
                <w:b/>
                <w:color w:val="000000"/>
                <w:szCs w:val="24"/>
              </w:rPr>
            </w:pPr>
            <w:r>
              <w:rPr>
                <w:b/>
                <w:color w:val="000000"/>
                <w:szCs w:val="24"/>
              </w:rPr>
              <w:t>4</w:t>
            </w:r>
          </w:p>
        </w:tc>
        <w:tc>
          <w:tcPr>
            <w:tcW w:w="0" w:type="auto"/>
          </w:tcPr>
          <w:p w14:paraId="4BFE077D" w14:textId="77777777" w:rsidR="00111119" w:rsidRDefault="00111119" w:rsidP="00B44A61">
            <w:pPr>
              <w:jc w:val="center"/>
              <w:rPr>
                <w:b/>
                <w:color w:val="000000"/>
                <w:szCs w:val="24"/>
              </w:rPr>
            </w:pPr>
            <w:r>
              <w:rPr>
                <w:b/>
                <w:color w:val="000000"/>
                <w:szCs w:val="24"/>
              </w:rPr>
              <w:t>3</w:t>
            </w:r>
          </w:p>
        </w:tc>
      </w:tr>
      <w:tr w:rsidR="00111119" w:rsidRPr="00E31AC2" w14:paraId="36E474CF" w14:textId="77777777" w:rsidTr="002207B6">
        <w:trPr>
          <w:trHeight w:val="179"/>
          <w:jc w:val="center"/>
        </w:trPr>
        <w:tc>
          <w:tcPr>
            <w:tcW w:w="0" w:type="auto"/>
            <w:hideMark/>
          </w:tcPr>
          <w:p w14:paraId="143AC9B3" w14:textId="77777777" w:rsidR="00111119" w:rsidRPr="000B421F" w:rsidRDefault="00111119" w:rsidP="00E02ACA">
            <w:pPr>
              <w:jc w:val="right"/>
              <w:rPr>
                <w:b/>
                <w:color w:val="000000"/>
                <w:szCs w:val="24"/>
              </w:rPr>
            </w:pPr>
            <w:r w:rsidRPr="000B421F">
              <w:rPr>
                <w:b/>
                <w:color w:val="000000"/>
                <w:szCs w:val="24"/>
              </w:rPr>
              <w:t>Total</w:t>
            </w:r>
          </w:p>
        </w:tc>
        <w:tc>
          <w:tcPr>
            <w:tcW w:w="0" w:type="auto"/>
          </w:tcPr>
          <w:p w14:paraId="2E58A3C8" w14:textId="77777777" w:rsidR="00111119" w:rsidRPr="00E31AC2" w:rsidRDefault="00111119" w:rsidP="00B44A61">
            <w:pPr>
              <w:jc w:val="center"/>
              <w:rPr>
                <w:color w:val="000000"/>
                <w:szCs w:val="24"/>
              </w:rPr>
            </w:pPr>
            <w:r w:rsidRPr="00E31AC2">
              <w:rPr>
                <w:color w:val="000000"/>
                <w:szCs w:val="24"/>
              </w:rPr>
              <w:t>100</w:t>
            </w:r>
          </w:p>
        </w:tc>
        <w:tc>
          <w:tcPr>
            <w:tcW w:w="0" w:type="auto"/>
          </w:tcPr>
          <w:p w14:paraId="198FFBA3" w14:textId="77777777" w:rsidR="00111119" w:rsidRPr="00E31AC2" w:rsidRDefault="00111119" w:rsidP="00B44A61">
            <w:pPr>
              <w:jc w:val="center"/>
              <w:rPr>
                <w:color w:val="000000"/>
                <w:szCs w:val="24"/>
              </w:rPr>
            </w:pPr>
            <w:r w:rsidRPr="00E31AC2">
              <w:rPr>
                <w:color w:val="000000"/>
                <w:szCs w:val="24"/>
              </w:rPr>
              <w:t>100</w:t>
            </w:r>
          </w:p>
        </w:tc>
        <w:tc>
          <w:tcPr>
            <w:tcW w:w="0" w:type="auto"/>
          </w:tcPr>
          <w:p w14:paraId="43B556BC" w14:textId="77777777" w:rsidR="00111119" w:rsidRPr="00E31AC2" w:rsidRDefault="00111119" w:rsidP="00B44A61">
            <w:pPr>
              <w:jc w:val="center"/>
              <w:rPr>
                <w:color w:val="000000"/>
                <w:szCs w:val="24"/>
              </w:rPr>
            </w:pPr>
            <w:r w:rsidRPr="00E31AC2">
              <w:rPr>
                <w:color w:val="000000"/>
                <w:szCs w:val="24"/>
              </w:rPr>
              <w:t>100</w:t>
            </w:r>
          </w:p>
        </w:tc>
        <w:tc>
          <w:tcPr>
            <w:tcW w:w="0" w:type="auto"/>
          </w:tcPr>
          <w:p w14:paraId="1ECD3ED1" w14:textId="77777777" w:rsidR="00111119" w:rsidRPr="00E31AC2" w:rsidRDefault="00111119" w:rsidP="00B44A61">
            <w:pPr>
              <w:jc w:val="center"/>
              <w:rPr>
                <w:color w:val="000000"/>
                <w:szCs w:val="24"/>
              </w:rPr>
            </w:pPr>
            <w:r w:rsidRPr="00E31AC2">
              <w:rPr>
                <w:color w:val="000000"/>
                <w:szCs w:val="24"/>
              </w:rPr>
              <w:t>100</w:t>
            </w:r>
          </w:p>
        </w:tc>
        <w:tc>
          <w:tcPr>
            <w:tcW w:w="0" w:type="auto"/>
          </w:tcPr>
          <w:p w14:paraId="42EFAD92" w14:textId="77777777" w:rsidR="00111119" w:rsidRPr="00E31AC2" w:rsidRDefault="00111119" w:rsidP="00B44A61">
            <w:pPr>
              <w:jc w:val="center"/>
              <w:rPr>
                <w:color w:val="000000"/>
                <w:szCs w:val="24"/>
              </w:rPr>
            </w:pPr>
            <w:r w:rsidRPr="00E31AC2">
              <w:rPr>
                <w:color w:val="000000"/>
                <w:szCs w:val="24"/>
              </w:rPr>
              <w:t>100</w:t>
            </w:r>
          </w:p>
        </w:tc>
        <w:tc>
          <w:tcPr>
            <w:tcW w:w="0" w:type="auto"/>
          </w:tcPr>
          <w:p w14:paraId="7FE2851D" w14:textId="77777777" w:rsidR="00111119" w:rsidRPr="00E31AC2" w:rsidRDefault="00111119" w:rsidP="0079172F">
            <w:pPr>
              <w:jc w:val="center"/>
              <w:rPr>
                <w:color w:val="000000"/>
                <w:szCs w:val="24"/>
              </w:rPr>
            </w:pPr>
            <w:r w:rsidRPr="00E31AC2">
              <w:rPr>
                <w:color w:val="000000"/>
                <w:szCs w:val="24"/>
              </w:rPr>
              <w:t>100</w:t>
            </w:r>
          </w:p>
        </w:tc>
        <w:tc>
          <w:tcPr>
            <w:tcW w:w="0" w:type="auto"/>
          </w:tcPr>
          <w:p w14:paraId="3019A9E3" w14:textId="77777777" w:rsidR="00111119" w:rsidRPr="00E31AC2" w:rsidRDefault="00111119" w:rsidP="0079172F">
            <w:pPr>
              <w:jc w:val="center"/>
              <w:rPr>
                <w:color w:val="000000"/>
                <w:szCs w:val="24"/>
              </w:rPr>
            </w:pPr>
            <w:r w:rsidRPr="00E31AC2">
              <w:rPr>
                <w:color w:val="000000"/>
                <w:szCs w:val="24"/>
              </w:rPr>
              <w:t>101</w:t>
            </w:r>
          </w:p>
        </w:tc>
        <w:tc>
          <w:tcPr>
            <w:tcW w:w="0" w:type="auto"/>
          </w:tcPr>
          <w:p w14:paraId="63974925" w14:textId="77777777" w:rsidR="00111119" w:rsidRPr="00E31AC2" w:rsidRDefault="00111119" w:rsidP="0079172F">
            <w:pPr>
              <w:jc w:val="center"/>
              <w:rPr>
                <w:color w:val="000000"/>
                <w:szCs w:val="24"/>
              </w:rPr>
            </w:pPr>
            <w:r w:rsidRPr="00E31AC2">
              <w:rPr>
                <w:color w:val="000000"/>
                <w:szCs w:val="24"/>
              </w:rPr>
              <w:t>100</w:t>
            </w:r>
          </w:p>
        </w:tc>
        <w:tc>
          <w:tcPr>
            <w:tcW w:w="0" w:type="auto"/>
          </w:tcPr>
          <w:p w14:paraId="3DDE0EEC" w14:textId="77777777" w:rsidR="00111119" w:rsidRPr="00E31AC2" w:rsidRDefault="00111119" w:rsidP="0079172F">
            <w:pPr>
              <w:jc w:val="center"/>
              <w:rPr>
                <w:color w:val="000000"/>
                <w:szCs w:val="24"/>
              </w:rPr>
            </w:pPr>
            <w:r w:rsidRPr="00E31AC2">
              <w:rPr>
                <w:color w:val="000000"/>
                <w:szCs w:val="24"/>
              </w:rPr>
              <w:t>99</w:t>
            </w:r>
          </w:p>
        </w:tc>
        <w:tc>
          <w:tcPr>
            <w:tcW w:w="0" w:type="auto"/>
          </w:tcPr>
          <w:p w14:paraId="0AEF3E97" w14:textId="77777777" w:rsidR="00111119" w:rsidRPr="00B70E8E" w:rsidRDefault="00111119" w:rsidP="0079172F">
            <w:pPr>
              <w:jc w:val="center"/>
              <w:rPr>
                <w:color w:val="000000"/>
                <w:szCs w:val="24"/>
              </w:rPr>
            </w:pPr>
            <w:r w:rsidRPr="00B70E8E">
              <w:rPr>
                <w:color w:val="000000"/>
                <w:szCs w:val="24"/>
              </w:rPr>
              <w:t>101</w:t>
            </w:r>
          </w:p>
        </w:tc>
        <w:tc>
          <w:tcPr>
            <w:tcW w:w="0" w:type="auto"/>
          </w:tcPr>
          <w:p w14:paraId="1740EBF1" w14:textId="77777777" w:rsidR="00111119" w:rsidRPr="006268F1" w:rsidRDefault="00111119" w:rsidP="0079172F">
            <w:pPr>
              <w:jc w:val="center"/>
              <w:rPr>
                <w:color w:val="000000"/>
                <w:szCs w:val="24"/>
              </w:rPr>
            </w:pPr>
            <w:r w:rsidRPr="006268F1">
              <w:rPr>
                <w:color w:val="000000"/>
                <w:szCs w:val="24"/>
              </w:rPr>
              <w:t>100</w:t>
            </w:r>
          </w:p>
        </w:tc>
        <w:tc>
          <w:tcPr>
            <w:tcW w:w="0" w:type="auto"/>
          </w:tcPr>
          <w:p w14:paraId="30A84229" w14:textId="77777777" w:rsidR="00111119" w:rsidRPr="00CE159B" w:rsidRDefault="00111119" w:rsidP="0079172F">
            <w:pPr>
              <w:jc w:val="center"/>
              <w:rPr>
                <w:color w:val="000000"/>
                <w:szCs w:val="24"/>
              </w:rPr>
            </w:pPr>
            <w:r w:rsidRPr="00CE159B">
              <w:rPr>
                <w:color w:val="000000"/>
                <w:szCs w:val="24"/>
              </w:rPr>
              <w:t>100</w:t>
            </w:r>
          </w:p>
        </w:tc>
        <w:tc>
          <w:tcPr>
            <w:tcW w:w="0" w:type="auto"/>
          </w:tcPr>
          <w:p w14:paraId="41FEEEEB" w14:textId="77777777" w:rsidR="00111119" w:rsidRDefault="00111119" w:rsidP="0079172F">
            <w:pPr>
              <w:jc w:val="center"/>
              <w:rPr>
                <w:b/>
                <w:color w:val="000000"/>
                <w:szCs w:val="24"/>
              </w:rPr>
            </w:pPr>
            <w:r>
              <w:rPr>
                <w:b/>
                <w:color w:val="000000"/>
                <w:szCs w:val="24"/>
              </w:rPr>
              <w:t>100</w:t>
            </w:r>
          </w:p>
        </w:tc>
        <w:tc>
          <w:tcPr>
            <w:tcW w:w="0" w:type="auto"/>
          </w:tcPr>
          <w:p w14:paraId="6C2086E8" w14:textId="77777777" w:rsidR="00111119" w:rsidRDefault="00111119" w:rsidP="0079172F">
            <w:pPr>
              <w:jc w:val="center"/>
              <w:rPr>
                <w:b/>
                <w:color w:val="000000"/>
                <w:szCs w:val="24"/>
              </w:rPr>
            </w:pPr>
            <w:r>
              <w:rPr>
                <w:b/>
                <w:color w:val="000000"/>
                <w:szCs w:val="24"/>
              </w:rPr>
              <w:t>100</w:t>
            </w:r>
          </w:p>
        </w:tc>
      </w:tr>
    </w:tbl>
    <w:p w14:paraId="7561ECDB" w14:textId="77777777" w:rsidR="00026700" w:rsidRDefault="00026700" w:rsidP="00026700">
      <w:pPr>
        <w:tabs>
          <w:tab w:val="left" w:pos="360"/>
        </w:tabs>
        <w:ind w:firstLine="360"/>
        <w:contextualSpacing/>
      </w:pPr>
    </w:p>
    <w:p w14:paraId="48C88E96" w14:textId="77777777" w:rsidR="00111119" w:rsidRDefault="00111119" w:rsidP="00026700">
      <w:pPr>
        <w:tabs>
          <w:tab w:val="left" w:pos="360"/>
        </w:tabs>
        <w:ind w:firstLine="360"/>
        <w:contextualSpacing/>
      </w:pPr>
    </w:p>
    <w:p w14:paraId="5112E23D" w14:textId="77777777" w:rsidR="00111119" w:rsidRDefault="00111119" w:rsidP="00C90C51">
      <w:pPr>
        <w:pBdr>
          <w:top w:val="single" w:sz="4" w:space="1" w:color="auto"/>
          <w:left w:val="single" w:sz="4" w:space="4" w:color="auto"/>
          <w:bottom w:val="single" w:sz="4" w:space="1" w:color="auto"/>
          <w:right w:val="single" w:sz="4" w:space="4" w:color="auto"/>
        </w:pBdr>
        <w:tabs>
          <w:tab w:val="left" w:pos="360"/>
        </w:tabs>
        <w:ind w:firstLine="360"/>
        <w:contextualSpacing/>
      </w:pPr>
      <w:r>
        <w:rPr>
          <w:noProof/>
        </w:rPr>
        <w:drawing>
          <wp:inline distT="0" distB="0" distL="0" distR="0" wp14:anchorId="416BF040" wp14:editId="64EC8C68">
            <wp:extent cx="6358270" cy="3551275"/>
            <wp:effectExtent l="0" t="0" r="4445" b="1143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C7E1E84" w14:textId="77777777" w:rsidR="00111119" w:rsidRDefault="00111119" w:rsidP="00CF4402">
      <w:pPr>
        <w:tabs>
          <w:tab w:val="left" w:pos="360"/>
        </w:tabs>
        <w:ind w:firstLine="360"/>
        <w:contextualSpacing/>
      </w:pPr>
    </w:p>
    <w:p w14:paraId="6D659E6B" w14:textId="77777777" w:rsidR="00C90C51" w:rsidRDefault="00C90C51" w:rsidP="008E73DC">
      <w:pPr>
        <w:pStyle w:val="Heading3"/>
      </w:pPr>
    </w:p>
    <w:p w14:paraId="6E7B615C" w14:textId="77777777" w:rsidR="008E73DC" w:rsidRPr="00383A21" w:rsidRDefault="008E73DC" w:rsidP="008E73DC">
      <w:pPr>
        <w:pStyle w:val="Heading3"/>
        <w:rPr>
          <w:noProof/>
        </w:rPr>
      </w:pPr>
      <w:r>
        <w:t>Rating Economic Conditions –The National Economy</w:t>
      </w:r>
    </w:p>
    <w:p w14:paraId="0E52F53F" w14:textId="77777777" w:rsidR="002A0F07" w:rsidRDefault="008E73DC" w:rsidP="00CF4402">
      <w:pPr>
        <w:tabs>
          <w:tab w:val="left" w:pos="360"/>
        </w:tabs>
        <w:ind w:firstLine="360"/>
        <w:contextualSpacing/>
      </w:pPr>
      <w:r>
        <w:t>As show</w:t>
      </w:r>
      <w:r w:rsidR="002A0F07">
        <w:t>n</w:t>
      </w:r>
      <w:r>
        <w:t xml:space="preserve"> on Graph 4, e</w:t>
      </w:r>
      <w:r w:rsidR="00720006">
        <w:t xml:space="preserve">conomic appraisal of the national economy has always lagged significantly behind </w:t>
      </w:r>
      <w:r>
        <w:t xml:space="preserve">both </w:t>
      </w:r>
      <w:r w:rsidR="00720006">
        <w:t xml:space="preserve">the county and state. </w:t>
      </w:r>
      <w:r w:rsidR="002A0F07">
        <w:t xml:space="preserve"> </w:t>
      </w:r>
    </w:p>
    <w:p w14:paraId="1F9717E1" w14:textId="77777777" w:rsidR="002A0F07" w:rsidRDefault="002A0F07" w:rsidP="00CF4402">
      <w:pPr>
        <w:tabs>
          <w:tab w:val="left" w:pos="360"/>
        </w:tabs>
        <w:ind w:firstLine="360"/>
        <w:contextualSpacing/>
      </w:pPr>
    </w:p>
    <w:p w14:paraId="027BC9BD" w14:textId="77777777" w:rsidR="002A0F07" w:rsidRDefault="002A0F07" w:rsidP="00CF4402">
      <w:pPr>
        <w:tabs>
          <w:tab w:val="left" w:pos="360"/>
        </w:tabs>
        <w:ind w:firstLine="360"/>
        <w:contextualSpacing/>
      </w:pPr>
      <w:r>
        <w:rPr>
          <w:noProof/>
        </w:rPr>
        <w:drawing>
          <wp:inline distT="0" distB="0" distL="0" distR="0" wp14:anchorId="61D364B8" wp14:editId="05CBD91D">
            <wp:extent cx="6583680" cy="4777740"/>
            <wp:effectExtent l="0" t="0" r="7620" b="381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1F71792" w14:textId="77777777" w:rsidR="002A0F07" w:rsidRDefault="002A0F07" w:rsidP="00CF4402">
      <w:pPr>
        <w:tabs>
          <w:tab w:val="left" w:pos="360"/>
        </w:tabs>
        <w:ind w:firstLine="360"/>
        <w:contextualSpacing/>
      </w:pPr>
    </w:p>
    <w:p w14:paraId="5F5039EB" w14:textId="77777777" w:rsidR="002A0F07" w:rsidRDefault="002A0F07" w:rsidP="00CF4402">
      <w:pPr>
        <w:tabs>
          <w:tab w:val="left" w:pos="360"/>
        </w:tabs>
        <w:ind w:firstLine="360"/>
        <w:contextualSpacing/>
      </w:pPr>
    </w:p>
    <w:p w14:paraId="23CAE336" w14:textId="77777777" w:rsidR="008E73DC" w:rsidRDefault="002A0F07" w:rsidP="00CF4402">
      <w:pPr>
        <w:tabs>
          <w:tab w:val="left" w:pos="360"/>
        </w:tabs>
        <w:ind w:firstLine="360"/>
        <w:contextualSpacing/>
      </w:pPr>
      <w:r>
        <w:tab/>
        <w:t>Table 3</w:t>
      </w:r>
      <w:r w:rsidR="00C90C51">
        <w:t>a</w:t>
      </w:r>
      <w:r>
        <w:t xml:space="preserve"> shows that these measures of economic appraisal are highly correlated. </w:t>
      </w:r>
    </w:p>
    <w:p w14:paraId="397B453E" w14:textId="77777777" w:rsidR="002A0F07" w:rsidRDefault="002A0F07" w:rsidP="002A0F07">
      <w:pPr>
        <w:tabs>
          <w:tab w:val="left" w:pos="360"/>
        </w:tabs>
        <w:ind w:firstLine="360"/>
        <w:contextualSpacing/>
        <w:jc w:val="center"/>
        <w:rPr>
          <w:b/>
        </w:rPr>
      </w:pPr>
    </w:p>
    <w:p w14:paraId="491C1EF5" w14:textId="77777777" w:rsidR="002A0F07" w:rsidRPr="002A0F07" w:rsidRDefault="002A0F07" w:rsidP="002A0F07">
      <w:pPr>
        <w:tabs>
          <w:tab w:val="left" w:pos="360"/>
        </w:tabs>
        <w:ind w:firstLine="360"/>
        <w:contextualSpacing/>
        <w:jc w:val="center"/>
        <w:rPr>
          <w:b/>
        </w:rPr>
      </w:pPr>
      <w:r w:rsidRPr="002A0F07">
        <w:rPr>
          <w:b/>
        </w:rPr>
        <w:t>Table 3</w:t>
      </w:r>
      <w:r w:rsidR="00C90C51">
        <w:rPr>
          <w:b/>
        </w:rPr>
        <w:t>a</w:t>
      </w:r>
      <w:r w:rsidRPr="002A0F07">
        <w:rPr>
          <w:b/>
        </w:rPr>
        <w:t>: Correlations between County, State and Country</w:t>
      </w:r>
    </w:p>
    <w:tbl>
      <w:tblPr>
        <w:tblStyle w:val="TableGrid"/>
        <w:tblW w:w="0" w:type="auto"/>
        <w:jc w:val="center"/>
        <w:tblLook w:val="04A0" w:firstRow="1" w:lastRow="0" w:firstColumn="1" w:lastColumn="0" w:noHBand="0" w:noVBand="1"/>
      </w:tblPr>
      <w:tblGrid>
        <w:gridCol w:w="1680"/>
        <w:gridCol w:w="1043"/>
        <w:gridCol w:w="876"/>
        <w:gridCol w:w="1123"/>
      </w:tblGrid>
      <w:tr w:rsidR="002A0F07" w14:paraId="166F8314" w14:textId="77777777" w:rsidTr="002A0F07">
        <w:trPr>
          <w:jc w:val="center"/>
        </w:trPr>
        <w:tc>
          <w:tcPr>
            <w:tcW w:w="1680" w:type="dxa"/>
            <w:tcBorders>
              <w:right w:val="single" w:sz="4" w:space="0" w:color="auto"/>
            </w:tcBorders>
          </w:tcPr>
          <w:p w14:paraId="56DC8920" w14:textId="77777777" w:rsidR="002A0F07" w:rsidRDefault="002A0F07" w:rsidP="00CF4402">
            <w:pPr>
              <w:tabs>
                <w:tab w:val="left" w:pos="360"/>
              </w:tabs>
              <w:contextualSpacing/>
            </w:pPr>
          </w:p>
        </w:tc>
        <w:tc>
          <w:tcPr>
            <w:tcW w:w="1043" w:type="dxa"/>
            <w:tcBorders>
              <w:left w:val="single" w:sz="4" w:space="0" w:color="auto"/>
            </w:tcBorders>
          </w:tcPr>
          <w:p w14:paraId="65856E95" w14:textId="77777777" w:rsidR="002A0F07" w:rsidRDefault="002A0F07" w:rsidP="002A0F07">
            <w:pPr>
              <w:tabs>
                <w:tab w:val="left" w:pos="360"/>
              </w:tabs>
              <w:contextualSpacing/>
              <w:jc w:val="center"/>
            </w:pPr>
            <w:r>
              <w:t>County</w:t>
            </w:r>
          </w:p>
        </w:tc>
        <w:tc>
          <w:tcPr>
            <w:tcW w:w="876" w:type="dxa"/>
          </w:tcPr>
          <w:p w14:paraId="4AF041CA" w14:textId="77777777" w:rsidR="002A0F07" w:rsidRDefault="002A0F07" w:rsidP="002A0F07">
            <w:pPr>
              <w:tabs>
                <w:tab w:val="left" w:pos="360"/>
              </w:tabs>
              <w:contextualSpacing/>
              <w:jc w:val="center"/>
            </w:pPr>
            <w:r>
              <w:t>State</w:t>
            </w:r>
          </w:p>
        </w:tc>
        <w:tc>
          <w:tcPr>
            <w:tcW w:w="1123" w:type="dxa"/>
          </w:tcPr>
          <w:p w14:paraId="7E18BF4A" w14:textId="77777777" w:rsidR="002A0F07" w:rsidRDefault="002A0F07" w:rsidP="002A0F07">
            <w:pPr>
              <w:tabs>
                <w:tab w:val="left" w:pos="360"/>
              </w:tabs>
              <w:contextualSpacing/>
              <w:jc w:val="center"/>
            </w:pPr>
            <w:r>
              <w:t>Country</w:t>
            </w:r>
          </w:p>
        </w:tc>
      </w:tr>
      <w:tr w:rsidR="002A0F07" w14:paraId="07BF3777" w14:textId="77777777" w:rsidTr="002A0F07">
        <w:trPr>
          <w:jc w:val="center"/>
        </w:trPr>
        <w:tc>
          <w:tcPr>
            <w:tcW w:w="1680" w:type="dxa"/>
            <w:tcBorders>
              <w:right w:val="single" w:sz="4" w:space="0" w:color="auto"/>
            </w:tcBorders>
          </w:tcPr>
          <w:p w14:paraId="4F046038" w14:textId="77777777" w:rsidR="002A0F07" w:rsidRDefault="002A0F07" w:rsidP="00CF4402">
            <w:pPr>
              <w:tabs>
                <w:tab w:val="left" w:pos="360"/>
              </w:tabs>
              <w:contextualSpacing/>
            </w:pPr>
            <w:r>
              <w:t>County</w:t>
            </w:r>
          </w:p>
        </w:tc>
        <w:tc>
          <w:tcPr>
            <w:tcW w:w="1043" w:type="dxa"/>
            <w:tcBorders>
              <w:left w:val="single" w:sz="4" w:space="0" w:color="auto"/>
            </w:tcBorders>
          </w:tcPr>
          <w:p w14:paraId="75EC28E5" w14:textId="77777777" w:rsidR="002A0F07" w:rsidRDefault="002A0F07" w:rsidP="002A0F07">
            <w:pPr>
              <w:tabs>
                <w:tab w:val="left" w:pos="360"/>
              </w:tabs>
              <w:contextualSpacing/>
              <w:jc w:val="center"/>
            </w:pPr>
            <w:r>
              <w:t>--</w:t>
            </w:r>
          </w:p>
        </w:tc>
        <w:tc>
          <w:tcPr>
            <w:tcW w:w="876" w:type="dxa"/>
          </w:tcPr>
          <w:p w14:paraId="7FE9D040" w14:textId="77777777" w:rsidR="002A0F07" w:rsidRDefault="002A0F07" w:rsidP="002A0F07">
            <w:pPr>
              <w:tabs>
                <w:tab w:val="left" w:pos="360"/>
              </w:tabs>
              <w:contextualSpacing/>
              <w:jc w:val="center"/>
            </w:pPr>
            <w:r>
              <w:t>.829**</w:t>
            </w:r>
          </w:p>
        </w:tc>
        <w:tc>
          <w:tcPr>
            <w:tcW w:w="1123" w:type="dxa"/>
          </w:tcPr>
          <w:p w14:paraId="47E71937" w14:textId="77777777" w:rsidR="002A0F07" w:rsidRDefault="002A0F07" w:rsidP="002A0F07">
            <w:pPr>
              <w:tabs>
                <w:tab w:val="left" w:pos="360"/>
              </w:tabs>
              <w:contextualSpacing/>
              <w:jc w:val="center"/>
            </w:pPr>
            <w:r>
              <w:t>.642*</w:t>
            </w:r>
          </w:p>
        </w:tc>
      </w:tr>
      <w:tr w:rsidR="002A0F07" w14:paraId="5FB7C835" w14:textId="77777777" w:rsidTr="002A0F07">
        <w:trPr>
          <w:jc w:val="center"/>
        </w:trPr>
        <w:tc>
          <w:tcPr>
            <w:tcW w:w="1680" w:type="dxa"/>
            <w:tcBorders>
              <w:right w:val="single" w:sz="4" w:space="0" w:color="auto"/>
            </w:tcBorders>
          </w:tcPr>
          <w:p w14:paraId="4DBF7399" w14:textId="77777777" w:rsidR="002A0F07" w:rsidRDefault="002A0F07" w:rsidP="002A0F07">
            <w:pPr>
              <w:tabs>
                <w:tab w:val="left" w:pos="360"/>
              </w:tabs>
              <w:contextualSpacing/>
            </w:pPr>
            <w:r>
              <w:t>State</w:t>
            </w:r>
          </w:p>
        </w:tc>
        <w:tc>
          <w:tcPr>
            <w:tcW w:w="1043" w:type="dxa"/>
            <w:tcBorders>
              <w:left w:val="single" w:sz="4" w:space="0" w:color="auto"/>
            </w:tcBorders>
          </w:tcPr>
          <w:p w14:paraId="44C2843B" w14:textId="77777777" w:rsidR="002A0F07" w:rsidRDefault="002A0F07" w:rsidP="002A0F07">
            <w:pPr>
              <w:tabs>
                <w:tab w:val="left" w:pos="360"/>
              </w:tabs>
              <w:contextualSpacing/>
              <w:jc w:val="center"/>
            </w:pPr>
            <w:r>
              <w:t>.829**</w:t>
            </w:r>
          </w:p>
        </w:tc>
        <w:tc>
          <w:tcPr>
            <w:tcW w:w="876" w:type="dxa"/>
          </w:tcPr>
          <w:p w14:paraId="7557A87E" w14:textId="77777777" w:rsidR="002A0F07" w:rsidRDefault="002A0F07" w:rsidP="002A0F07">
            <w:pPr>
              <w:tabs>
                <w:tab w:val="left" w:pos="360"/>
              </w:tabs>
              <w:contextualSpacing/>
              <w:jc w:val="center"/>
            </w:pPr>
            <w:r>
              <w:t>--</w:t>
            </w:r>
          </w:p>
        </w:tc>
        <w:tc>
          <w:tcPr>
            <w:tcW w:w="1123" w:type="dxa"/>
          </w:tcPr>
          <w:p w14:paraId="3EE7DA8A" w14:textId="77777777" w:rsidR="002A0F07" w:rsidRDefault="002A0F07" w:rsidP="002A0F07">
            <w:pPr>
              <w:tabs>
                <w:tab w:val="left" w:pos="360"/>
              </w:tabs>
              <w:contextualSpacing/>
              <w:jc w:val="center"/>
            </w:pPr>
            <w:r>
              <w:t>.676*</w:t>
            </w:r>
          </w:p>
        </w:tc>
      </w:tr>
      <w:tr w:rsidR="002A0F07" w14:paraId="4329A4BF" w14:textId="77777777" w:rsidTr="002A0F07">
        <w:trPr>
          <w:jc w:val="center"/>
        </w:trPr>
        <w:tc>
          <w:tcPr>
            <w:tcW w:w="1680" w:type="dxa"/>
            <w:tcBorders>
              <w:right w:val="single" w:sz="4" w:space="0" w:color="auto"/>
            </w:tcBorders>
          </w:tcPr>
          <w:p w14:paraId="28887E8F" w14:textId="77777777" w:rsidR="002A0F07" w:rsidRDefault="002A0F07" w:rsidP="002A0F07">
            <w:pPr>
              <w:tabs>
                <w:tab w:val="left" w:pos="360"/>
              </w:tabs>
              <w:contextualSpacing/>
            </w:pPr>
            <w:r>
              <w:t>Country</w:t>
            </w:r>
          </w:p>
        </w:tc>
        <w:tc>
          <w:tcPr>
            <w:tcW w:w="1043" w:type="dxa"/>
            <w:tcBorders>
              <w:left w:val="single" w:sz="4" w:space="0" w:color="auto"/>
            </w:tcBorders>
          </w:tcPr>
          <w:p w14:paraId="176BFD9B" w14:textId="77777777" w:rsidR="002A0F07" w:rsidRDefault="002A0F07" w:rsidP="002A0F07">
            <w:pPr>
              <w:tabs>
                <w:tab w:val="left" w:pos="360"/>
              </w:tabs>
              <w:contextualSpacing/>
              <w:jc w:val="center"/>
            </w:pPr>
            <w:r>
              <w:t>.642*</w:t>
            </w:r>
          </w:p>
        </w:tc>
        <w:tc>
          <w:tcPr>
            <w:tcW w:w="876" w:type="dxa"/>
          </w:tcPr>
          <w:p w14:paraId="24ECEBFE" w14:textId="77777777" w:rsidR="002A0F07" w:rsidRDefault="002A0F07" w:rsidP="002A0F07">
            <w:pPr>
              <w:tabs>
                <w:tab w:val="left" w:pos="360"/>
              </w:tabs>
              <w:contextualSpacing/>
              <w:jc w:val="center"/>
            </w:pPr>
            <w:r>
              <w:t>.676*</w:t>
            </w:r>
          </w:p>
        </w:tc>
        <w:tc>
          <w:tcPr>
            <w:tcW w:w="1123" w:type="dxa"/>
          </w:tcPr>
          <w:p w14:paraId="30262A18" w14:textId="77777777" w:rsidR="002A0F07" w:rsidRDefault="002A0F07" w:rsidP="002A0F07">
            <w:pPr>
              <w:tabs>
                <w:tab w:val="left" w:pos="360"/>
              </w:tabs>
              <w:contextualSpacing/>
              <w:jc w:val="center"/>
            </w:pPr>
            <w:r>
              <w:t>--</w:t>
            </w:r>
          </w:p>
        </w:tc>
      </w:tr>
    </w:tbl>
    <w:tbl>
      <w:tblPr>
        <w:tblW w:w="99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02"/>
      </w:tblGrid>
      <w:tr w:rsidR="002A0F07" w:rsidRPr="002A0F07" w14:paraId="79889D38" w14:textId="77777777" w:rsidTr="002A0F07">
        <w:trPr>
          <w:cantSplit/>
          <w:trHeight w:val="430"/>
        </w:trPr>
        <w:tc>
          <w:tcPr>
            <w:tcW w:w="9902" w:type="dxa"/>
            <w:tcBorders>
              <w:top w:val="nil"/>
              <w:left w:val="nil"/>
              <w:bottom w:val="nil"/>
              <w:right w:val="nil"/>
            </w:tcBorders>
            <w:shd w:val="clear" w:color="auto" w:fill="FFFFFF"/>
          </w:tcPr>
          <w:p w14:paraId="2FA21EE9" w14:textId="77777777" w:rsidR="002A0F07" w:rsidRPr="002A0F07" w:rsidRDefault="002A0F07" w:rsidP="002A0F07">
            <w:pPr>
              <w:autoSpaceDE w:val="0"/>
              <w:autoSpaceDN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w:t>
            </w:r>
            <w:r w:rsidRPr="002A0F07">
              <w:rPr>
                <w:rFonts w:ascii="Arial" w:hAnsi="Arial" w:cs="Arial"/>
                <w:color w:val="000000"/>
                <w:sz w:val="18"/>
                <w:szCs w:val="18"/>
              </w:rPr>
              <w:t>Correlation is significant at the 0.01 level (2-tailed).</w:t>
            </w:r>
            <w:r>
              <w:rPr>
                <w:rFonts w:ascii="Arial" w:hAnsi="Arial" w:cs="Arial"/>
                <w:color w:val="000000"/>
                <w:sz w:val="18"/>
                <w:szCs w:val="18"/>
                <w:vertAlign w:val="subscript"/>
              </w:rPr>
              <w:t xml:space="preserve"> </w:t>
            </w:r>
            <w:r>
              <w:rPr>
                <w:rFonts w:ascii="Arial" w:hAnsi="Arial" w:cs="Arial"/>
                <w:color w:val="000000"/>
                <w:sz w:val="18"/>
                <w:szCs w:val="18"/>
              </w:rPr>
              <w:t>*Correlation is significant at the 0.05 level (2-tailed).</w:t>
            </w:r>
          </w:p>
        </w:tc>
      </w:tr>
    </w:tbl>
    <w:p w14:paraId="09045F9D" w14:textId="77777777" w:rsidR="002A0F07" w:rsidRPr="002A0F07" w:rsidRDefault="002A0F07" w:rsidP="00951DC7">
      <w:pPr>
        <w:autoSpaceDE w:val="0"/>
        <w:autoSpaceDN w:val="0"/>
        <w:adjustRightInd w:val="0"/>
        <w:rPr>
          <w:szCs w:val="24"/>
        </w:rPr>
      </w:pPr>
      <w:r>
        <w:rPr>
          <w:szCs w:val="24"/>
        </w:rPr>
        <w:tab/>
        <w:t xml:space="preserve">The upswing in optimism reflected in the state and county percentages </w:t>
      </w:r>
      <w:r w:rsidR="00951DC7">
        <w:rPr>
          <w:szCs w:val="24"/>
        </w:rPr>
        <w:t>was</w:t>
      </w:r>
      <w:r>
        <w:rPr>
          <w:szCs w:val="24"/>
        </w:rPr>
        <w:t xml:space="preserve"> also found in the percentage for the national economy, which went up 11 points to a high of 27 percent.</w:t>
      </w:r>
    </w:p>
    <w:p w14:paraId="07D4BDAA" w14:textId="77777777" w:rsidR="00B70E8E" w:rsidRDefault="000B0B9A" w:rsidP="009A69F8">
      <w:pPr>
        <w:tabs>
          <w:tab w:val="left" w:pos="360"/>
        </w:tabs>
        <w:ind w:firstLine="360"/>
        <w:contextualSpacing/>
      </w:pPr>
      <w:r>
        <w:t xml:space="preserve">The national mood as measured by the Gallup polling organization </w:t>
      </w:r>
      <w:r w:rsidR="009A69F8">
        <w:t xml:space="preserve">was similar – </w:t>
      </w:r>
      <w:r w:rsidR="00743285">
        <w:t>26</w:t>
      </w:r>
      <w:r>
        <w:t xml:space="preserve"> percent</w:t>
      </w:r>
      <w:r w:rsidR="00CF4402">
        <w:t xml:space="preserve"> saying excellent or good</w:t>
      </w:r>
      <w:r w:rsidR="009A69F8">
        <w:t>.</w:t>
      </w:r>
      <w:r w:rsidRPr="000B0B9A">
        <w:rPr>
          <w:rStyle w:val="FootnoteReference"/>
        </w:rPr>
        <w:t xml:space="preserve"> </w:t>
      </w:r>
      <w:r>
        <w:rPr>
          <w:rStyle w:val="FootnoteReference"/>
        </w:rPr>
        <w:footnoteReference w:id="2"/>
      </w:r>
      <w:r w:rsidR="009A69F8">
        <w:t xml:space="preserve"> </w:t>
      </w:r>
      <w:r w:rsidR="00720006">
        <w:t xml:space="preserve"> The Gallup </w:t>
      </w:r>
      <w:r w:rsidR="004875F5">
        <w:t>data</w:t>
      </w:r>
      <w:r w:rsidR="00720006">
        <w:t xml:space="preserve"> indicates that the national trend has been stuck around </w:t>
      </w:r>
      <w:r w:rsidR="00743285">
        <w:t xml:space="preserve">this </w:t>
      </w:r>
      <w:r w:rsidR="00720006">
        <w:t xml:space="preserve">percent for the last </w:t>
      </w:r>
      <w:r w:rsidR="00743285">
        <w:t>few</w:t>
      </w:r>
      <w:r w:rsidR="00720006">
        <w:t xml:space="preserve"> months.</w:t>
      </w:r>
    </w:p>
    <w:p w14:paraId="077CDC02" w14:textId="77777777" w:rsidR="00E31CAA" w:rsidRDefault="00E31CAA" w:rsidP="009A69F8">
      <w:pPr>
        <w:tabs>
          <w:tab w:val="left" w:pos="360"/>
        </w:tabs>
        <w:ind w:firstLine="360"/>
        <w:contextualSpacing/>
      </w:pPr>
    </w:p>
    <w:p w14:paraId="5C10E382" w14:textId="77777777" w:rsidR="00026700" w:rsidRPr="000E4C24" w:rsidRDefault="00026700" w:rsidP="00B70E8E">
      <w:pPr>
        <w:tabs>
          <w:tab w:val="left" w:pos="360"/>
        </w:tabs>
        <w:ind w:firstLine="360"/>
        <w:contextualSpacing/>
        <w:jc w:val="center"/>
        <w:rPr>
          <w:b/>
        </w:rPr>
      </w:pPr>
      <w:r w:rsidRPr="000E4C24">
        <w:rPr>
          <w:b/>
        </w:rPr>
        <w:t xml:space="preserve">Table </w:t>
      </w:r>
      <w:r w:rsidR="000B0B9A">
        <w:rPr>
          <w:b/>
        </w:rPr>
        <w:t>4</w:t>
      </w:r>
      <w:r w:rsidRPr="000E4C24">
        <w:rPr>
          <w:b/>
        </w:rPr>
        <w:t>: Perceptions of National Econom</w:t>
      </w:r>
      <w:r w:rsidR="007C6345">
        <w:rPr>
          <w:b/>
        </w:rPr>
        <w:t>ic Conditions</w:t>
      </w:r>
      <w:r w:rsidR="00B70E8E">
        <w:rPr>
          <w:b/>
        </w:rPr>
        <w:t xml:space="preserve">– Spring 2009 to </w:t>
      </w:r>
      <w:r w:rsidR="00743285">
        <w:rPr>
          <w:b/>
        </w:rPr>
        <w:t>Spring</w:t>
      </w:r>
      <w:r w:rsidR="00B70E8E">
        <w:rPr>
          <w:b/>
        </w:rPr>
        <w:t xml:space="preserve"> 201</w:t>
      </w:r>
      <w:r w:rsidR="00DF48FA">
        <w:rPr>
          <w:b/>
        </w:rPr>
        <w:t>5</w:t>
      </w:r>
    </w:p>
    <w:tbl>
      <w:tblPr>
        <w:tblW w:w="10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613"/>
        <w:gridCol w:w="666"/>
        <w:gridCol w:w="649"/>
        <w:gridCol w:w="667"/>
        <w:gridCol w:w="667"/>
        <w:gridCol w:w="649"/>
        <w:gridCol w:w="667"/>
        <w:gridCol w:w="661"/>
        <w:gridCol w:w="674"/>
        <w:gridCol w:w="546"/>
        <w:gridCol w:w="546"/>
        <w:gridCol w:w="546"/>
        <w:gridCol w:w="759"/>
      </w:tblGrid>
      <w:tr w:rsidR="008E73DC" w:rsidRPr="007C6345" w14:paraId="68D14D8D" w14:textId="77777777" w:rsidTr="00743285">
        <w:trPr>
          <w:trHeight w:val="312"/>
          <w:jc w:val="center"/>
        </w:trPr>
        <w:tc>
          <w:tcPr>
            <w:tcW w:w="0" w:type="auto"/>
            <w:hideMark/>
          </w:tcPr>
          <w:p w14:paraId="0EF4E791" w14:textId="77777777" w:rsidR="008E73DC" w:rsidRPr="007C6345" w:rsidRDefault="008E73DC" w:rsidP="006268F1">
            <w:pPr>
              <w:rPr>
                <w:b/>
                <w:color w:val="000000"/>
                <w:sz w:val="22"/>
                <w:szCs w:val="24"/>
              </w:rPr>
            </w:pPr>
          </w:p>
        </w:tc>
        <w:tc>
          <w:tcPr>
            <w:tcW w:w="613" w:type="dxa"/>
          </w:tcPr>
          <w:p w14:paraId="64646A62" w14:textId="77777777" w:rsidR="008E73DC" w:rsidRDefault="008E73DC" w:rsidP="006268F1">
            <w:pPr>
              <w:jc w:val="center"/>
              <w:rPr>
                <w:b/>
                <w:color w:val="000000"/>
                <w:sz w:val="22"/>
                <w:szCs w:val="24"/>
              </w:rPr>
            </w:pPr>
            <w:r w:rsidRPr="007C6345">
              <w:rPr>
                <w:b/>
                <w:color w:val="000000"/>
                <w:sz w:val="22"/>
                <w:szCs w:val="24"/>
              </w:rPr>
              <w:t>Sp</w:t>
            </w:r>
          </w:p>
          <w:p w14:paraId="7B522117" w14:textId="77777777" w:rsidR="008E73DC" w:rsidRPr="007C6345" w:rsidRDefault="008E73DC" w:rsidP="006268F1">
            <w:pPr>
              <w:jc w:val="center"/>
              <w:rPr>
                <w:b/>
                <w:color w:val="000000"/>
                <w:sz w:val="22"/>
                <w:szCs w:val="24"/>
              </w:rPr>
            </w:pPr>
            <w:r w:rsidRPr="007C6345">
              <w:rPr>
                <w:b/>
                <w:color w:val="000000"/>
                <w:sz w:val="22"/>
                <w:szCs w:val="24"/>
              </w:rPr>
              <w:t>‘09</w:t>
            </w:r>
          </w:p>
        </w:tc>
        <w:tc>
          <w:tcPr>
            <w:tcW w:w="666" w:type="dxa"/>
          </w:tcPr>
          <w:p w14:paraId="18CC7A5A" w14:textId="77777777" w:rsidR="008E73DC" w:rsidRPr="007C6345" w:rsidRDefault="008E73DC" w:rsidP="006268F1">
            <w:pPr>
              <w:jc w:val="center"/>
              <w:rPr>
                <w:b/>
                <w:color w:val="000000"/>
                <w:sz w:val="22"/>
                <w:szCs w:val="24"/>
              </w:rPr>
            </w:pPr>
            <w:r w:rsidRPr="007C6345">
              <w:rPr>
                <w:b/>
                <w:color w:val="000000"/>
                <w:sz w:val="22"/>
                <w:szCs w:val="24"/>
              </w:rPr>
              <w:t>Fa ‘09</w:t>
            </w:r>
          </w:p>
        </w:tc>
        <w:tc>
          <w:tcPr>
            <w:tcW w:w="649" w:type="dxa"/>
          </w:tcPr>
          <w:p w14:paraId="777E8012" w14:textId="77777777" w:rsidR="008E73DC" w:rsidRDefault="008E73DC" w:rsidP="006268F1">
            <w:pPr>
              <w:jc w:val="center"/>
              <w:rPr>
                <w:b/>
                <w:color w:val="000000"/>
                <w:sz w:val="22"/>
                <w:szCs w:val="24"/>
              </w:rPr>
            </w:pPr>
            <w:r w:rsidRPr="007C6345">
              <w:rPr>
                <w:b/>
                <w:color w:val="000000"/>
                <w:sz w:val="22"/>
                <w:szCs w:val="24"/>
              </w:rPr>
              <w:t>Sp</w:t>
            </w:r>
          </w:p>
          <w:p w14:paraId="4B042747" w14:textId="77777777" w:rsidR="008E73DC" w:rsidRPr="007C6345" w:rsidRDefault="008E73DC" w:rsidP="006268F1">
            <w:pPr>
              <w:jc w:val="center"/>
              <w:rPr>
                <w:b/>
                <w:color w:val="000000"/>
                <w:sz w:val="22"/>
                <w:szCs w:val="24"/>
              </w:rPr>
            </w:pPr>
            <w:r w:rsidRPr="007C6345">
              <w:rPr>
                <w:b/>
                <w:color w:val="000000"/>
                <w:sz w:val="22"/>
                <w:szCs w:val="24"/>
              </w:rPr>
              <w:t>‘10</w:t>
            </w:r>
          </w:p>
        </w:tc>
        <w:tc>
          <w:tcPr>
            <w:tcW w:w="667" w:type="dxa"/>
          </w:tcPr>
          <w:p w14:paraId="7963A8A1" w14:textId="77777777" w:rsidR="008E73DC" w:rsidRDefault="008E73DC" w:rsidP="006268F1">
            <w:pPr>
              <w:jc w:val="center"/>
              <w:rPr>
                <w:b/>
                <w:color w:val="000000"/>
                <w:sz w:val="22"/>
                <w:szCs w:val="24"/>
              </w:rPr>
            </w:pPr>
            <w:r w:rsidRPr="007C6345">
              <w:rPr>
                <w:b/>
                <w:color w:val="000000"/>
                <w:sz w:val="22"/>
                <w:szCs w:val="24"/>
              </w:rPr>
              <w:t>Fa</w:t>
            </w:r>
          </w:p>
          <w:p w14:paraId="7F492085" w14:textId="77777777" w:rsidR="008E73DC" w:rsidRPr="007C6345" w:rsidRDefault="008E73DC" w:rsidP="006268F1">
            <w:pPr>
              <w:jc w:val="center"/>
              <w:rPr>
                <w:b/>
                <w:color w:val="000000"/>
                <w:sz w:val="22"/>
                <w:szCs w:val="24"/>
              </w:rPr>
            </w:pPr>
            <w:r w:rsidRPr="007C6345">
              <w:rPr>
                <w:b/>
                <w:color w:val="000000"/>
                <w:sz w:val="22"/>
                <w:szCs w:val="24"/>
              </w:rPr>
              <w:t xml:space="preserve"> ‘10</w:t>
            </w:r>
          </w:p>
        </w:tc>
        <w:tc>
          <w:tcPr>
            <w:tcW w:w="667" w:type="dxa"/>
          </w:tcPr>
          <w:p w14:paraId="33718E38" w14:textId="77777777" w:rsidR="008E73DC" w:rsidRDefault="008E73DC" w:rsidP="006268F1">
            <w:pPr>
              <w:jc w:val="center"/>
              <w:rPr>
                <w:b/>
                <w:bCs/>
                <w:color w:val="000000"/>
                <w:sz w:val="22"/>
                <w:szCs w:val="24"/>
              </w:rPr>
            </w:pPr>
            <w:r w:rsidRPr="007C6345">
              <w:rPr>
                <w:b/>
                <w:bCs/>
                <w:color w:val="000000"/>
                <w:sz w:val="22"/>
                <w:szCs w:val="24"/>
              </w:rPr>
              <w:t>Sp</w:t>
            </w:r>
          </w:p>
          <w:p w14:paraId="2669D695" w14:textId="77777777" w:rsidR="008E73DC" w:rsidRPr="007C6345" w:rsidRDefault="008E73DC" w:rsidP="006268F1">
            <w:pPr>
              <w:jc w:val="center"/>
              <w:rPr>
                <w:b/>
                <w:color w:val="000000"/>
                <w:sz w:val="22"/>
                <w:szCs w:val="24"/>
              </w:rPr>
            </w:pPr>
            <w:r w:rsidRPr="007C6345">
              <w:rPr>
                <w:b/>
                <w:bCs/>
                <w:color w:val="000000"/>
                <w:sz w:val="22"/>
                <w:szCs w:val="24"/>
              </w:rPr>
              <w:t xml:space="preserve"> ‘11</w:t>
            </w:r>
          </w:p>
        </w:tc>
        <w:tc>
          <w:tcPr>
            <w:tcW w:w="649" w:type="dxa"/>
          </w:tcPr>
          <w:p w14:paraId="4559DC9C" w14:textId="77777777" w:rsidR="008E73DC" w:rsidRDefault="008E73DC" w:rsidP="006268F1">
            <w:pPr>
              <w:jc w:val="center"/>
              <w:rPr>
                <w:b/>
                <w:bCs/>
                <w:color w:val="000000"/>
                <w:sz w:val="22"/>
                <w:szCs w:val="24"/>
              </w:rPr>
            </w:pPr>
            <w:r w:rsidRPr="007C6345">
              <w:rPr>
                <w:b/>
                <w:bCs/>
                <w:color w:val="000000"/>
                <w:sz w:val="22"/>
                <w:szCs w:val="24"/>
              </w:rPr>
              <w:t xml:space="preserve">Fa </w:t>
            </w:r>
          </w:p>
          <w:p w14:paraId="23711548" w14:textId="77777777" w:rsidR="008E73DC" w:rsidRPr="007C6345" w:rsidRDefault="008E73DC" w:rsidP="006268F1">
            <w:pPr>
              <w:jc w:val="center"/>
              <w:rPr>
                <w:b/>
                <w:bCs/>
                <w:color w:val="000000"/>
                <w:sz w:val="22"/>
                <w:szCs w:val="24"/>
              </w:rPr>
            </w:pPr>
            <w:r w:rsidRPr="007C6345">
              <w:rPr>
                <w:b/>
                <w:bCs/>
                <w:color w:val="000000"/>
                <w:sz w:val="22"/>
                <w:szCs w:val="24"/>
              </w:rPr>
              <w:t>‘11</w:t>
            </w:r>
          </w:p>
        </w:tc>
        <w:tc>
          <w:tcPr>
            <w:tcW w:w="667" w:type="dxa"/>
          </w:tcPr>
          <w:p w14:paraId="444A1F02" w14:textId="77777777" w:rsidR="008E73DC" w:rsidRDefault="008E73DC" w:rsidP="006268F1">
            <w:pPr>
              <w:jc w:val="center"/>
              <w:rPr>
                <w:b/>
                <w:bCs/>
                <w:color w:val="000000"/>
                <w:sz w:val="22"/>
                <w:szCs w:val="24"/>
              </w:rPr>
            </w:pPr>
            <w:r w:rsidRPr="007C6345">
              <w:rPr>
                <w:b/>
                <w:bCs/>
                <w:color w:val="000000"/>
                <w:sz w:val="22"/>
                <w:szCs w:val="24"/>
              </w:rPr>
              <w:t>Sp</w:t>
            </w:r>
          </w:p>
          <w:p w14:paraId="6A945DE0" w14:textId="77777777" w:rsidR="008E73DC" w:rsidRPr="007C6345" w:rsidRDefault="008E73DC" w:rsidP="006268F1">
            <w:pPr>
              <w:jc w:val="center"/>
              <w:rPr>
                <w:b/>
                <w:bCs/>
                <w:color w:val="000000"/>
                <w:sz w:val="22"/>
                <w:szCs w:val="24"/>
              </w:rPr>
            </w:pPr>
            <w:r w:rsidRPr="007C6345">
              <w:rPr>
                <w:b/>
                <w:bCs/>
                <w:color w:val="000000"/>
                <w:sz w:val="22"/>
                <w:szCs w:val="24"/>
              </w:rPr>
              <w:t xml:space="preserve"> ‘12</w:t>
            </w:r>
          </w:p>
        </w:tc>
        <w:tc>
          <w:tcPr>
            <w:tcW w:w="661" w:type="dxa"/>
          </w:tcPr>
          <w:p w14:paraId="58E24585" w14:textId="77777777" w:rsidR="008E73DC" w:rsidRPr="007C6345" w:rsidRDefault="008E73DC" w:rsidP="006268F1">
            <w:pPr>
              <w:jc w:val="center"/>
              <w:rPr>
                <w:b/>
                <w:bCs/>
                <w:color w:val="000000"/>
                <w:sz w:val="22"/>
                <w:szCs w:val="24"/>
              </w:rPr>
            </w:pPr>
            <w:r>
              <w:rPr>
                <w:b/>
                <w:bCs/>
                <w:color w:val="000000"/>
                <w:sz w:val="22"/>
                <w:szCs w:val="24"/>
              </w:rPr>
              <w:t>Fa ‘12</w:t>
            </w:r>
          </w:p>
        </w:tc>
        <w:tc>
          <w:tcPr>
            <w:tcW w:w="674" w:type="dxa"/>
          </w:tcPr>
          <w:p w14:paraId="7B91F5C6" w14:textId="77777777" w:rsidR="008E73DC" w:rsidRDefault="008E73DC" w:rsidP="006268F1">
            <w:pPr>
              <w:jc w:val="center"/>
              <w:rPr>
                <w:b/>
                <w:bCs/>
                <w:color w:val="000000"/>
                <w:sz w:val="22"/>
                <w:szCs w:val="24"/>
              </w:rPr>
            </w:pPr>
            <w:r>
              <w:rPr>
                <w:b/>
                <w:bCs/>
                <w:color w:val="000000"/>
                <w:sz w:val="22"/>
                <w:szCs w:val="24"/>
              </w:rPr>
              <w:t>Sp</w:t>
            </w:r>
          </w:p>
          <w:p w14:paraId="298EB3CD" w14:textId="77777777" w:rsidR="008E73DC" w:rsidRDefault="008E73DC" w:rsidP="006268F1">
            <w:pPr>
              <w:jc w:val="center"/>
              <w:rPr>
                <w:b/>
                <w:bCs/>
                <w:color w:val="000000"/>
                <w:sz w:val="22"/>
                <w:szCs w:val="24"/>
              </w:rPr>
            </w:pPr>
            <w:r>
              <w:rPr>
                <w:b/>
                <w:bCs/>
                <w:color w:val="000000"/>
                <w:sz w:val="22"/>
                <w:szCs w:val="24"/>
              </w:rPr>
              <w:t>‘13</w:t>
            </w:r>
          </w:p>
        </w:tc>
        <w:tc>
          <w:tcPr>
            <w:tcW w:w="546" w:type="dxa"/>
          </w:tcPr>
          <w:p w14:paraId="62949783" w14:textId="77777777" w:rsidR="008E73DC" w:rsidRDefault="008E73DC" w:rsidP="006268F1">
            <w:pPr>
              <w:jc w:val="center"/>
              <w:rPr>
                <w:b/>
                <w:bCs/>
                <w:color w:val="000000"/>
                <w:sz w:val="22"/>
                <w:szCs w:val="24"/>
              </w:rPr>
            </w:pPr>
            <w:r>
              <w:rPr>
                <w:b/>
                <w:bCs/>
                <w:color w:val="000000"/>
                <w:sz w:val="22"/>
                <w:szCs w:val="24"/>
              </w:rPr>
              <w:t>Fa ‘13</w:t>
            </w:r>
          </w:p>
        </w:tc>
        <w:tc>
          <w:tcPr>
            <w:tcW w:w="546" w:type="dxa"/>
          </w:tcPr>
          <w:p w14:paraId="798566D6" w14:textId="77777777" w:rsidR="008E73DC" w:rsidRDefault="008E73DC" w:rsidP="006268F1">
            <w:pPr>
              <w:jc w:val="center"/>
              <w:rPr>
                <w:b/>
                <w:bCs/>
                <w:color w:val="000000"/>
                <w:sz w:val="22"/>
                <w:szCs w:val="24"/>
              </w:rPr>
            </w:pPr>
            <w:r>
              <w:rPr>
                <w:b/>
                <w:bCs/>
                <w:color w:val="000000"/>
                <w:sz w:val="22"/>
                <w:szCs w:val="24"/>
              </w:rPr>
              <w:t>Sp</w:t>
            </w:r>
          </w:p>
          <w:p w14:paraId="0DC70F50" w14:textId="77777777" w:rsidR="008E73DC" w:rsidRDefault="008E73DC" w:rsidP="006268F1">
            <w:pPr>
              <w:jc w:val="center"/>
              <w:rPr>
                <w:b/>
                <w:bCs/>
                <w:color w:val="000000"/>
                <w:sz w:val="22"/>
                <w:szCs w:val="24"/>
              </w:rPr>
            </w:pPr>
            <w:r>
              <w:rPr>
                <w:b/>
                <w:bCs/>
                <w:color w:val="000000"/>
                <w:sz w:val="22"/>
                <w:szCs w:val="24"/>
              </w:rPr>
              <w:t>‘14</w:t>
            </w:r>
          </w:p>
        </w:tc>
        <w:tc>
          <w:tcPr>
            <w:tcW w:w="546" w:type="dxa"/>
          </w:tcPr>
          <w:p w14:paraId="28A3355F" w14:textId="77777777" w:rsidR="008E73DC" w:rsidRDefault="008E73DC" w:rsidP="006268F1">
            <w:pPr>
              <w:jc w:val="center"/>
              <w:rPr>
                <w:b/>
                <w:bCs/>
                <w:color w:val="000000"/>
                <w:sz w:val="22"/>
                <w:szCs w:val="24"/>
              </w:rPr>
            </w:pPr>
            <w:r>
              <w:rPr>
                <w:b/>
                <w:bCs/>
                <w:color w:val="000000"/>
                <w:sz w:val="22"/>
                <w:szCs w:val="24"/>
              </w:rPr>
              <w:t>Fa ‘14</w:t>
            </w:r>
          </w:p>
        </w:tc>
        <w:tc>
          <w:tcPr>
            <w:tcW w:w="759" w:type="dxa"/>
          </w:tcPr>
          <w:p w14:paraId="18435807" w14:textId="77777777" w:rsidR="008E73DC" w:rsidRDefault="008E73DC" w:rsidP="006268F1">
            <w:pPr>
              <w:jc w:val="center"/>
              <w:rPr>
                <w:b/>
                <w:bCs/>
                <w:color w:val="000000"/>
                <w:sz w:val="22"/>
                <w:szCs w:val="24"/>
              </w:rPr>
            </w:pPr>
            <w:r>
              <w:rPr>
                <w:b/>
                <w:bCs/>
                <w:color w:val="000000"/>
                <w:sz w:val="22"/>
                <w:szCs w:val="24"/>
              </w:rPr>
              <w:t>Sp</w:t>
            </w:r>
          </w:p>
          <w:p w14:paraId="6A94C833" w14:textId="77777777" w:rsidR="008E73DC" w:rsidRDefault="008E73DC" w:rsidP="006268F1">
            <w:pPr>
              <w:jc w:val="center"/>
              <w:rPr>
                <w:b/>
                <w:bCs/>
                <w:color w:val="000000"/>
                <w:sz w:val="22"/>
                <w:szCs w:val="24"/>
              </w:rPr>
            </w:pPr>
            <w:r>
              <w:rPr>
                <w:b/>
                <w:bCs/>
                <w:color w:val="000000"/>
                <w:sz w:val="22"/>
                <w:szCs w:val="24"/>
              </w:rPr>
              <w:t>‘15</w:t>
            </w:r>
          </w:p>
        </w:tc>
      </w:tr>
      <w:tr w:rsidR="008E73DC" w:rsidRPr="007C6345" w14:paraId="27372406" w14:textId="77777777" w:rsidTr="00743285">
        <w:trPr>
          <w:trHeight w:val="312"/>
          <w:jc w:val="center"/>
        </w:trPr>
        <w:tc>
          <w:tcPr>
            <w:tcW w:w="0" w:type="auto"/>
            <w:shd w:val="clear" w:color="auto" w:fill="F2F2F2" w:themeFill="background1" w:themeFillShade="F2"/>
            <w:hideMark/>
          </w:tcPr>
          <w:p w14:paraId="4099122F" w14:textId="77777777" w:rsidR="008E73DC" w:rsidRPr="000B421F" w:rsidRDefault="008E73DC" w:rsidP="006268F1">
            <w:pPr>
              <w:rPr>
                <w:b/>
                <w:color w:val="000000"/>
                <w:sz w:val="22"/>
                <w:szCs w:val="24"/>
              </w:rPr>
            </w:pPr>
            <w:r w:rsidRPr="000B421F">
              <w:rPr>
                <w:b/>
                <w:color w:val="000000"/>
                <w:sz w:val="22"/>
                <w:szCs w:val="24"/>
              </w:rPr>
              <w:t>Excellent+Good</w:t>
            </w:r>
          </w:p>
        </w:tc>
        <w:tc>
          <w:tcPr>
            <w:tcW w:w="613" w:type="dxa"/>
            <w:shd w:val="clear" w:color="auto" w:fill="F2F2F2" w:themeFill="background1" w:themeFillShade="F2"/>
          </w:tcPr>
          <w:p w14:paraId="4B5B677F" w14:textId="77777777" w:rsidR="008E73DC" w:rsidRPr="007C6345" w:rsidRDefault="008E73DC" w:rsidP="006268F1">
            <w:pPr>
              <w:jc w:val="center"/>
              <w:rPr>
                <w:b/>
                <w:color w:val="000000"/>
                <w:sz w:val="22"/>
                <w:szCs w:val="24"/>
              </w:rPr>
            </w:pPr>
            <w:r w:rsidRPr="007C6345">
              <w:rPr>
                <w:b/>
                <w:color w:val="000000"/>
                <w:sz w:val="22"/>
                <w:szCs w:val="24"/>
              </w:rPr>
              <w:t>5</w:t>
            </w:r>
          </w:p>
        </w:tc>
        <w:tc>
          <w:tcPr>
            <w:tcW w:w="666" w:type="dxa"/>
            <w:shd w:val="clear" w:color="auto" w:fill="F2F2F2" w:themeFill="background1" w:themeFillShade="F2"/>
          </w:tcPr>
          <w:p w14:paraId="0C9E457D" w14:textId="77777777" w:rsidR="008E73DC" w:rsidRPr="007C6345" w:rsidRDefault="008E73DC" w:rsidP="006268F1">
            <w:pPr>
              <w:jc w:val="center"/>
              <w:rPr>
                <w:b/>
                <w:color w:val="000000"/>
                <w:sz w:val="22"/>
                <w:szCs w:val="24"/>
              </w:rPr>
            </w:pPr>
            <w:r w:rsidRPr="007C6345">
              <w:rPr>
                <w:b/>
                <w:color w:val="000000"/>
                <w:sz w:val="22"/>
                <w:szCs w:val="24"/>
              </w:rPr>
              <w:t>11</w:t>
            </w:r>
          </w:p>
        </w:tc>
        <w:tc>
          <w:tcPr>
            <w:tcW w:w="649" w:type="dxa"/>
            <w:shd w:val="clear" w:color="auto" w:fill="F2F2F2" w:themeFill="background1" w:themeFillShade="F2"/>
          </w:tcPr>
          <w:p w14:paraId="2EDC716D" w14:textId="77777777" w:rsidR="008E73DC" w:rsidRPr="007C6345" w:rsidRDefault="008E73DC" w:rsidP="006268F1">
            <w:pPr>
              <w:jc w:val="center"/>
              <w:rPr>
                <w:b/>
                <w:color w:val="000000"/>
                <w:sz w:val="22"/>
                <w:szCs w:val="24"/>
              </w:rPr>
            </w:pPr>
            <w:r w:rsidRPr="007C6345">
              <w:rPr>
                <w:b/>
                <w:color w:val="000000"/>
                <w:sz w:val="22"/>
                <w:szCs w:val="24"/>
              </w:rPr>
              <w:t>11</w:t>
            </w:r>
          </w:p>
        </w:tc>
        <w:tc>
          <w:tcPr>
            <w:tcW w:w="667" w:type="dxa"/>
            <w:shd w:val="clear" w:color="auto" w:fill="F2F2F2" w:themeFill="background1" w:themeFillShade="F2"/>
          </w:tcPr>
          <w:p w14:paraId="59F83218" w14:textId="77777777" w:rsidR="008E73DC" w:rsidRPr="007C6345" w:rsidRDefault="008E73DC" w:rsidP="006268F1">
            <w:pPr>
              <w:jc w:val="center"/>
              <w:rPr>
                <w:b/>
                <w:color w:val="000000"/>
                <w:sz w:val="22"/>
                <w:szCs w:val="24"/>
              </w:rPr>
            </w:pPr>
            <w:r w:rsidRPr="007C6345">
              <w:rPr>
                <w:b/>
                <w:color w:val="000000"/>
                <w:sz w:val="22"/>
                <w:szCs w:val="24"/>
              </w:rPr>
              <w:t>11</w:t>
            </w:r>
          </w:p>
        </w:tc>
        <w:tc>
          <w:tcPr>
            <w:tcW w:w="667" w:type="dxa"/>
            <w:shd w:val="clear" w:color="auto" w:fill="F2F2F2" w:themeFill="background1" w:themeFillShade="F2"/>
          </w:tcPr>
          <w:p w14:paraId="21A6B835" w14:textId="77777777" w:rsidR="008E73DC" w:rsidRPr="007C6345" w:rsidRDefault="008E73DC" w:rsidP="006268F1">
            <w:pPr>
              <w:jc w:val="center"/>
              <w:rPr>
                <w:b/>
                <w:color w:val="000000"/>
                <w:sz w:val="22"/>
                <w:szCs w:val="24"/>
              </w:rPr>
            </w:pPr>
            <w:r w:rsidRPr="007C6345">
              <w:rPr>
                <w:b/>
                <w:color w:val="000000"/>
                <w:sz w:val="22"/>
                <w:szCs w:val="24"/>
              </w:rPr>
              <w:t>11</w:t>
            </w:r>
          </w:p>
        </w:tc>
        <w:tc>
          <w:tcPr>
            <w:tcW w:w="649" w:type="dxa"/>
            <w:shd w:val="clear" w:color="auto" w:fill="F2F2F2" w:themeFill="background1" w:themeFillShade="F2"/>
          </w:tcPr>
          <w:p w14:paraId="13F59BE7" w14:textId="77777777" w:rsidR="008E73DC" w:rsidRPr="007C6345" w:rsidRDefault="008E73DC" w:rsidP="006268F1">
            <w:pPr>
              <w:jc w:val="center"/>
              <w:rPr>
                <w:b/>
                <w:color w:val="000000"/>
                <w:sz w:val="22"/>
                <w:szCs w:val="24"/>
              </w:rPr>
            </w:pPr>
            <w:r w:rsidRPr="007C6345">
              <w:rPr>
                <w:b/>
                <w:color w:val="000000"/>
                <w:sz w:val="22"/>
                <w:szCs w:val="24"/>
              </w:rPr>
              <w:t>9</w:t>
            </w:r>
          </w:p>
        </w:tc>
        <w:tc>
          <w:tcPr>
            <w:tcW w:w="667" w:type="dxa"/>
            <w:shd w:val="clear" w:color="auto" w:fill="F2F2F2" w:themeFill="background1" w:themeFillShade="F2"/>
          </w:tcPr>
          <w:p w14:paraId="506AADCE" w14:textId="77777777" w:rsidR="008E73DC" w:rsidRPr="00CF4402" w:rsidRDefault="008E73DC" w:rsidP="006268F1">
            <w:pPr>
              <w:jc w:val="center"/>
              <w:rPr>
                <w:b/>
                <w:color w:val="000000"/>
                <w:sz w:val="22"/>
                <w:szCs w:val="24"/>
              </w:rPr>
            </w:pPr>
            <w:r w:rsidRPr="00CF4402">
              <w:rPr>
                <w:b/>
                <w:color w:val="000000"/>
                <w:sz w:val="22"/>
                <w:szCs w:val="24"/>
              </w:rPr>
              <w:t>13</w:t>
            </w:r>
          </w:p>
        </w:tc>
        <w:tc>
          <w:tcPr>
            <w:tcW w:w="661" w:type="dxa"/>
            <w:shd w:val="clear" w:color="auto" w:fill="F2F2F2" w:themeFill="background1" w:themeFillShade="F2"/>
          </w:tcPr>
          <w:p w14:paraId="279A9D37" w14:textId="77777777" w:rsidR="008E73DC" w:rsidRPr="00CF4402" w:rsidRDefault="008E73DC" w:rsidP="006268F1">
            <w:pPr>
              <w:jc w:val="center"/>
              <w:rPr>
                <w:b/>
                <w:color w:val="000000"/>
                <w:sz w:val="22"/>
                <w:szCs w:val="24"/>
              </w:rPr>
            </w:pPr>
            <w:r w:rsidRPr="00CF4402">
              <w:rPr>
                <w:b/>
                <w:color w:val="000000"/>
                <w:sz w:val="22"/>
                <w:szCs w:val="24"/>
              </w:rPr>
              <w:t>16</w:t>
            </w:r>
          </w:p>
        </w:tc>
        <w:tc>
          <w:tcPr>
            <w:tcW w:w="674" w:type="dxa"/>
            <w:shd w:val="clear" w:color="auto" w:fill="F2F2F2" w:themeFill="background1" w:themeFillShade="F2"/>
          </w:tcPr>
          <w:p w14:paraId="718E179A" w14:textId="77777777" w:rsidR="008E73DC" w:rsidRPr="00CF4402" w:rsidRDefault="008E73DC" w:rsidP="006268F1">
            <w:pPr>
              <w:jc w:val="center"/>
              <w:rPr>
                <w:b/>
                <w:color w:val="000000"/>
                <w:sz w:val="22"/>
                <w:szCs w:val="24"/>
              </w:rPr>
            </w:pPr>
            <w:r w:rsidRPr="00CF4402">
              <w:rPr>
                <w:b/>
                <w:color w:val="000000"/>
                <w:sz w:val="22"/>
                <w:szCs w:val="24"/>
              </w:rPr>
              <w:t>12</w:t>
            </w:r>
          </w:p>
        </w:tc>
        <w:tc>
          <w:tcPr>
            <w:tcW w:w="546" w:type="dxa"/>
            <w:shd w:val="clear" w:color="auto" w:fill="F2F2F2" w:themeFill="background1" w:themeFillShade="F2"/>
          </w:tcPr>
          <w:p w14:paraId="732C59DD" w14:textId="77777777" w:rsidR="008E73DC" w:rsidRDefault="008E73DC" w:rsidP="006268F1">
            <w:pPr>
              <w:jc w:val="center"/>
              <w:rPr>
                <w:b/>
                <w:color w:val="000000"/>
                <w:sz w:val="22"/>
                <w:szCs w:val="24"/>
              </w:rPr>
            </w:pPr>
            <w:r>
              <w:rPr>
                <w:b/>
                <w:color w:val="000000"/>
                <w:sz w:val="22"/>
                <w:szCs w:val="24"/>
              </w:rPr>
              <w:t>14</w:t>
            </w:r>
          </w:p>
        </w:tc>
        <w:tc>
          <w:tcPr>
            <w:tcW w:w="546" w:type="dxa"/>
            <w:shd w:val="clear" w:color="auto" w:fill="F2F2F2" w:themeFill="background1" w:themeFillShade="F2"/>
          </w:tcPr>
          <w:p w14:paraId="07807B49" w14:textId="77777777" w:rsidR="008E73DC" w:rsidRPr="004875F5" w:rsidRDefault="008E73DC" w:rsidP="006268F1">
            <w:pPr>
              <w:jc w:val="center"/>
              <w:rPr>
                <w:b/>
                <w:color w:val="000000"/>
                <w:sz w:val="22"/>
                <w:szCs w:val="24"/>
              </w:rPr>
            </w:pPr>
            <w:r w:rsidRPr="004875F5">
              <w:rPr>
                <w:b/>
                <w:color w:val="000000"/>
                <w:sz w:val="22"/>
                <w:szCs w:val="24"/>
              </w:rPr>
              <w:t>21</w:t>
            </w:r>
          </w:p>
        </w:tc>
        <w:tc>
          <w:tcPr>
            <w:tcW w:w="546" w:type="dxa"/>
            <w:shd w:val="clear" w:color="auto" w:fill="F2F2F2" w:themeFill="background1" w:themeFillShade="F2"/>
          </w:tcPr>
          <w:p w14:paraId="670646B4" w14:textId="77777777" w:rsidR="008E73DC" w:rsidRDefault="008E73DC" w:rsidP="006268F1">
            <w:pPr>
              <w:jc w:val="center"/>
              <w:rPr>
                <w:b/>
                <w:color w:val="000000"/>
                <w:sz w:val="22"/>
                <w:szCs w:val="24"/>
              </w:rPr>
            </w:pPr>
            <w:r>
              <w:rPr>
                <w:b/>
                <w:color w:val="000000"/>
                <w:sz w:val="22"/>
                <w:szCs w:val="24"/>
              </w:rPr>
              <w:t>16</w:t>
            </w:r>
          </w:p>
        </w:tc>
        <w:tc>
          <w:tcPr>
            <w:tcW w:w="759" w:type="dxa"/>
            <w:shd w:val="clear" w:color="auto" w:fill="F2F2F2" w:themeFill="background1" w:themeFillShade="F2"/>
          </w:tcPr>
          <w:p w14:paraId="76D36784" w14:textId="77777777" w:rsidR="008E73DC" w:rsidRDefault="008E73DC" w:rsidP="006268F1">
            <w:pPr>
              <w:jc w:val="center"/>
              <w:rPr>
                <w:b/>
                <w:color w:val="000000"/>
                <w:sz w:val="22"/>
                <w:szCs w:val="24"/>
              </w:rPr>
            </w:pPr>
            <w:r>
              <w:rPr>
                <w:b/>
                <w:color w:val="000000"/>
                <w:sz w:val="22"/>
                <w:szCs w:val="24"/>
              </w:rPr>
              <w:t>27</w:t>
            </w:r>
          </w:p>
        </w:tc>
      </w:tr>
      <w:tr w:rsidR="008E73DC" w:rsidRPr="007C6345" w14:paraId="194ECD8C" w14:textId="77777777" w:rsidTr="00743285">
        <w:trPr>
          <w:trHeight w:val="312"/>
          <w:jc w:val="center"/>
        </w:trPr>
        <w:tc>
          <w:tcPr>
            <w:tcW w:w="0" w:type="auto"/>
            <w:hideMark/>
          </w:tcPr>
          <w:p w14:paraId="096DB168" w14:textId="77777777" w:rsidR="008E73DC" w:rsidRPr="000B421F" w:rsidRDefault="008E73DC" w:rsidP="006268F1">
            <w:pPr>
              <w:rPr>
                <w:b/>
                <w:color w:val="000000"/>
                <w:sz w:val="22"/>
                <w:szCs w:val="24"/>
              </w:rPr>
            </w:pPr>
            <w:r w:rsidRPr="000B421F">
              <w:rPr>
                <w:b/>
                <w:color w:val="000000"/>
                <w:sz w:val="22"/>
                <w:szCs w:val="24"/>
              </w:rPr>
              <w:t>Excellent</w:t>
            </w:r>
          </w:p>
        </w:tc>
        <w:tc>
          <w:tcPr>
            <w:tcW w:w="613" w:type="dxa"/>
          </w:tcPr>
          <w:p w14:paraId="503B913C" w14:textId="77777777" w:rsidR="008E73DC" w:rsidRPr="007C6345" w:rsidRDefault="008E73DC" w:rsidP="006268F1">
            <w:pPr>
              <w:jc w:val="center"/>
              <w:rPr>
                <w:color w:val="000000"/>
                <w:sz w:val="22"/>
                <w:szCs w:val="24"/>
              </w:rPr>
            </w:pPr>
            <w:r w:rsidRPr="007C6345">
              <w:rPr>
                <w:color w:val="000000"/>
                <w:sz w:val="22"/>
                <w:szCs w:val="24"/>
              </w:rPr>
              <w:t>0</w:t>
            </w:r>
          </w:p>
        </w:tc>
        <w:tc>
          <w:tcPr>
            <w:tcW w:w="666" w:type="dxa"/>
          </w:tcPr>
          <w:p w14:paraId="183F9C51" w14:textId="77777777" w:rsidR="008E73DC" w:rsidRPr="007C6345" w:rsidRDefault="008E73DC" w:rsidP="006268F1">
            <w:pPr>
              <w:jc w:val="center"/>
              <w:rPr>
                <w:color w:val="000000"/>
                <w:sz w:val="22"/>
                <w:szCs w:val="24"/>
              </w:rPr>
            </w:pPr>
            <w:r w:rsidRPr="007C6345">
              <w:rPr>
                <w:color w:val="000000"/>
                <w:sz w:val="22"/>
                <w:szCs w:val="24"/>
              </w:rPr>
              <w:t>1</w:t>
            </w:r>
          </w:p>
        </w:tc>
        <w:tc>
          <w:tcPr>
            <w:tcW w:w="649" w:type="dxa"/>
          </w:tcPr>
          <w:p w14:paraId="5B5C8A05" w14:textId="77777777" w:rsidR="008E73DC" w:rsidRPr="007C6345" w:rsidRDefault="008E73DC" w:rsidP="006268F1">
            <w:pPr>
              <w:jc w:val="center"/>
              <w:rPr>
                <w:color w:val="000000"/>
                <w:sz w:val="22"/>
                <w:szCs w:val="24"/>
              </w:rPr>
            </w:pPr>
            <w:r w:rsidRPr="007C6345">
              <w:rPr>
                <w:color w:val="000000"/>
                <w:sz w:val="22"/>
                <w:szCs w:val="24"/>
              </w:rPr>
              <w:t>1</w:t>
            </w:r>
          </w:p>
        </w:tc>
        <w:tc>
          <w:tcPr>
            <w:tcW w:w="667" w:type="dxa"/>
          </w:tcPr>
          <w:p w14:paraId="0827BD4F" w14:textId="77777777" w:rsidR="008E73DC" w:rsidRPr="007C6345" w:rsidRDefault="008E73DC" w:rsidP="006268F1">
            <w:pPr>
              <w:jc w:val="center"/>
              <w:rPr>
                <w:color w:val="000000"/>
                <w:sz w:val="22"/>
                <w:szCs w:val="24"/>
              </w:rPr>
            </w:pPr>
            <w:r w:rsidRPr="007C6345">
              <w:rPr>
                <w:color w:val="000000"/>
                <w:sz w:val="22"/>
                <w:szCs w:val="24"/>
              </w:rPr>
              <w:t>2</w:t>
            </w:r>
          </w:p>
        </w:tc>
        <w:tc>
          <w:tcPr>
            <w:tcW w:w="667" w:type="dxa"/>
          </w:tcPr>
          <w:p w14:paraId="77962ADB" w14:textId="77777777" w:rsidR="008E73DC" w:rsidRPr="007C6345" w:rsidRDefault="008E73DC" w:rsidP="006268F1">
            <w:pPr>
              <w:jc w:val="center"/>
              <w:rPr>
                <w:color w:val="000000"/>
                <w:sz w:val="22"/>
                <w:szCs w:val="24"/>
              </w:rPr>
            </w:pPr>
            <w:r w:rsidRPr="007C6345">
              <w:rPr>
                <w:color w:val="000000"/>
                <w:sz w:val="22"/>
                <w:szCs w:val="24"/>
              </w:rPr>
              <w:t>2</w:t>
            </w:r>
          </w:p>
        </w:tc>
        <w:tc>
          <w:tcPr>
            <w:tcW w:w="649" w:type="dxa"/>
          </w:tcPr>
          <w:p w14:paraId="56F70560" w14:textId="77777777" w:rsidR="008E73DC" w:rsidRPr="007C6345" w:rsidRDefault="008E73DC" w:rsidP="006268F1">
            <w:pPr>
              <w:jc w:val="center"/>
              <w:rPr>
                <w:color w:val="000000"/>
                <w:sz w:val="22"/>
                <w:szCs w:val="24"/>
              </w:rPr>
            </w:pPr>
            <w:r w:rsidRPr="007C6345">
              <w:rPr>
                <w:color w:val="000000"/>
                <w:sz w:val="22"/>
                <w:szCs w:val="24"/>
              </w:rPr>
              <w:t>2</w:t>
            </w:r>
          </w:p>
        </w:tc>
        <w:tc>
          <w:tcPr>
            <w:tcW w:w="667" w:type="dxa"/>
          </w:tcPr>
          <w:p w14:paraId="5D960A6A" w14:textId="77777777" w:rsidR="008E73DC" w:rsidRPr="007C6345" w:rsidRDefault="008E73DC" w:rsidP="006268F1">
            <w:pPr>
              <w:jc w:val="center"/>
              <w:rPr>
                <w:color w:val="000000"/>
                <w:sz w:val="22"/>
                <w:szCs w:val="24"/>
              </w:rPr>
            </w:pPr>
            <w:r w:rsidRPr="007C6345">
              <w:rPr>
                <w:color w:val="000000"/>
                <w:sz w:val="22"/>
                <w:szCs w:val="24"/>
              </w:rPr>
              <w:t>1</w:t>
            </w:r>
          </w:p>
        </w:tc>
        <w:tc>
          <w:tcPr>
            <w:tcW w:w="661" w:type="dxa"/>
          </w:tcPr>
          <w:p w14:paraId="601A7CD7" w14:textId="77777777" w:rsidR="008E73DC" w:rsidRPr="007A7318" w:rsidRDefault="008E73DC" w:rsidP="006268F1">
            <w:pPr>
              <w:jc w:val="center"/>
              <w:rPr>
                <w:color w:val="000000"/>
                <w:sz w:val="22"/>
                <w:szCs w:val="24"/>
              </w:rPr>
            </w:pPr>
            <w:r w:rsidRPr="007A7318">
              <w:rPr>
                <w:color w:val="000000"/>
                <w:sz w:val="22"/>
                <w:szCs w:val="24"/>
              </w:rPr>
              <w:t>2</w:t>
            </w:r>
          </w:p>
        </w:tc>
        <w:tc>
          <w:tcPr>
            <w:tcW w:w="674" w:type="dxa"/>
          </w:tcPr>
          <w:p w14:paraId="7334395E" w14:textId="77777777" w:rsidR="008E73DC" w:rsidRPr="007A7318" w:rsidRDefault="008E73DC" w:rsidP="006268F1">
            <w:pPr>
              <w:jc w:val="center"/>
              <w:rPr>
                <w:color w:val="000000"/>
                <w:sz w:val="22"/>
                <w:szCs w:val="24"/>
              </w:rPr>
            </w:pPr>
            <w:r w:rsidRPr="007A7318">
              <w:rPr>
                <w:color w:val="000000"/>
                <w:sz w:val="22"/>
                <w:szCs w:val="24"/>
              </w:rPr>
              <w:t>2</w:t>
            </w:r>
          </w:p>
        </w:tc>
        <w:tc>
          <w:tcPr>
            <w:tcW w:w="546" w:type="dxa"/>
          </w:tcPr>
          <w:p w14:paraId="3589AF41" w14:textId="77777777" w:rsidR="008E73DC" w:rsidRPr="00B70E8E" w:rsidRDefault="008E73DC" w:rsidP="006268F1">
            <w:pPr>
              <w:jc w:val="center"/>
              <w:rPr>
                <w:color w:val="000000"/>
                <w:sz w:val="22"/>
                <w:szCs w:val="24"/>
              </w:rPr>
            </w:pPr>
            <w:r w:rsidRPr="00B70E8E">
              <w:rPr>
                <w:color w:val="000000"/>
                <w:sz w:val="22"/>
                <w:szCs w:val="24"/>
              </w:rPr>
              <w:t>1</w:t>
            </w:r>
          </w:p>
        </w:tc>
        <w:tc>
          <w:tcPr>
            <w:tcW w:w="546" w:type="dxa"/>
          </w:tcPr>
          <w:p w14:paraId="7E151DDC" w14:textId="77777777" w:rsidR="008E73DC" w:rsidRPr="006268F1" w:rsidRDefault="008E73DC" w:rsidP="006268F1">
            <w:pPr>
              <w:jc w:val="center"/>
              <w:rPr>
                <w:color w:val="000000"/>
                <w:sz w:val="22"/>
                <w:szCs w:val="24"/>
              </w:rPr>
            </w:pPr>
            <w:r w:rsidRPr="006268F1">
              <w:rPr>
                <w:color w:val="000000"/>
                <w:sz w:val="22"/>
                <w:szCs w:val="24"/>
              </w:rPr>
              <w:t>1</w:t>
            </w:r>
          </w:p>
        </w:tc>
        <w:tc>
          <w:tcPr>
            <w:tcW w:w="546" w:type="dxa"/>
          </w:tcPr>
          <w:p w14:paraId="0B278B8B" w14:textId="77777777" w:rsidR="008E73DC" w:rsidRDefault="008E73DC" w:rsidP="006268F1">
            <w:pPr>
              <w:jc w:val="center"/>
              <w:rPr>
                <w:b/>
                <w:color w:val="000000"/>
                <w:sz w:val="22"/>
                <w:szCs w:val="24"/>
              </w:rPr>
            </w:pPr>
            <w:r>
              <w:rPr>
                <w:b/>
                <w:color w:val="000000"/>
                <w:sz w:val="22"/>
                <w:szCs w:val="24"/>
              </w:rPr>
              <w:t>1</w:t>
            </w:r>
          </w:p>
        </w:tc>
        <w:tc>
          <w:tcPr>
            <w:tcW w:w="759" w:type="dxa"/>
          </w:tcPr>
          <w:p w14:paraId="07210879" w14:textId="77777777" w:rsidR="008E73DC" w:rsidRDefault="00743285" w:rsidP="006268F1">
            <w:pPr>
              <w:jc w:val="center"/>
              <w:rPr>
                <w:b/>
                <w:color w:val="000000"/>
                <w:sz w:val="22"/>
                <w:szCs w:val="24"/>
              </w:rPr>
            </w:pPr>
            <w:r>
              <w:rPr>
                <w:b/>
                <w:color w:val="000000"/>
                <w:sz w:val="22"/>
                <w:szCs w:val="24"/>
              </w:rPr>
              <w:t>3</w:t>
            </w:r>
          </w:p>
        </w:tc>
      </w:tr>
      <w:tr w:rsidR="008E73DC" w:rsidRPr="007C6345" w14:paraId="6763DE2F" w14:textId="77777777" w:rsidTr="00743285">
        <w:trPr>
          <w:trHeight w:val="312"/>
          <w:jc w:val="center"/>
        </w:trPr>
        <w:tc>
          <w:tcPr>
            <w:tcW w:w="0" w:type="auto"/>
            <w:hideMark/>
          </w:tcPr>
          <w:p w14:paraId="7F302130" w14:textId="77777777" w:rsidR="008E73DC" w:rsidRPr="000B421F" w:rsidRDefault="008E73DC" w:rsidP="006268F1">
            <w:pPr>
              <w:rPr>
                <w:b/>
                <w:color w:val="000000"/>
                <w:sz w:val="22"/>
                <w:szCs w:val="24"/>
              </w:rPr>
            </w:pPr>
            <w:r w:rsidRPr="000B421F">
              <w:rPr>
                <w:b/>
                <w:color w:val="000000"/>
                <w:sz w:val="22"/>
                <w:szCs w:val="24"/>
              </w:rPr>
              <w:t>Good</w:t>
            </w:r>
          </w:p>
        </w:tc>
        <w:tc>
          <w:tcPr>
            <w:tcW w:w="613" w:type="dxa"/>
          </w:tcPr>
          <w:p w14:paraId="74762A84" w14:textId="77777777" w:rsidR="008E73DC" w:rsidRPr="007C6345" w:rsidRDefault="008E73DC" w:rsidP="006268F1">
            <w:pPr>
              <w:jc w:val="center"/>
              <w:rPr>
                <w:color w:val="000000"/>
                <w:sz w:val="22"/>
                <w:szCs w:val="24"/>
              </w:rPr>
            </w:pPr>
            <w:r w:rsidRPr="007C6345">
              <w:rPr>
                <w:color w:val="000000"/>
                <w:sz w:val="22"/>
                <w:szCs w:val="24"/>
              </w:rPr>
              <w:t>5</w:t>
            </w:r>
          </w:p>
        </w:tc>
        <w:tc>
          <w:tcPr>
            <w:tcW w:w="666" w:type="dxa"/>
          </w:tcPr>
          <w:p w14:paraId="744A025C" w14:textId="77777777" w:rsidR="008E73DC" w:rsidRPr="007C6345" w:rsidRDefault="008E73DC" w:rsidP="006268F1">
            <w:pPr>
              <w:jc w:val="center"/>
              <w:rPr>
                <w:color w:val="000000"/>
                <w:sz w:val="22"/>
                <w:szCs w:val="24"/>
              </w:rPr>
            </w:pPr>
            <w:r w:rsidRPr="007C6345">
              <w:rPr>
                <w:color w:val="000000"/>
                <w:sz w:val="22"/>
                <w:szCs w:val="24"/>
              </w:rPr>
              <w:t>10</w:t>
            </w:r>
          </w:p>
        </w:tc>
        <w:tc>
          <w:tcPr>
            <w:tcW w:w="649" w:type="dxa"/>
          </w:tcPr>
          <w:p w14:paraId="56497FBA" w14:textId="77777777" w:rsidR="008E73DC" w:rsidRPr="007C6345" w:rsidRDefault="008E73DC" w:rsidP="006268F1">
            <w:pPr>
              <w:jc w:val="center"/>
              <w:rPr>
                <w:color w:val="000000"/>
                <w:sz w:val="22"/>
                <w:szCs w:val="24"/>
              </w:rPr>
            </w:pPr>
            <w:r w:rsidRPr="007C6345">
              <w:rPr>
                <w:color w:val="000000"/>
                <w:sz w:val="22"/>
                <w:szCs w:val="24"/>
              </w:rPr>
              <w:t>10</w:t>
            </w:r>
          </w:p>
        </w:tc>
        <w:tc>
          <w:tcPr>
            <w:tcW w:w="667" w:type="dxa"/>
          </w:tcPr>
          <w:p w14:paraId="5CB5E998" w14:textId="77777777" w:rsidR="008E73DC" w:rsidRPr="007C6345" w:rsidRDefault="008E73DC" w:rsidP="006268F1">
            <w:pPr>
              <w:jc w:val="center"/>
              <w:rPr>
                <w:color w:val="000000"/>
                <w:sz w:val="22"/>
                <w:szCs w:val="24"/>
              </w:rPr>
            </w:pPr>
            <w:r w:rsidRPr="007C6345">
              <w:rPr>
                <w:color w:val="000000"/>
                <w:sz w:val="22"/>
                <w:szCs w:val="24"/>
              </w:rPr>
              <w:t>9</w:t>
            </w:r>
          </w:p>
        </w:tc>
        <w:tc>
          <w:tcPr>
            <w:tcW w:w="667" w:type="dxa"/>
          </w:tcPr>
          <w:p w14:paraId="49CF630E" w14:textId="77777777" w:rsidR="008E73DC" w:rsidRPr="007C6345" w:rsidRDefault="008E73DC" w:rsidP="006268F1">
            <w:pPr>
              <w:jc w:val="center"/>
              <w:rPr>
                <w:color w:val="000000"/>
                <w:sz w:val="22"/>
                <w:szCs w:val="24"/>
              </w:rPr>
            </w:pPr>
            <w:r w:rsidRPr="007C6345">
              <w:rPr>
                <w:color w:val="000000"/>
                <w:sz w:val="22"/>
                <w:szCs w:val="24"/>
              </w:rPr>
              <w:t>9</w:t>
            </w:r>
          </w:p>
        </w:tc>
        <w:tc>
          <w:tcPr>
            <w:tcW w:w="649" w:type="dxa"/>
          </w:tcPr>
          <w:p w14:paraId="3417ED13" w14:textId="77777777" w:rsidR="008E73DC" w:rsidRPr="007C6345" w:rsidRDefault="008E73DC" w:rsidP="006268F1">
            <w:pPr>
              <w:jc w:val="center"/>
              <w:rPr>
                <w:color w:val="000000"/>
                <w:sz w:val="22"/>
                <w:szCs w:val="24"/>
              </w:rPr>
            </w:pPr>
            <w:r w:rsidRPr="007C6345">
              <w:rPr>
                <w:color w:val="000000"/>
                <w:sz w:val="22"/>
                <w:szCs w:val="24"/>
              </w:rPr>
              <w:t>7</w:t>
            </w:r>
          </w:p>
        </w:tc>
        <w:tc>
          <w:tcPr>
            <w:tcW w:w="667" w:type="dxa"/>
          </w:tcPr>
          <w:p w14:paraId="14EEB557" w14:textId="77777777" w:rsidR="008E73DC" w:rsidRPr="007C6345" w:rsidRDefault="008E73DC" w:rsidP="006268F1">
            <w:pPr>
              <w:jc w:val="center"/>
              <w:rPr>
                <w:color w:val="000000"/>
                <w:sz w:val="22"/>
                <w:szCs w:val="24"/>
              </w:rPr>
            </w:pPr>
            <w:r w:rsidRPr="007C6345">
              <w:rPr>
                <w:color w:val="000000"/>
                <w:sz w:val="22"/>
                <w:szCs w:val="24"/>
              </w:rPr>
              <w:t>12</w:t>
            </w:r>
          </w:p>
        </w:tc>
        <w:tc>
          <w:tcPr>
            <w:tcW w:w="661" w:type="dxa"/>
          </w:tcPr>
          <w:p w14:paraId="24AF905E" w14:textId="77777777" w:rsidR="008E73DC" w:rsidRPr="007A7318" w:rsidRDefault="008E73DC" w:rsidP="006268F1">
            <w:pPr>
              <w:jc w:val="center"/>
              <w:rPr>
                <w:color w:val="000000"/>
                <w:sz w:val="22"/>
                <w:szCs w:val="24"/>
              </w:rPr>
            </w:pPr>
            <w:r w:rsidRPr="007A7318">
              <w:rPr>
                <w:color w:val="000000"/>
                <w:sz w:val="22"/>
                <w:szCs w:val="24"/>
              </w:rPr>
              <w:t>14</w:t>
            </w:r>
          </w:p>
        </w:tc>
        <w:tc>
          <w:tcPr>
            <w:tcW w:w="674" w:type="dxa"/>
          </w:tcPr>
          <w:p w14:paraId="7E421DBE" w14:textId="77777777" w:rsidR="008E73DC" w:rsidRPr="007A7318" w:rsidRDefault="008E73DC" w:rsidP="006268F1">
            <w:pPr>
              <w:jc w:val="center"/>
              <w:rPr>
                <w:color w:val="000000"/>
                <w:sz w:val="22"/>
                <w:szCs w:val="24"/>
              </w:rPr>
            </w:pPr>
            <w:r w:rsidRPr="007A7318">
              <w:rPr>
                <w:color w:val="000000"/>
                <w:sz w:val="22"/>
                <w:szCs w:val="24"/>
              </w:rPr>
              <w:t>10</w:t>
            </w:r>
          </w:p>
        </w:tc>
        <w:tc>
          <w:tcPr>
            <w:tcW w:w="546" w:type="dxa"/>
          </w:tcPr>
          <w:p w14:paraId="497BF9AF" w14:textId="77777777" w:rsidR="008E73DC" w:rsidRPr="00B70E8E" w:rsidRDefault="008E73DC" w:rsidP="006268F1">
            <w:pPr>
              <w:jc w:val="center"/>
              <w:rPr>
                <w:color w:val="000000"/>
                <w:sz w:val="22"/>
                <w:szCs w:val="24"/>
              </w:rPr>
            </w:pPr>
            <w:r w:rsidRPr="00B70E8E">
              <w:rPr>
                <w:color w:val="000000"/>
                <w:sz w:val="22"/>
                <w:szCs w:val="24"/>
              </w:rPr>
              <w:t>13</w:t>
            </w:r>
          </w:p>
        </w:tc>
        <w:tc>
          <w:tcPr>
            <w:tcW w:w="546" w:type="dxa"/>
          </w:tcPr>
          <w:p w14:paraId="34268B90" w14:textId="77777777" w:rsidR="008E73DC" w:rsidRPr="006268F1" w:rsidRDefault="008E73DC" w:rsidP="006268F1">
            <w:pPr>
              <w:jc w:val="center"/>
              <w:rPr>
                <w:color w:val="000000"/>
                <w:sz w:val="22"/>
                <w:szCs w:val="24"/>
              </w:rPr>
            </w:pPr>
            <w:r w:rsidRPr="006268F1">
              <w:rPr>
                <w:color w:val="000000"/>
                <w:sz w:val="22"/>
                <w:szCs w:val="24"/>
              </w:rPr>
              <w:t>20</w:t>
            </w:r>
          </w:p>
        </w:tc>
        <w:tc>
          <w:tcPr>
            <w:tcW w:w="546" w:type="dxa"/>
          </w:tcPr>
          <w:p w14:paraId="45C4D6BF" w14:textId="77777777" w:rsidR="008E73DC" w:rsidRDefault="008E73DC" w:rsidP="006268F1">
            <w:pPr>
              <w:jc w:val="center"/>
              <w:rPr>
                <w:b/>
                <w:color w:val="000000"/>
                <w:sz w:val="22"/>
                <w:szCs w:val="24"/>
              </w:rPr>
            </w:pPr>
            <w:r>
              <w:rPr>
                <w:b/>
                <w:color w:val="000000"/>
                <w:sz w:val="22"/>
                <w:szCs w:val="24"/>
              </w:rPr>
              <w:t>15</w:t>
            </w:r>
          </w:p>
        </w:tc>
        <w:tc>
          <w:tcPr>
            <w:tcW w:w="759" w:type="dxa"/>
          </w:tcPr>
          <w:p w14:paraId="2B6F4983" w14:textId="77777777" w:rsidR="008E73DC" w:rsidRDefault="00743285" w:rsidP="006268F1">
            <w:pPr>
              <w:jc w:val="center"/>
              <w:rPr>
                <w:b/>
                <w:color w:val="000000"/>
                <w:sz w:val="22"/>
                <w:szCs w:val="24"/>
              </w:rPr>
            </w:pPr>
            <w:r>
              <w:rPr>
                <w:b/>
                <w:color w:val="000000"/>
                <w:sz w:val="22"/>
                <w:szCs w:val="24"/>
              </w:rPr>
              <w:t>24</w:t>
            </w:r>
          </w:p>
        </w:tc>
      </w:tr>
      <w:tr w:rsidR="008E73DC" w:rsidRPr="007C6345" w14:paraId="0464C9AD" w14:textId="77777777" w:rsidTr="00743285">
        <w:trPr>
          <w:trHeight w:val="312"/>
          <w:jc w:val="center"/>
        </w:trPr>
        <w:tc>
          <w:tcPr>
            <w:tcW w:w="0" w:type="auto"/>
            <w:hideMark/>
          </w:tcPr>
          <w:p w14:paraId="7D4FA8BB" w14:textId="77777777" w:rsidR="008E73DC" w:rsidRPr="000B421F" w:rsidRDefault="008E73DC" w:rsidP="006268F1">
            <w:pPr>
              <w:rPr>
                <w:b/>
                <w:color w:val="000000"/>
                <w:sz w:val="22"/>
                <w:szCs w:val="24"/>
              </w:rPr>
            </w:pPr>
            <w:r w:rsidRPr="000B421F">
              <w:rPr>
                <w:b/>
                <w:color w:val="000000"/>
                <w:sz w:val="22"/>
                <w:szCs w:val="24"/>
              </w:rPr>
              <w:t>Fair</w:t>
            </w:r>
          </w:p>
        </w:tc>
        <w:tc>
          <w:tcPr>
            <w:tcW w:w="613" w:type="dxa"/>
          </w:tcPr>
          <w:p w14:paraId="74091135" w14:textId="77777777" w:rsidR="008E73DC" w:rsidRPr="007C6345" w:rsidRDefault="008E73DC" w:rsidP="006268F1">
            <w:pPr>
              <w:jc w:val="center"/>
              <w:rPr>
                <w:color w:val="000000"/>
                <w:sz w:val="22"/>
                <w:szCs w:val="24"/>
              </w:rPr>
            </w:pPr>
            <w:r w:rsidRPr="007C6345">
              <w:rPr>
                <w:color w:val="000000"/>
                <w:sz w:val="22"/>
                <w:szCs w:val="24"/>
              </w:rPr>
              <w:t>30</w:t>
            </w:r>
          </w:p>
        </w:tc>
        <w:tc>
          <w:tcPr>
            <w:tcW w:w="666" w:type="dxa"/>
          </w:tcPr>
          <w:p w14:paraId="1AE60116" w14:textId="77777777" w:rsidR="008E73DC" w:rsidRPr="007C6345" w:rsidRDefault="008E73DC" w:rsidP="006268F1">
            <w:pPr>
              <w:jc w:val="center"/>
              <w:rPr>
                <w:color w:val="000000"/>
                <w:sz w:val="22"/>
                <w:szCs w:val="24"/>
              </w:rPr>
            </w:pPr>
            <w:r w:rsidRPr="007C6345">
              <w:rPr>
                <w:color w:val="000000"/>
                <w:sz w:val="22"/>
                <w:szCs w:val="24"/>
              </w:rPr>
              <w:t>39</w:t>
            </w:r>
          </w:p>
        </w:tc>
        <w:tc>
          <w:tcPr>
            <w:tcW w:w="649" w:type="dxa"/>
          </w:tcPr>
          <w:p w14:paraId="04C472F3" w14:textId="77777777" w:rsidR="008E73DC" w:rsidRPr="007C6345" w:rsidRDefault="008E73DC" w:rsidP="006268F1">
            <w:pPr>
              <w:jc w:val="center"/>
              <w:rPr>
                <w:color w:val="000000"/>
                <w:sz w:val="22"/>
                <w:szCs w:val="24"/>
              </w:rPr>
            </w:pPr>
            <w:r w:rsidRPr="007C6345">
              <w:rPr>
                <w:color w:val="000000"/>
                <w:sz w:val="22"/>
                <w:szCs w:val="24"/>
              </w:rPr>
              <w:t>42</w:t>
            </w:r>
          </w:p>
        </w:tc>
        <w:tc>
          <w:tcPr>
            <w:tcW w:w="667" w:type="dxa"/>
          </w:tcPr>
          <w:p w14:paraId="7F7A9277" w14:textId="77777777" w:rsidR="008E73DC" w:rsidRPr="007C6345" w:rsidRDefault="008E73DC" w:rsidP="006268F1">
            <w:pPr>
              <w:jc w:val="center"/>
              <w:rPr>
                <w:color w:val="000000"/>
                <w:sz w:val="22"/>
                <w:szCs w:val="24"/>
              </w:rPr>
            </w:pPr>
            <w:r w:rsidRPr="007C6345">
              <w:rPr>
                <w:color w:val="000000"/>
                <w:sz w:val="22"/>
                <w:szCs w:val="24"/>
              </w:rPr>
              <w:t>41</w:t>
            </w:r>
          </w:p>
        </w:tc>
        <w:tc>
          <w:tcPr>
            <w:tcW w:w="667" w:type="dxa"/>
          </w:tcPr>
          <w:p w14:paraId="1C51D64B" w14:textId="77777777" w:rsidR="008E73DC" w:rsidRPr="007C6345" w:rsidRDefault="008E73DC" w:rsidP="006268F1">
            <w:pPr>
              <w:jc w:val="center"/>
              <w:rPr>
                <w:color w:val="000000"/>
                <w:sz w:val="22"/>
                <w:szCs w:val="24"/>
              </w:rPr>
            </w:pPr>
            <w:r w:rsidRPr="007C6345">
              <w:rPr>
                <w:color w:val="000000"/>
                <w:sz w:val="22"/>
                <w:szCs w:val="24"/>
              </w:rPr>
              <w:t>43</w:t>
            </w:r>
          </w:p>
        </w:tc>
        <w:tc>
          <w:tcPr>
            <w:tcW w:w="649" w:type="dxa"/>
          </w:tcPr>
          <w:p w14:paraId="0A96C6DA" w14:textId="77777777" w:rsidR="008E73DC" w:rsidRPr="007C6345" w:rsidRDefault="008E73DC" w:rsidP="006268F1">
            <w:pPr>
              <w:jc w:val="center"/>
              <w:rPr>
                <w:color w:val="000000"/>
                <w:sz w:val="22"/>
                <w:szCs w:val="24"/>
              </w:rPr>
            </w:pPr>
            <w:r w:rsidRPr="007C6345">
              <w:rPr>
                <w:color w:val="000000"/>
                <w:sz w:val="22"/>
                <w:szCs w:val="24"/>
              </w:rPr>
              <w:t>28</w:t>
            </w:r>
          </w:p>
        </w:tc>
        <w:tc>
          <w:tcPr>
            <w:tcW w:w="667" w:type="dxa"/>
          </w:tcPr>
          <w:p w14:paraId="5557573C" w14:textId="77777777" w:rsidR="008E73DC" w:rsidRPr="007C6345" w:rsidRDefault="008E73DC" w:rsidP="006268F1">
            <w:pPr>
              <w:jc w:val="center"/>
              <w:rPr>
                <w:color w:val="000000"/>
                <w:sz w:val="22"/>
                <w:szCs w:val="24"/>
              </w:rPr>
            </w:pPr>
            <w:r w:rsidRPr="007C6345">
              <w:rPr>
                <w:color w:val="000000"/>
                <w:sz w:val="22"/>
                <w:szCs w:val="24"/>
              </w:rPr>
              <w:t>47</w:t>
            </w:r>
          </w:p>
        </w:tc>
        <w:tc>
          <w:tcPr>
            <w:tcW w:w="661" w:type="dxa"/>
          </w:tcPr>
          <w:p w14:paraId="12BA81ED" w14:textId="77777777" w:rsidR="008E73DC" w:rsidRPr="007A7318" w:rsidRDefault="008E73DC" w:rsidP="006268F1">
            <w:pPr>
              <w:jc w:val="center"/>
              <w:rPr>
                <w:color w:val="000000"/>
                <w:sz w:val="22"/>
                <w:szCs w:val="24"/>
              </w:rPr>
            </w:pPr>
            <w:r w:rsidRPr="007A7318">
              <w:rPr>
                <w:color w:val="000000"/>
                <w:sz w:val="22"/>
                <w:szCs w:val="24"/>
              </w:rPr>
              <w:t>37</w:t>
            </w:r>
          </w:p>
        </w:tc>
        <w:tc>
          <w:tcPr>
            <w:tcW w:w="674" w:type="dxa"/>
          </w:tcPr>
          <w:p w14:paraId="18170E82" w14:textId="77777777" w:rsidR="008E73DC" w:rsidRPr="007A7318" w:rsidRDefault="008E73DC" w:rsidP="006268F1">
            <w:pPr>
              <w:jc w:val="center"/>
              <w:rPr>
                <w:color w:val="000000"/>
                <w:sz w:val="22"/>
                <w:szCs w:val="24"/>
              </w:rPr>
            </w:pPr>
            <w:r w:rsidRPr="007A7318">
              <w:rPr>
                <w:color w:val="000000"/>
                <w:sz w:val="22"/>
                <w:szCs w:val="24"/>
              </w:rPr>
              <w:t>38</w:t>
            </w:r>
          </w:p>
        </w:tc>
        <w:tc>
          <w:tcPr>
            <w:tcW w:w="546" w:type="dxa"/>
          </w:tcPr>
          <w:p w14:paraId="4794478D" w14:textId="77777777" w:rsidR="008E73DC" w:rsidRPr="00B70E8E" w:rsidRDefault="008E73DC" w:rsidP="006268F1">
            <w:pPr>
              <w:jc w:val="center"/>
              <w:rPr>
                <w:color w:val="000000"/>
                <w:sz w:val="22"/>
                <w:szCs w:val="24"/>
              </w:rPr>
            </w:pPr>
            <w:r w:rsidRPr="00B70E8E">
              <w:rPr>
                <w:color w:val="000000"/>
                <w:sz w:val="22"/>
                <w:szCs w:val="24"/>
              </w:rPr>
              <w:t>31</w:t>
            </w:r>
          </w:p>
        </w:tc>
        <w:tc>
          <w:tcPr>
            <w:tcW w:w="546" w:type="dxa"/>
          </w:tcPr>
          <w:p w14:paraId="1E89BA27" w14:textId="77777777" w:rsidR="008E73DC" w:rsidRPr="006268F1" w:rsidRDefault="008E73DC" w:rsidP="006268F1">
            <w:pPr>
              <w:jc w:val="center"/>
              <w:rPr>
                <w:color w:val="000000"/>
                <w:sz w:val="22"/>
                <w:szCs w:val="24"/>
              </w:rPr>
            </w:pPr>
            <w:r w:rsidRPr="006268F1">
              <w:rPr>
                <w:color w:val="000000"/>
                <w:sz w:val="22"/>
                <w:szCs w:val="24"/>
              </w:rPr>
              <w:t>41</w:t>
            </w:r>
          </w:p>
        </w:tc>
        <w:tc>
          <w:tcPr>
            <w:tcW w:w="546" w:type="dxa"/>
          </w:tcPr>
          <w:p w14:paraId="24B71A0D" w14:textId="77777777" w:rsidR="008E73DC" w:rsidRDefault="008E73DC" w:rsidP="006268F1">
            <w:pPr>
              <w:jc w:val="center"/>
              <w:rPr>
                <w:b/>
                <w:color w:val="000000"/>
                <w:sz w:val="22"/>
                <w:szCs w:val="24"/>
              </w:rPr>
            </w:pPr>
            <w:r>
              <w:rPr>
                <w:b/>
                <w:color w:val="000000"/>
                <w:sz w:val="22"/>
                <w:szCs w:val="24"/>
              </w:rPr>
              <w:t>42</w:t>
            </w:r>
          </w:p>
        </w:tc>
        <w:tc>
          <w:tcPr>
            <w:tcW w:w="759" w:type="dxa"/>
          </w:tcPr>
          <w:p w14:paraId="1F6F1AD3" w14:textId="77777777" w:rsidR="008E73DC" w:rsidRDefault="00743285" w:rsidP="006268F1">
            <w:pPr>
              <w:jc w:val="center"/>
              <w:rPr>
                <w:b/>
                <w:color w:val="000000"/>
                <w:sz w:val="22"/>
                <w:szCs w:val="24"/>
              </w:rPr>
            </w:pPr>
            <w:r>
              <w:rPr>
                <w:b/>
                <w:color w:val="000000"/>
                <w:sz w:val="22"/>
                <w:szCs w:val="24"/>
              </w:rPr>
              <w:t>32</w:t>
            </w:r>
          </w:p>
        </w:tc>
      </w:tr>
      <w:tr w:rsidR="008E73DC" w:rsidRPr="007C6345" w14:paraId="6193FBBB" w14:textId="77777777" w:rsidTr="00743285">
        <w:trPr>
          <w:trHeight w:val="312"/>
          <w:jc w:val="center"/>
        </w:trPr>
        <w:tc>
          <w:tcPr>
            <w:tcW w:w="0" w:type="auto"/>
            <w:hideMark/>
          </w:tcPr>
          <w:p w14:paraId="2999AE17" w14:textId="77777777" w:rsidR="008E73DC" w:rsidRPr="000B421F" w:rsidRDefault="008E73DC" w:rsidP="006268F1">
            <w:pPr>
              <w:rPr>
                <w:b/>
                <w:color w:val="000000"/>
                <w:sz w:val="22"/>
                <w:szCs w:val="24"/>
              </w:rPr>
            </w:pPr>
            <w:r w:rsidRPr="000B421F">
              <w:rPr>
                <w:b/>
                <w:color w:val="000000"/>
                <w:sz w:val="22"/>
                <w:szCs w:val="24"/>
              </w:rPr>
              <w:t>Poor</w:t>
            </w:r>
          </w:p>
        </w:tc>
        <w:tc>
          <w:tcPr>
            <w:tcW w:w="613" w:type="dxa"/>
          </w:tcPr>
          <w:p w14:paraId="07B883B2" w14:textId="77777777" w:rsidR="008E73DC" w:rsidRPr="007C6345" w:rsidRDefault="008E73DC" w:rsidP="006268F1">
            <w:pPr>
              <w:jc w:val="center"/>
              <w:rPr>
                <w:color w:val="000000"/>
                <w:sz w:val="22"/>
                <w:szCs w:val="24"/>
              </w:rPr>
            </w:pPr>
            <w:r w:rsidRPr="007C6345">
              <w:rPr>
                <w:color w:val="000000"/>
                <w:sz w:val="22"/>
                <w:szCs w:val="24"/>
              </w:rPr>
              <w:t>63</w:t>
            </w:r>
          </w:p>
        </w:tc>
        <w:tc>
          <w:tcPr>
            <w:tcW w:w="666" w:type="dxa"/>
          </w:tcPr>
          <w:p w14:paraId="4CA10740" w14:textId="77777777" w:rsidR="008E73DC" w:rsidRPr="007C6345" w:rsidRDefault="008E73DC" w:rsidP="006268F1">
            <w:pPr>
              <w:jc w:val="center"/>
              <w:rPr>
                <w:color w:val="000000"/>
                <w:sz w:val="22"/>
                <w:szCs w:val="24"/>
              </w:rPr>
            </w:pPr>
            <w:r w:rsidRPr="007C6345">
              <w:rPr>
                <w:color w:val="000000"/>
                <w:sz w:val="22"/>
                <w:szCs w:val="24"/>
              </w:rPr>
              <w:t>48</w:t>
            </w:r>
          </w:p>
        </w:tc>
        <w:tc>
          <w:tcPr>
            <w:tcW w:w="649" w:type="dxa"/>
          </w:tcPr>
          <w:p w14:paraId="589FF5F2" w14:textId="77777777" w:rsidR="008E73DC" w:rsidRPr="007C6345" w:rsidRDefault="008E73DC" w:rsidP="006268F1">
            <w:pPr>
              <w:jc w:val="center"/>
              <w:rPr>
                <w:color w:val="000000"/>
                <w:sz w:val="22"/>
                <w:szCs w:val="24"/>
              </w:rPr>
            </w:pPr>
            <w:r w:rsidRPr="007C6345">
              <w:rPr>
                <w:color w:val="000000"/>
                <w:sz w:val="22"/>
                <w:szCs w:val="24"/>
              </w:rPr>
              <w:t>46</w:t>
            </w:r>
          </w:p>
        </w:tc>
        <w:tc>
          <w:tcPr>
            <w:tcW w:w="667" w:type="dxa"/>
          </w:tcPr>
          <w:p w14:paraId="0BAB1AA3" w14:textId="77777777" w:rsidR="008E73DC" w:rsidRPr="007C6345" w:rsidRDefault="008E73DC" w:rsidP="006268F1">
            <w:pPr>
              <w:jc w:val="center"/>
              <w:rPr>
                <w:color w:val="000000"/>
                <w:sz w:val="22"/>
                <w:szCs w:val="24"/>
              </w:rPr>
            </w:pPr>
            <w:r w:rsidRPr="007C6345">
              <w:rPr>
                <w:color w:val="000000"/>
                <w:sz w:val="22"/>
                <w:szCs w:val="24"/>
              </w:rPr>
              <w:t>47</w:t>
            </w:r>
          </w:p>
        </w:tc>
        <w:tc>
          <w:tcPr>
            <w:tcW w:w="667" w:type="dxa"/>
          </w:tcPr>
          <w:p w14:paraId="3E298AE6" w14:textId="77777777" w:rsidR="008E73DC" w:rsidRPr="007C6345" w:rsidRDefault="008E73DC" w:rsidP="006268F1">
            <w:pPr>
              <w:jc w:val="center"/>
              <w:rPr>
                <w:color w:val="000000"/>
                <w:sz w:val="22"/>
                <w:szCs w:val="24"/>
              </w:rPr>
            </w:pPr>
            <w:r w:rsidRPr="007C6345">
              <w:rPr>
                <w:color w:val="000000"/>
                <w:sz w:val="22"/>
                <w:szCs w:val="24"/>
              </w:rPr>
              <w:t>45</w:t>
            </w:r>
          </w:p>
        </w:tc>
        <w:tc>
          <w:tcPr>
            <w:tcW w:w="649" w:type="dxa"/>
          </w:tcPr>
          <w:p w14:paraId="5AC26F6C" w14:textId="77777777" w:rsidR="008E73DC" w:rsidRPr="007C6345" w:rsidRDefault="008E73DC" w:rsidP="006268F1">
            <w:pPr>
              <w:jc w:val="center"/>
              <w:rPr>
                <w:color w:val="000000"/>
                <w:sz w:val="22"/>
                <w:szCs w:val="24"/>
              </w:rPr>
            </w:pPr>
            <w:r w:rsidRPr="007C6345">
              <w:rPr>
                <w:color w:val="000000"/>
                <w:sz w:val="22"/>
                <w:szCs w:val="24"/>
              </w:rPr>
              <w:t>62</w:t>
            </w:r>
          </w:p>
        </w:tc>
        <w:tc>
          <w:tcPr>
            <w:tcW w:w="667" w:type="dxa"/>
          </w:tcPr>
          <w:p w14:paraId="70396237" w14:textId="77777777" w:rsidR="008E73DC" w:rsidRPr="007C6345" w:rsidRDefault="008E73DC" w:rsidP="006268F1">
            <w:pPr>
              <w:jc w:val="center"/>
              <w:rPr>
                <w:color w:val="000000"/>
                <w:sz w:val="22"/>
                <w:szCs w:val="24"/>
              </w:rPr>
            </w:pPr>
            <w:r w:rsidRPr="007C6345">
              <w:rPr>
                <w:color w:val="000000"/>
                <w:sz w:val="22"/>
                <w:szCs w:val="24"/>
              </w:rPr>
              <w:t>39</w:t>
            </w:r>
          </w:p>
        </w:tc>
        <w:tc>
          <w:tcPr>
            <w:tcW w:w="661" w:type="dxa"/>
          </w:tcPr>
          <w:p w14:paraId="6479CBF8" w14:textId="77777777" w:rsidR="008E73DC" w:rsidRPr="007A7318" w:rsidRDefault="008E73DC" w:rsidP="006268F1">
            <w:pPr>
              <w:jc w:val="center"/>
              <w:rPr>
                <w:color w:val="000000"/>
                <w:sz w:val="22"/>
                <w:szCs w:val="24"/>
              </w:rPr>
            </w:pPr>
            <w:r w:rsidRPr="007A7318">
              <w:rPr>
                <w:color w:val="000000"/>
                <w:sz w:val="22"/>
                <w:szCs w:val="24"/>
              </w:rPr>
              <w:t>46</w:t>
            </w:r>
          </w:p>
        </w:tc>
        <w:tc>
          <w:tcPr>
            <w:tcW w:w="674" w:type="dxa"/>
          </w:tcPr>
          <w:p w14:paraId="2F92C9D4" w14:textId="77777777" w:rsidR="008E73DC" w:rsidRPr="007A7318" w:rsidRDefault="008E73DC" w:rsidP="006268F1">
            <w:pPr>
              <w:jc w:val="center"/>
              <w:rPr>
                <w:color w:val="000000"/>
                <w:sz w:val="22"/>
                <w:szCs w:val="24"/>
              </w:rPr>
            </w:pPr>
            <w:r w:rsidRPr="007A7318">
              <w:rPr>
                <w:color w:val="000000"/>
                <w:sz w:val="22"/>
                <w:szCs w:val="24"/>
              </w:rPr>
              <w:t>47</w:t>
            </w:r>
          </w:p>
        </w:tc>
        <w:tc>
          <w:tcPr>
            <w:tcW w:w="546" w:type="dxa"/>
          </w:tcPr>
          <w:p w14:paraId="2D559099" w14:textId="77777777" w:rsidR="008E73DC" w:rsidRPr="00B70E8E" w:rsidRDefault="008E73DC" w:rsidP="006268F1">
            <w:pPr>
              <w:jc w:val="center"/>
              <w:rPr>
                <w:color w:val="000000"/>
                <w:sz w:val="22"/>
                <w:szCs w:val="24"/>
              </w:rPr>
            </w:pPr>
            <w:r w:rsidRPr="00B70E8E">
              <w:rPr>
                <w:color w:val="000000"/>
                <w:sz w:val="22"/>
                <w:szCs w:val="24"/>
              </w:rPr>
              <w:t>55</w:t>
            </w:r>
          </w:p>
        </w:tc>
        <w:tc>
          <w:tcPr>
            <w:tcW w:w="546" w:type="dxa"/>
          </w:tcPr>
          <w:p w14:paraId="46991B78" w14:textId="77777777" w:rsidR="008E73DC" w:rsidRPr="006268F1" w:rsidRDefault="008E73DC" w:rsidP="006268F1">
            <w:pPr>
              <w:jc w:val="center"/>
              <w:rPr>
                <w:color w:val="000000"/>
                <w:sz w:val="22"/>
                <w:szCs w:val="24"/>
              </w:rPr>
            </w:pPr>
            <w:r w:rsidRPr="006268F1">
              <w:rPr>
                <w:color w:val="000000"/>
                <w:sz w:val="22"/>
                <w:szCs w:val="24"/>
              </w:rPr>
              <w:t>37</w:t>
            </w:r>
          </w:p>
        </w:tc>
        <w:tc>
          <w:tcPr>
            <w:tcW w:w="546" w:type="dxa"/>
          </w:tcPr>
          <w:p w14:paraId="7ABF94EB" w14:textId="77777777" w:rsidR="008E73DC" w:rsidRDefault="008E73DC" w:rsidP="006268F1">
            <w:pPr>
              <w:jc w:val="center"/>
              <w:rPr>
                <w:b/>
                <w:color w:val="000000"/>
                <w:sz w:val="22"/>
                <w:szCs w:val="24"/>
              </w:rPr>
            </w:pPr>
            <w:r>
              <w:rPr>
                <w:b/>
                <w:color w:val="000000"/>
                <w:sz w:val="22"/>
                <w:szCs w:val="24"/>
              </w:rPr>
              <w:t>40</w:t>
            </w:r>
          </w:p>
        </w:tc>
        <w:tc>
          <w:tcPr>
            <w:tcW w:w="759" w:type="dxa"/>
          </w:tcPr>
          <w:p w14:paraId="22C102C5" w14:textId="77777777" w:rsidR="008E73DC" w:rsidRDefault="00743285" w:rsidP="006268F1">
            <w:pPr>
              <w:jc w:val="center"/>
              <w:rPr>
                <w:b/>
                <w:color w:val="000000"/>
                <w:sz w:val="22"/>
                <w:szCs w:val="24"/>
              </w:rPr>
            </w:pPr>
            <w:r>
              <w:rPr>
                <w:b/>
                <w:color w:val="000000"/>
                <w:sz w:val="22"/>
                <w:szCs w:val="24"/>
              </w:rPr>
              <w:t>37</w:t>
            </w:r>
          </w:p>
        </w:tc>
      </w:tr>
      <w:tr w:rsidR="008E73DC" w:rsidRPr="007C6345" w14:paraId="3695ABA9" w14:textId="77777777" w:rsidTr="00743285">
        <w:trPr>
          <w:trHeight w:val="312"/>
          <w:jc w:val="center"/>
        </w:trPr>
        <w:tc>
          <w:tcPr>
            <w:tcW w:w="0" w:type="auto"/>
            <w:hideMark/>
          </w:tcPr>
          <w:p w14:paraId="052D2FAC" w14:textId="77777777" w:rsidR="008E73DC" w:rsidRPr="000B421F" w:rsidRDefault="008E73DC" w:rsidP="006268F1">
            <w:pPr>
              <w:rPr>
                <w:b/>
                <w:color w:val="000000"/>
                <w:sz w:val="22"/>
                <w:szCs w:val="24"/>
              </w:rPr>
            </w:pPr>
            <w:r w:rsidRPr="000B421F">
              <w:rPr>
                <w:b/>
                <w:color w:val="000000"/>
                <w:sz w:val="22"/>
                <w:szCs w:val="24"/>
              </w:rPr>
              <w:t>Don’t know</w:t>
            </w:r>
          </w:p>
        </w:tc>
        <w:tc>
          <w:tcPr>
            <w:tcW w:w="613" w:type="dxa"/>
          </w:tcPr>
          <w:p w14:paraId="318A7AD4" w14:textId="77777777" w:rsidR="008E73DC" w:rsidRPr="007C6345" w:rsidRDefault="008E73DC" w:rsidP="006268F1">
            <w:pPr>
              <w:jc w:val="center"/>
              <w:rPr>
                <w:color w:val="000000"/>
                <w:sz w:val="22"/>
                <w:szCs w:val="24"/>
              </w:rPr>
            </w:pPr>
            <w:r w:rsidRPr="007C6345">
              <w:rPr>
                <w:color w:val="000000"/>
                <w:sz w:val="22"/>
                <w:szCs w:val="24"/>
              </w:rPr>
              <w:t>1</w:t>
            </w:r>
          </w:p>
        </w:tc>
        <w:tc>
          <w:tcPr>
            <w:tcW w:w="666" w:type="dxa"/>
          </w:tcPr>
          <w:p w14:paraId="2896EA56" w14:textId="77777777" w:rsidR="008E73DC" w:rsidRPr="007C6345" w:rsidRDefault="008E73DC" w:rsidP="006268F1">
            <w:pPr>
              <w:jc w:val="center"/>
              <w:rPr>
                <w:color w:val="000000"/>
                <w:sz w:val="22"/>
                <w:szCs w:val="24"/>
              </w:rPr>
            </w:pPr>
            <w:r w:rsidRPr="007C6345">
              <w:rPr>
                <w:color w:val="000000"/>
                <w:sz w:val="22"/>
                <w:szCs w:val="24"/>
              </w:rPr>
              <w:t>2</w:t>
            </w:r>
          </w:p>
        </w:tc>
        <w:tc>
          <w:tcPr>
            <w:tcW w:w="649" w:type="dxa"/>
          </w:tcPr>
          <w:p w14:paraId="40A8BE7B" w14:textId="77777777" w:rsidR="008E73DC" w:rsidRPr="007C6345" w:rsidRDefault="008E73DC" w:rsidP="006268F1">
            <w:pPr>
              <w:jc w:val="center"/>
              <w:rPr>
                <w:color w:val="000000"/>
                <w:sz w:val="22"/>
                <w:szCs w:val="24"/>
              </w:rPr>
            </w:pPr>
            <w:r w:rsidRPr="007C6345">
              <w:rPr>
                <w:color w:val="000000"/>
                <w:sz w:val="22"/>
                <w:szCs w:val="24"/>
              </w:rPr>
              <w:t>2</w:t>
            </w:r>
          </w:p>
        </w:tc>
        <w:tc>
          <w:tcPr>
            <w:tcW w:w="667" w:type="dxa"/>
          </w:tcPr>
          <w:p w14:paraId="24A05B56" w14:textId="77777777" w:rsidR="008E73DC" w:rsidRPr="007C6345" w:rsidRDefault="008E73DC" w:rsidP="006268F1">
            <w:pPr>
              <w:jc w:val="center"/>
              <w:rPr>
                <w:color w:val="000000"/>
                <w:sz w:val="22"/>
                <w:szCs w:val="24"/>
              </w:rPr>
            </w:pPr>
            <w:r w:rsidRPr="007C6345">
              <w:rPr>
                <w:color w:val="000000"/>
                <w:sz w:val="22"/>
                <w:szCs w:val="24"/>
              </w:rPr>
              <w:t>1</w:t>
            </w:r>
          </w:p>
        </w:tc>
        <w:tc>
          <w:tcPr>
            <w:tcW w:w="667" w:type="dxa"/>
          </w:tcPr>
          <w:p w14:paraId="36DCC63D" w14:textId="77777777" w:rsidR="008E73DC" w:rsidRPr="007C6345" w:rsidRDefault="008E73DC" w:rsidP="006268F1">
            <w:pPr>
              <w:jc w:val="center"/>
              <w:rPr>
                <w:color w:val="000000"/>
                <w:sz w:val="22"/>
                <w:szCs w:val="24"/>
              </w:rPr>
            </w:pPr>
            <w:r w:rsidRPr="007C6345">
              <w:rPr>
                <w:color w:val="000000"/>
                <w:sz w:val="22"/>
                <w:szCs w:val="24"/>
              </w:rPr>
              <w:t>2</w:t>
            </w:r>
          </w:p>
        </w:tc>
        <w:tc>
          <w:tcPr>
            <w:tcW w:w="649" w:type="dxa"/>
          </w:tcPr>
          <w:p w14:paraId="4EADDD63" w14:textId="77777777" w:rsidR="008E73DC" w:rsidRPr="007C6345" w:rsidRDefault="008E73DC" w:rsidP="006268F1">
            <w:pPr>
              <w:jc w:val="center"/>
              <w:rPr>
                <w:color w:val="000000"/>
                <w:sz w:val="22"/>
                <w:szCs w:val="24"/>
              </w:rPr>
            </w:pPr>
            <w:r w:rsidRPr="007C6345">
              <w:rPr>
                <w:color w:val="000000"/>
                <w:sz w:val="22"/>
                <w:szCs w:val="24"/>
              </w:rPr>
              <w:t>2</w:t>
            </w:r>
          </w:p>
        </w:tc>
        <w:tc>
          <w:tcPr>
            <w:tcW w:w="667" w:type="dxa"/>
          </w:tcPr>
          <w:p w14:paraId="7F1306E3" w14:textId="77777777" w:rsidR="008E73DC" w:rsidRPr="007C6345" w:rsidRDefault="008E73DC" w:rsidP="006268F1">
            <w:pPr>
              <w:jc w:val="center"/>
              <w:rPr>
                <w:color w:val="000000"/>
                <w:sz w:val="22"/>
                <w:szCs w:val="24"/>
              </w:rPr>
            </w:pPr>
            <w:r w:rsidRPr="007C6345">
              <w:rPr>
                <w:color w:val="000000"/>
                <w:sz w:val="22"/>
                <w:szCs w:val="24"/>
              </w:rPr>
              <w:t>2</w:t>
            </w:r>
          </w:p>
        </w:tc>
        <w:tc>
          <w:tcPr>
            <w:tcW w:w="661" w:type="dxa"/>
          </w:tcPr>
          <w:p w14:paraId="17FC3033" w14:textId="77777777" w:rsidR="008E73DC" w:rsidRPr="007A7318" w:rsidRDefault="008E73DC" w:rsidP="006268F1">
            <w:pPr>
              <w:jc w:val="center"/>
              <w:rPr>
                <w:color w:val="000000"/>
                <w:sz w:val="22"/>
                <w:szCs w:val="24"/>
              </w:rPr>
            </w:pPr>
            <w:r w:rsidRPr="007A7318">
              <w:rPr>
                <w:color w:val="000000"/>
                <w:sz w:val="22"/>
                <w:szCs w:val="24"/>
              </w:rPr>
              <w:t>1</w:t>
            </w:r>
          </w:p>
        </w:tc>
        <w:tc>
          <w:tcPr>
            <w:tcW w:w="674" w:type="dxa"/>
          </w:tcPr>
          <w:p w14:paraId="40D1C036" w14:textId="77777777" w:rsidR="008E73DC" w:rsidRPr="007A7318" w:rsidRDefault="008E73DC" w:rsidP="006268F1">
            <w:pPr>
              <w:jc w:val="center"/>
              <w:rPr>
                <w:color w:val="000000"/>
                <w:sz w:val="22"/>
                <w:szCs w:val="24"/>
              </w:rPr>
            </w:pPr>
            <w:r w:rsidRPr="007A7318">
              <w:rPr>
                <w:color w:val="000000"/>
                <w:sz w:val="22"/>
                <w:szCs w:val="24"/>
              </w:rPr>
              <w:t>3</w:t>
            </w:r>
          </w:p>
        </w:tc>
        <w:tc>
          <w:tcPr>
            <w:tcW w:w="546" w:type="dxa"/>
          </w:tcPr>
          <w:p w14:paraId="49C7AD7C" w14:textId="77777777" w:rsidR="008E73DC" w:rsidRPr="00B70E8E" w:rsidRDefault="008E73DC" w:rsidP="006268F1">
            <w:pPr>
              <w:jc w:val="center"/>
              <w:rPr>
                <w:color w:val="000000"/>
                <w:sz w:val="22"/>
                <w:szCs w:val="24"/>
              </w:rPr>
            </w:pPr>
            <w:r w:rsidRPr="00B70E8E">
              <w:rPr>
                <w:color w:val="000000"/>
                <w:sz w:val="22"/>
                <w:szCs w:val="24"/>
              </w:rPr>
              <w:t>1</w:t>
            </w:r>
          </w:p>
        </w:tc>
        <w:tc>
          <w:tcPr>
            <w:tcW w:w="546" w:type="dxa"/>
          </w:tcPr>
          <w:p w14:paraId="0C574E09" w14:textId="77777777" w:rsidR="008E73DC" w:rsidRPr="006268F1" w:rsidRDefault="008E73DC" w:rsidP="006268F1">
            <w:pPr>
              <w:jc w:val="center"/>
              <w:rPr>
                <w:color w:val="000000"/>
                <w:sz w:val="22"/>
                <w:szCs w:val="24"/>
              </w:rPr>
            </w:pPr>
            <w:r w:rsidRPr="006268F1">
              <w:rPr>
                <w:color w:val="000000"/>
                <w:sz w:val="22"/>
                <w:szCs w:val="24"/>
              </w:rPr>
              <w:t>1</w:t>
            </w:r>
          </w:p>
        </w:tc>
        <w:tc>
          <w:tcPr>
            <w:tcW w:w="546" w:type="dxa"/>
          </w:tcPr>
          <w:p w14:paraId="0C595689" w14:textId="77777777" w:rsidR="008E73DC" w:rsidRDefault="008E73DC" w:rsidP="006268F1">
            <w:pPr>
              <w:jc w:val="center"/>
              <w:rPr>
                <w:b/>
                <w:color w:val="000000"/>
                <w:sz w:val="22"/>
                <w:szCs w:val="24"/>
              </w:rPr>
            </w:pPr>
            <w:r>
              <w:rPr>
                <w:b/>
                <w:color w:val="000000"/>
                <w:sz w:val="22"/>
                <w:szCs w:val="24"/>
              </w:rPr>
              <w:t>2</w:t>
            </w:r>
          </w:p>
        </w:tc>
        <w:tc>
          <w:tcPr>
            <w:tcW w:w="759" w:type="dxa"/>
          </w:tcPr>
          <w:p w14:paraId="5A598023" w14:textId="77777777" w:rsidR="008E73DC" w:rsidRDefault="00743285" w:rsidP="006268F1">
            <w:pPr>
              <w:jc w:val="center"/>
              <w:rPr>
                <w:b/>
                <w:color w:val="000000"/>
                <w:sz w:val="22"/>
                <w:szCs w:val="24"/>
              </w:rPr>
            </w:pPr>
            <w:r>
              <w:rPr>
                <w:b/>
                <w:color w:val="000000"/>
                <w:sz w:val="22"/>
                <w:szCs w:val="24"/>
              </w:rPr>
              <w:t>4</w:t>
            </w:r>
          </w:p>
        </w:tc>
      </w:tr>
      <w:tr w:rsidR="008E73DC" w:rsidRPr="007C6345" w14:paraId="4AB4E770" w14:textId="77777777" w:rsidTr="00743285">
        <w:trPr>
          <w:trHeight w:val="179"/>
          <w:jc w:val="center"/>
        </w:trPr>
        <w:tc>
          <w:tcPr>
            <w:tcW w:w="0" w:type="auto"/>
            <w:hideMark/>
          </w:tcPr>
          <w:p w14:paraId="26E75048" w14:textId="77777777" w:rsidR="008E73DC" w:rsidRPr="000B421F" w:rsidRDefault="008E73DC" w:rsidP="006268F1">
            <w:pPr>
              <w:rPr>
                <w:b/>
                <w:color w:val="000000"/>
                <w:sz w:val="22"/>
                <w:szCs w:val="24"/>
              </w:rPr>
            </w:pPr>
            <w:r w:rsidRPr="000B421F">
              <w:rPr>
                <w:b/>
                <w:color w:val="000000"/>
                <w:sz w:val="22"/>
                <w:szCs w:val="24"/>
              </w:rPr>
              <w:t>Total</w:t>
            </w:r>
          </w:p>
        </w:tc>
        <w:tc>
          <w:tcPr>
            <w:tcW w:w="613" w:type="dxa"/>
          </w:tcPr>
          <w:p w14:paraId="12FFA47D" w14:textId="77777777" w:rsidR="008E73DC" w:rsidRPr="007C6345" w:rsidRDefault="008E73DC" w:rsidP="006268F1">
            <w:pPr>
              <w:jc w:val="center"/>
              <w:rPr>
                <w:color w:val="000000"/>
                <w:sz w:val="22"/>
                <w:szCs w:val="24"/>
              </w:rPr>
            </w:pPr>
            <w:r w:rsidRPr="007C6345">
              <w:rPr>
                <w:color w:val="000000"/>
                <w:sz w:val="22"/>
                <w:szCs w:val="24"/>
              </w:rPr>
              <w:t>99</w:t>
            </w:r>
          </w:p>
        </w:tc>
        <w:tc>
          <w:tcPr>
            <w:tcW w:w="666" w:type="dxa"/>
          </w:tcPr>
          <w:p w14:paraId="74560A13" w14:textId="77777777" w:rsidR="008E73DC" w:rsidRPr="007C6345" w:rsidRDefault="008E73DC" w:rsidP="006268F1">
            <w:pPr>
              <w:jc w:val="center"/>
              <w:rPr>
                <w:color w:val="000000"/>
                <w:sz w:val="22"/>
                <w:szCs w:val="24"/>
              </w:rPr>
            </w:pPr>
            <w:r w:rsidRPr="007C6345">
              <w:rPr>
                <w:color w:val="000000"/>
                <w:sz w:val="22"/>
                <w:szCs w:val="24"/>
              </w:rPr>
              <w:t>100</w:t>
            </w:r>
          </w:p>
        </w:tc>
        <w:tc>
          <w:tcPr>
            <w:tcW w:w="649" w:type="dxa"/>
          </w:tcPr>
          <w:p w14:paraId="23CD83B9" w14:textId="77777777" w:rsidR="008E73DC" w:rsidRPr="007C6345" w:rsidRDefault="008E73DC" w:rsidP="006268F1">
            <w:pPr>
              <w:jc w:val="center"/>
              <w:rPr>
                <w:color w:val="000000"/>
                <w:sz w:val="22"/>
                <w:szCs w:val="24"/>
              </w:rPr>
            </w:pPr>
            <w:r w:rsidRPr="007C6345">
              <w:rPr>
                <w:color w:val="000000"/>
                <w:sz w:val="22"/>
                <w:szCs w:val="24"/>
              </w:rPr>
              <w:t>101</w:t>
            </w:r>
          </w:p>
        </w:tc>
        <w:tc>
          <w:tcPr>
            <w:tcW w:w="667" w:type="dxa"/>
          </w:tcPr>
          <w:p w14:paraId="1E431DC3" w14:textId="77777777" w:rsidR="008E73DC" w:rsidRPr="007C6345" w:rsidRDefault="008E73DC" w:rsidP="006268F1">
            <w:pPr>
              <w:jc w:val="center"/>
              <w:rPr>
                <w:color w:val="000000"/>
                <w:sz w:val="22"/>
                <w:szCs w:val="24"/>
              </w:rPr>
            </w:pPr>
            <w:r w:rsidRPr="007C6345">
              <w:rPr>
                <w:color w:val="000000"/>
                <w:sz w:val="22"/>
                <w:szCs w:val="24"/>
              </w:rPr>
              <w:t>100</w:t>
            </w:r>
          </w:p>
        </w:tc>
        <w:tc>
          <w:tcPr>
            <w:tcW w:w="667" w:type="dxa"/>
          </w:tcPr>
          <w:p w14:paraId="0FD9753E" w14:textId="77777777" w:rsidR="008E73DC" w:rsidRPr="007C6345" w:rsidRDefault="008E73DC" w:rsidP="006268F1">
            <w:pPr>
              <w:jc w:val="center"/>
              <w:rPr>
                <w:color w:val="000000"/>
                <w:sz w:val="22"/>
                <w:szCs w:val="24"/>
              </w:rPr>
            </w:pPr>
            <w:r w:rsidRPr="007C6345">
              <w:rPr>
                <w:color w:val="000000"/>
                <w:sz w:val="22"/>
                <w:szCs w:val="24"/>
              </w:rPr>
              <w:t>101</w:t>
            </w:r>
          </w:p>
        </w:tc>
        <w:tc>
          <w:tcPr>
            <w:tcW w:w="649" w:type="dxa"/>
          </w:tcPr>
          <w:p w14:paraId="2473963B" w14:textId="77777777" w:rsidR="008E73DC" w:rsidRPr="007C6345" w:rsidRDefault="008E73DC" w:rsidP="006268F1">
            <w:pPr>
              <w:jc w:val="center"/>
              <w:rPr>
                <w:color w:val="000000"/>
                <w:sz w:val="22"/>
                <w:szCs w:val="24"/>
              </w:rPr>
            </w:pPr>
            <w:r w:rsidRPr="007C6345">
              <w:rPr>
                <w:color w:val="000000"/>
                <w:sz w:val="22"/>
                <w:szCs w:val="24"/>
              </w:rPr>
              <w:t>101</w:t>
            </w:r>
          </w:p>
        </w:tc>
        <w:tc>
          <w:tcPr>
            <w:tcW w:w="667" w:type="dxa"/>
          </w:tcPr>
          <w:p w14:paraId="01570C96" w14:textId="77777777" w:rsidR="008E73DC" w:rsidRPr="007C6345" w:rsidRDefault="008E73DC" w:rsidP="006268F1">
            <w:pPr>
              <w:jc w:val="center"/>
              <w:rPr>
                <w:color w:val="000000"/>
                <w:sz w:val="22"/>
                <w:szCs w:val="24"/>
              </w:rPr>
            </w:pPr>
            <w:r w:rsidRPr="007C6345">
              <w:rPr>
                <w:color w:val="000000"/>
                <w:sz w:val="22"/>
                <w:szCs w:val="24"/>
              </w:rPr>
              <w:t>101</w:t>
            </w:r>
          </w:p>
        </w:tc>
        <w:tc>
          <w:tcPr>
            <w:tcW w:w="661" w:type="dxa"/>
          </w:tcPr>
          <w:p w14:paraId="038A7DFC" w14:textId="77777777" w:rsidR="008E73DC" w:rsidRPr="007A7318" w:rsidRDefault="008E73DC" w:rsidP="006268F1">
            <w:pPr>
              <w:jc w:val="center"/>
              <w:rPr>
                <w:color w:val="000000"/>
                <w:sz w:val="22"/>
                <w:szCs w:val="24"/>
              </w:rPr>
            </w:pPr>
            <w:r w:rsidRPr="007A7318">
              <w:rPr>
                <w:color w:val="000000"/>
                <w:sz w:val="22"/>
                <w:szCs w:val="24"/>
              </w:rPr>
              <w:t>100</w:t>
            </w:r>
          </w:p>
        </w:tc>
        <w:tc>
          <w:tcPr>
            <w:tcW w:w="674" w:type="dxa"/>
          </w:tcPr>
          <w:p w14:paraId="730FD575" w14:textId="77777777" w:rsidR="008E73DC" w:rsidRPr="007A7318" w:rsidRDefault="008E73DC" w:rsidP="006268F1">
            <w:pPr>
              <w:jc w:val="center"/>
              <w:rPr>
                <w:color w:val="000000"/>
                <w:sz w:val="22"/>
                <w:szCs w:val="24"/>
              </w:rPr>
            </w:pPr>
            <w:r w:rsidRPr="007A7318">
              <w:rPr>
                <w:color w:val="000000"/>
                <w:sz w:val="22"/>
                <w:szCs w:val="24"/>
              </w:rPr>
              <w:t>100</w:t>
            </w:r>
          </w:p>
        </w:tc>
        <w:tc>
          <w:tcPr>
            <w:tcW w:w="546" w:type="dxa"/>
          </w:tcPr>
          <w:p w14:paraId="417CD595" w14:textId="77777777" w:rsidR="008E73DC" w:rsidRPr="00B70E8E" w:rsidRDefault="008E73DC" w:rsidP="006268F1">
            <w:pPr>
              <w:jc w:val="center"/>
              <w:rPr>
                <w:color w:val="000000"/>
                <w:sz w:val="22"/>
                <w:szCs w:val="24"/>
              </w:rPr>
            </w:pPr>
            <w:r w:rsidRPr="00B70E8E">
              <w:rPr>
                <w:color w:val="000000"/>
                <w:sz w:val="22"/>
                <w:szCs w:val="24"/>
              </w:rPr>
              <w:t>101</w:t>
            </w:r>
          </w:p>
        </w:tc>
        <w:tc>
          <w:tcPr>
            <w:tcW w:w="546" w:type="dxa"/>
          </w:tcPr>
          <w:p w14:paraId="6D1A9B41" w14:textId="77777777" w:rsidR="008E73DC" w:rsidRPr="006268F1" w:rsidRDefault="008E73DC" w:rsidP="006268F1">
            <w:pPr>
              <w:jc w:val="center"/>
              <w:rPr>
                <w:color w:val="000000"/>
                <w:sz w:val="22"/>
                <w:szCs w:val="24"/>
              </w:rPr>
            </w:pPr>
            <w:r w:rsidRPr="006268F1">
              <w:rPr>
                <w:color w:val="000000"/>
                <w:sz w:val="22"/>
                <w:szCs w:val="24"/>
              </w:rPr>
              <w:t>100</w:t>
            </w:r>
          </w:p>
        </w:tc>
        <w:tc>
          <w:tcPr>
            <w:tcW w:w="546" w:type="dxa"/>
          </w:tcPr>
          <w:p w14:paraId="30C2FC8F" w14:textId="77777777" w:rsidR="008E73DC" w:rsidRDefault="008E73DC" w:rsidP="006268F1">
            <w:pPr>
              <w:jc w:val="center"/>
              <w:rPr>
                <w:b/>
                <w:color w:val="000000"/>
                <w:sz w:val="22"/>
                <w:szCs w:val="24"/>
              </w:rPr>
            </w:pPr>
            <w:r>
              <w:rPr>
                <w:b/>
                <w:color w:val="000000"/>
                <w:sz w:val="22"/>
                <w:szCs w:val="24"/>
              </w:rPr>
              <w:t>100</w:t>
            </w:r>
          </w:p>
        </w:tc>
        <w:tc>
          <w:tcPr>
            <w:tcW w:w="759" w:type="dxa"/>
          </w:tcPr>
          <w:p w14:paraId="435FBBD0" w14:textId="77777777" w:rsidR="008E73DC" w:rsidRDefault="00743285" w:rsidP="00743285">
            <w:pPr>
              <w:tabs>
                <w:tab w:val="center" w:pos="165"/>
              </w:tabs>
              <w:jc w:val="center"/>
              <w:rPr>
                <w:b/>
                <w:color w:val="000000"/>
                <w:sz w:val="22"/>
                <w:szCs w:val="24"/>
              </w:rPr>
            </w:pPr>
            <w:r>
              <w:rPr>
                <w:b/>
                <w:color w:val="000000"/>
                <w:sz w:val="22"/>
                <w:szCs w:val="24"/>
              </w:rPr>
              <w:t>100</w:t>
            </w:r>
            <w:r>
              <w:rPr>
                <w:b/>
                <w:color w:val="000000"/>
                <w:sz w:val="22"/>
                <w:szCs w:val="24"/>
              </w:rPr>
              <w:tab/>
            </w:r>
          </w:p>
        </w:tc>
      </w:tr>
    </w:tbl>
    <w:p w14:paraId="191F9B77" w14:textId="77777777" w:rsidR="00026700" w:rsidRDefault="00783AA7" w:rsidP="00743285">
      <w:pPr>
        <w:pStyle w:val="Heading3"/>
      </w:pPr>
      <w:r>
        <w:t>Economic C</w:t>
      </w:r>
      <w:r w:rsidR="00743285">
        <w:t>o</w:t>
      </w:r>
      <w:r>
        <w:t>nditions Applying to Respondents</w:t>
      </w:r>
    </w:p>
    <w:p w14:paraId="6C9BEDA8" w14:textId="77777777" w:rsidR="00783AA7" w:rsidRDefault="00E02ACA" w:rsidP="00783AA7">
      <w:pPr>
        <w:tabs>
          <w:tab w:val="left" w:pos="360"/>
        </w:tabs>
      </w:pPr>
      <w:r>
        <w:tab/>
      </w:r>
      <w:r w:rsidR="00783AA7">
        <w:t xml:space="preserve">Respondents were asked: “Thinking about your personal circumstances, please tell me whether any of these economic conditions apply to you or your household.” Table </w:t>
      </w:r>
      <w:r w:rsidR="000B0B9A">
        <w:t>5</w:t>
      </w:r>
      <w:r w:rsidR="00783AA7">
        <w:t xml:space="preserve"> shows the results for </w:t>
      </w:r>
      <w:r w:rsidR="00796671">
        <w:t>recent</w:t>
      </w:r>
      <w:r w:rsidR="00A25F2A">
        <w:t xml:space="preserve"> </w:t>
      </w:r>
      <w:r w:rsidR="00783AA7">
        <w:t>CSLI surveys.</w:t>
      </w:r>
      <w:r w:rsidR="00720006">
        <w:t xml:space="preserve"> The fall 2014 survey significantly modified the list of items included – two new items were </w:t>
      </w:r>
      <w:r w:rsidR="001023C7">
        <w:t>added</w:t>
      </w:r>
      <w:r w:rsidR="00720006">
        <w:t xml:space="preserve"> (“</w:t>
      </w:r>
      <w:r w:rsidR="00720006" w:rsidRPr="00720006">
        <w:t xml:space="preserve">Hard to afford the cost of education” and “Hard to afford the cost of food and groceries”), while </w:t>
      </w:r>
      <w:r w:rsidR="004875F5">
        <w:t>several</w:t>
      </w:r>
      <w:r w:rsidR="00720006" w:rsidRPr="00720006">
        <w:t xml:space="preserve"> previous items were dropped.  Other modifications have occurred over the years, such as the inclusion of </w:t>
      </w:r>
      <w:r w:rsidR="00783AA7">
        <w:t>questions asking about a “salary increase or other increase in income recently” and whether the respondent had “found a new or better job recently”</w:t>
      </w:r>
      <w:r w:rsidR="00720006">
        <w:t xml:space="preserve"> – these were items introduced in fall 2011.</w:t>
      </w:r>
    </w:p>
    <w:p w14:paraId="34F94689" w14:textId="77777777" w:rsidR="00743285" w:rsidRDefault="00743285" w:rsidP="00743285">
      <w:pPr>
        <w:tabs>
          <w:tab w:val="left" w:pos="360"/>
        </w:tabs>
        <w:contextualSpacing/>
      </w:pPr>
      <w:r>
        <w:tab/>
        <w:t>Table 5 is ordered by the highest percentage of respondents saying a condition applie</w:t>
      </w:r>
      <w:r w:rsidR="001023C7">
        <w:t>d</w:t>
      </w:r>
      <w:r>
        <w:t xml:space="preserve"> in spring 2015 – the ranking order was unchanged </w:t>
      </w:r>
      <w:r w:rsidR="00C90C51">
        <w:t>from fall 2014</w:t>
      </w:r>
      <w:r>
        <w:t>.  Continued anxiety about the loss of purchasing power was suggested by the high scores received by “taxes are too high” (66 percent) and “wages/salaries are not rising as fast as the cost of living” (57 percent), although both of these were down somewhat from fall 2014.</w:t>
      </w:r>
    </w:p>
    <w:p w14:paraId="5A13BD06" w14:textId="77777777" w:rsidR="007C1818" w:rsidRDefault="00743285" w:rsidP="00743285">
      <w:pPr>
        <w:tabs>
          <w:tab w:val="left" w:pos="360"/>
        </w:tabs>
        <w:contextualSpacing/>
      </w:pPr>
      <w:r>
        <w:tab/>
        <w:t>Another indicator focused on economic anxiety was “</w:t>
      </w:r>
      <w:r w:rsidRPr="00720006">
        <w:t xml:space="preserve">Health care insurance is unavailable, too expensive or inadequate.” This indicator had </w:t>
      </w:r>
      <w:r w:rsidR="001023C7">
        <w:t>dropped between</w:t>
      </w:r>
      <w:r w:rsidRPr="00720006">
        <w:t xml:space="preserve"> fall 2013</w:t>
      </w:r>
      <w:r w:rsidR="001023C7">
        <w:t xml:space="preserve"> and spring 2014</w:t>
      </w:r>
      <w:r w:rsidRPr="00720006">
        <w:t xml:space="preserve"> – possibly suggesting an impact of the Affordable Care Act</w:t>
      </w:r>
      <w:r>
        <w:t xml:space="preserve"> (ACA)</w:t>
      </w:r>
      <w:r w:rsidRPr="00720006">
        <w:t xml:space="preserve">. </w:t>
      </w:r>
      <w:r w:rsidR="00C66F16">
        <w:t>However, l</w:t>
      </w:r>
      <w:r>
        <w:t>ast fall</w:t>
      </w:r>
      <w:r w:rsidR="00C66F16">
        <w:t xml:space="preserve"> showed a rise from 26 to 40 percent; in spring 2015, the percentage remained at historically high levels (38 percent). The cause for this lasting jump in “health care insurance anxiety” is unclear</w:t>
      </w:r>
      <w:r w:rsidRPr="00720006">
        <w:t>.</w:t>
      </w:r>
    </w:p>
    <w:p w14:paraId="4247856B" w14:textId="77777777" w:rsidR="00C90C51" w:rsidRDefault="00C90C51" w:rsidP="00743285">
      <w:pPr>
        <w:tabs>
          <w:tab w:val="left" w:pos="360"/>
        </w:tabs>
        <w:contextualSpacing/>
      </w:pPr>
    </w:p>
    <w:p w14:paraId="4CD62579" w14:textId="77777777" w:rsidR="00C90C51" w:rsidRDefault="00C90C51">
      <w:pPr>
        <w:jc w:val="center"/>
      </w:pPr>
      <w:r>
        <w:br w:type="page"/>
      </w:r>
    </w:p>
    <w:p w14:paraId="4E68775C" w14:textId="77777777" w:rsidR="00C90C51" w:rsidRDefault="00C90C51" w:rsidP="00743285">
      <w:pPr>
        <w:tabs>
          <w:tab w:val="left" w:pos="360"/>
        </w:tabs>
        <w:contextualSpacing/>
      </w:pPr>
    </w:p>
    <w:p w14:paraId="18B7ED8D" w14:textId="77777777" w:rsidR="00C90C51" w:rsidRDefault="00C90C51" w:rsidP="00C90C51">
      <w:pPr>
        <w:pStyle w:val="Heading4"/>
      </w:pPr>
      <w:r>
        <w:t xml:space="preserve">Table 5: Economic Conditions Applying to Personal Circumstances – Fall 2008 to </w:t>
      </w:r>
      <w:r w:rsidR="00DF48FA">
        <w:t>Spring 2015</w:t>
      </w:r>
    </w:p>
    <w:tbl>
      <w:tblPr>
        <w:tblW w:w="108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3668"/>
        <w:gridCol w:w="593"/>
        <w:gridCol w:w="509"/>
        <w:gridCol w:w="509"/>
        <w:gridCol w:w="509"/>
        <w:gridCol w:w="509"/>
        <w:gridCol w:w="509"/>
        <w:gridCol w:w="505"/>
        <w:gridCol w:w="505"/>
        <w:gridCol w:w="505"/>
        <w:gridCol w:w="505"/>
        <w:gridCol w:w="534"/>
        <w:gridCol w:w="505"/>
        <w:gridCol w:w="505"/>
        <w:gridCol w:w="505"/>
      </w:tblGrid>
      <w:tr w:rsidR="00C90C51" w:rsidRPr="007C6345" w14:paraId="152597CE" w14:textId="77777777" w:rsidTr="009C0D15">
        <w:trPr>
          <w:jc w:val="center"/>
        </w:trPr>
        <w:tc>
          <w:tcPr>
            <w:tcW w:w="3668" w:type="dxa"/>
            <w:tcBorders>
              <w:top w:val="single" w:sz="4" w:space="0" w:color="auto"/>
              <w:left w:val="single" w:sz="4" w:space="0" w:color="auto"/>
              <w:right w:val="single" w:sz="4" w:space="0" w:color="auto"/>
            </w:tcBorders>
            <w:shd w:val="clear" w:color="auto" w:fill="F2F2F2" w:themeFill="background1" w:themeFillShade="F2"/>
          </w:tcPr>
          <w:p w14:paraId="6320E7A1" w14:textId="77777777" w:rsidR="00C90C51" w:rsidRPr="007C6345" w:rsidRDefault="00C90C51" w:rsidP="009C0D15">
            <w:pPr>
              <w:rPr>
                <w:b/>
                <w:sz w:val="20"/>
                <w:szCs w:val="22"/>
              </w:rPr>
            </w:pPr>
            <w:r w:rsidRPr="007C6345">
              <w:rPr>
                <w:b/>
                <w:sz w:val="20"/>
                <w:szCs w:val="22"/>
              </w:rPr>
              <w:t>Condition</w:t>
            </w:r>
          </w:p>
        </w:tc>
        <w:tc>
          <w:tcPr>
            <w:tcW w:w="593" w:type="dxa"/>
            <w:tcBorders>
              <w:top w:val="single" w:sz="4" w:space="0" w:color="auto"/>
              <w:left w:val="single" w:sz="4" w:space="0" w:color="auto"/>
              <w:right w:val="single" w:sz="4" w:space="0" w:color="auto"/>
            </w:tcBorders>
            <w:shd w:val="clear" w:color="auto" w:fill="F2F2F2" w:themeFill="background1" w:themeFillShade="F2"/>
          </w:tcPr>
          <w:p w14:paraId="0062E82E" w14:textId="77777777" w:rsidR="00C90C51" w:rsidRPr="007C6345" w:rsidRDefault="00C90C51" w:rsidP="009C0D15">
            <w:pPr>
              <w:jc w:val="center"/>
              <w:rPr>
                <w:b/>
                <w:sz w:val="20"/>
                <w:szCs w:val="22"/>
              </w:rPr>
            </w:pPr>
            <w:r w:rsidRPr="007C6345">
              <w:rPr>
                <w:b/>
                <w:sz w:val="20"/>
                <w:szCs w:val="22"/>
              </w:rPr>
              <w:t xml:space="preserve">Fa </w:t>
            </w:r>
          </w:p>
          <w:p w14:paraId="6D71D445" w14:textId="77777777" w:rsidR="00C90C51" w:rsidRPr="007C6345" w:rsidRDefault="00C90C51" w:rsidP="009C0D15">
            <w:pPr>
              <w:jc w:val="center"/>
              <w:rPr>
                <w:b/>
                <w:sz w:val="20"/>
                <w:szCs w:val="22"/>
              </w:rPr>
            </w:pPr>
            <w:r w:rsidRPr="007C6345">
              <w:rPr>
                <w:b/>
                <w:sz w:val="20"/>
                <w:szCs w:val="22"/>
              </w:rPr>
              <w:t>‘08</w:t>
            </w:r>
          </w:p>
        </w:tc>
        <w:tc>
          <w:tcPr>
            <w:tcW w:w="509" w:type="dxa"/>
            <w:tcBorders>
              <w:top w:val="single" w:sz="4" w:space="0" w:color="auto"/>
              <w:left w:val="single" w:sz="4" w:space="0" w:color="auto"/>
              <w:right w:val="single" w:sz="4" w:space="0" w:color="auto"/>
            </w:tcBorders>
            <w:shd w:val="clear" w:color="auto" w:fill="F2F2F2" w:themeFill="background1" w:themeFillShade="F2"/>
          </w:tcPr>
          <w:p w14:paraId="42E957AC" w14:textId="77777777" w:rsidR="00C90C51" w:rsidRDefault="00C90C51" w:rsidP="009C0D15">
            <w:pPr>
              <w:jc w:val="center"/>
              <w:rPr>
                <w:b/>
                <w:sz w:val="20"/>
                <w:szCs w:val="22"/>
              </w:rPr>
            </w:pPr>
            <w:r w:rsidRPr="007C6345">
              <w:rPr>
                <w:b/>
                <w:sz w:val="20"/>
                <w:szCs w:val="22"/>
              </w:rPr>
              <w:t xml:space="preserve">Sp </w:t>
            </w:r>
          </w:p>
          <w:p w14:paraId="0CD54C69" w14:textId="77777777" w:rsidR="00C90C51" w:rsidRPr="007C6345" w:rsidRDefault="00C90C51" w:rsidP="009C0D15">
            <w:pPr>
              <w:jc w:val="center"/>
              <w:rPr>
                <w:b/>
                <w:sz w:val="20"/>
                <w:szCs w:val="22"/>
              </w:rPr>
            </w:pPr>
            <w:r w:rsidRPr="007C6345">
              <w:rPr>
                <w:b/>
                <w:sz w:val="20"/>
                <w:szCs w:val="22"/>
              </w:rPr>
              <w:t>‘09</w:t>
            </w:r>
          </w:p>
        </w:tc>
        <w:tc>
          <w:tcPr>
            <w:tcW w:w="509" w:type="dxa"/>
            <w:tcBorders>
              <w:top w:val="single" w:sz="4" w:space="0" w:color="auto"/>
              <w:left w:val="single" w:sz="4" w:space="0" w:color="auto"/>
              <w:right w:val="single" w:sz="4" w:space="0" w:color="auto"/>
            </w:tcBorders>
            <w:shd w:val="clear" w:color="auto" w:fill="F2F2F2" w:themeFill="background1" w:themeFillShade="F2"/>
          </w:tcPr>
          <w:p w14:paraId="6DE11356" w14:textId="77777777" w:rsidR="00C90C51" w:rsidRPr="007C6345" w:rsidRDefault="00C90C51" w:rsidP="009C0D15">
            <w:pPr>
              <w:jc w:val="center"/>
              <w:rPr>
                <w:b/>
                <w:sz w:val="20"/>
                <w:szCs w:val="22"/>
              </w:rPr>
            </w:pPr>
            <w:r w:rsidRPr="007C6345">
              <w:rPr>
                <w:b/>
                <w:sz w:val="20"/>
                <w:szCs w:val="22"/>
              </w:rPr>
              <w:t>Fa</w:t>
            </w:r>
            <w:r w:rsidRPr="007C6345">
              <w:rPr>
                <w:b/>
                <w:sz w:val="20"/>
                <w:szCs w:val="22"/>
              </w:rPr>
              <w:br/>
              <w:t>‘09</w:t>
            </w:r>
          </w:p>
        </w:tc>
        <w:tc>
          <w:tcPr>
            <w:tcW w:w="509" w:type="dxa"/>
            <w:tcBorders>
              <w:top w:val="single" w:sz="4" w:space="0" w:color="auto"/>
              <w:left w:val="single" w:sz="4" w:space="0" w:color="auto"/>
              <w:right w:val="single" w:sz="4" w:space="0" w:color="auto"/>
            </w:tcBorders>
            <w:shd w:val="clear" w:color="auto" w:fill="F2F2F2" w:themeFill="background1" w:themeFillShade="F2"/>
          </w:tcPr>
          <w:p w14:paraId="6EAFB71C" w14:textId="77777777" w:rsidR="00C90C51" w:rsidRDefault="00C90C51" w:rsidP="009C0D15">
            <w:pPr>
              <w:jc w:val="center"/>
              <w:rPr>
                <w:b/>
                <w:sz w:val="20"/>
                <w:szCs w:val="22"/>
              </w:rPr>
            </w:pPr>
            <w:r w:rsidRPr="007C6345">
              <w:rPr>
                <w:b/>
                <w:sz w:val="20"/>
                <w:szCs w:val="22"/>
              </w:rPr>
              <w:t xml:space="preserve">Sp </w:t>
            </w:r>
          </w:p>
          <w:p w14:paraId="6610AA86" w14:textId="77777777" w:rsidR="00C90C51" w:rsidRPr="007C6345" w:rsidRDefault="00C90C51" w:rsidP="009C0D15">
            <w:pPr>
              <w:jc w:val="center"/>
              <w:rPr>
                <w:b/>
                <w:sz w:val="20"/>
                <w:szCs w:val="22"/>
              </w:rPr>
            </w:pPr>
            <w:r w:rsidRPr="007C6345">
              <w:rPr>
                <w:b/>
                <w:sz w:val="20"/>
                <w:szCs w:val="22"/>
              </w:rPr>
              <w:t>‘10</w:t>
            </w:r>
          </w:p>
        </w:tc>
        <w:tc>
          <w:tcPr>
            <w:tcW w:w="509" w:type="dxa"/>
            <w:tcBorders>
              <w:top w:val="single" w:sz="4" w:space="0" w:color="auto"/>
              <w:left w:val="single" w:sz="4" w:space="0" w:color="auto"/>
              <w:right w:val="single" w:sz="4" w:space="0" w:color="auto"/>
            </w:tcBorders>
            <w:shd w:val="clear" w:color="auto" w:fill="F2F2F2" w:themeFill="background1" w:themeFillShade="F2"/>
          </w:tcPr>
          <w:p w14:paraId="286AD28A" w14:textId="77777777" w:rsidR="00C90C51" w:rsidRPr="007C6345" w:rsidRDefault="00C90C51" w:rsidP="009C0D15">
            <w:pPr>
              <w:jc w:val="center"/>
              <w:rPr>
                <w:b/>
                <w:sz w:val="20"/>
                <w:szCs w:val="22"/>
              </w:rPr>
            </w:pPr>
            <w:r w:rsidRPr="007C6345">
              <w:rPr>
                <w:b/>
                <w:sz w:val="20"/>
                <w:szCs w:val="22"/>
              </w:rPr>
              <w:t>Fa</w:t>
            </w:r>
            <w:r w:rsidRPr="007C6345">
              <w:rPr>
                <w:b/>
                <w:sz w:val="20"/>
                <w:szCs w:val="22"/>
              </w:rPr>
              <w:br/>
              <w:t>‘10</w:t>
            </w:r>
          </w:p>
        </w:tc>
        <w:tc>
          <w:tcPr>
            <w:tcW w:w="509" w:type="dxa"/>
            <w:tcBorders>
              <w:top w:val="single" w:sz="4" w:space="0" w:color="auto"/>
              <w:left w:val="single" w:sz="4" w:space="0" w:color="auto"/>
              <w:right w:val="single" w:sz="4" w:space="0" w:color="auto"/>
            </w:tcBorders>
            <w:shd w:val="clear" w:color="auto" w:fill="F2F2F2" w:themeFill="background1" w:themeFillShade="F2"/>
          </w:tcPr>
          <w:p w14:paraId="251BB547" w14:textId="77777777" w:rsidR="00C90C51" w:rsidRPr="007C6345" w:rsidRDefault="00C90C51" w:rsidP="009C0D15">
            <w:pPr>
              <w:jc w:val="center"/>
              <w:rPr>
                <w:b/>
                <w:sz w:val="20"/>
                <w:szCs w:val="22"/>
              </w:rPr>
            </w:pPr>
            <w:r w:rsidRPr="007C6345">
              <w:rPr>
                <w:b/>
                <w:sz w:val="20"/>
                <w:szCs w:val="22"/>
              </w:rPr>
              <w:t>Sp</w:t>
            </w:r>
            <w:r w:rsidRPr="007C6345">
              <w:rPr>
                <w:b/>
                <w:sz w:val="20"/>
                <w:szCs w:val="22"/>
              </w:rPr>
              <w:br/>
              <w:t>‘11</w:t>
            </w:r>
          </w:p>
        </w:tc>
        <w:tc>
          <w:tcPr>
            <w:tcW w:w="505" w:type="dxa"/>
            <w:tcBorders>
              <w:top w:val="single" w:sz="4" w:space="0" w:color="auto"/>
              <w:left w:val="single" w:sz="4" w:space="0" w:color="auto"/>
              <w:right w:val="single" w:sz="4" w:space="0" w:color="auto"/>
            </w:tcBorders>
            <w:shd w:val="clear" w:color="auto" w:fill="F2F2F2" w:themeFill="background1" w:themeFillShade="F2"/>
          </w:tcPr>
          <w:p w14:paraId="330620A9" w14:textId="77777777" w:rsidR="00C90C51" w:rsidRDefault="00C90C51" w:rsidP="009C0D15">
            <w:pPr>
              <w:jc w:val="center"/>
              <w:rPr>
                <w:b/>
                <w:sz w:val="20"/>
                <w:szCs w:val="22"/>
              </w:rPr>
            </w:pPr>
            <w:r w:rsidRPr="007C6345">
              <w:rPr>
                <w:b/>
                <w:sz w:val="20"/>
                <w:szCs w:val="22"/>
              </w:rPr>
              <w:t xml:space="preserve">Fa </w:t>
            </w:r>
          </w:p>
          <w:p w14:paraId="0D1FD242" w14:textId="77777777" w:rsidR="00C90C51" w:rsidRPr="007C6345" w:rsidRDefault="00C90C51" w:rsidP="009C0D15">
            <w:pPr>
              <w:jc w:val="center"/>
              <w:rPr>
                <w:b/>
                <w:sz w:val="20"/>
                <w:szCs w:val="22"/>
              </w:rPr>
            </w:pPr>
            <w:r w:rsidRPr="007C6345">
              <w:rPr>
                <w:b/>
                <w:sz w:val="20"/>
                <w:szCs w:val="22"/>
              </w:rPr>
              <w:t>‘11</w:t>
            </w:r>
          </w:p>
        </w:tc>
        <w:tc>
          <w:tcPr>
            <w:tcW w:w="505" w:type="dxa"/>
            <w:tcBorders>
              <w:top w:val="single" w:sz="4" w:space="0" w:color="auto"/>
              <w:left w:val="single" w:sz="4" w:space="0" w:color="auto"/>
              <w:right w:val="single" w:sz="4" w:space="0" w:color="auto"/>
            </w:tcBorders>
            <w:shd w:val="clear" w:color="auto" w:fill="F2F2F2" w:themeFill="background1" w:themeFillShade="F2"/>
          </w:tcPr>
          <w:p w14:paraId="18D1DFCE" w14:textId="77777777" w:rsidR="00C90C51" w:rsidRPr="007C6345" w:rsidRDefault="00C90C51" w:rsidP="009C0D15">
            <w:pPr>
              <w:jc w:val="center"/>
              <w:rPr>
                <w:b/>
                <w:sz w:val="20"/>
                <w:szCs w:val="22"/>
              </w:rPr>
            </w:pPr>
            <w:r w:rsidRPr="007C6345">
              <w:rPr>
                <w:b/>
                <w:sz w:val="20"/>
                <w:szCs w:val="22"/>
              </w:rPr>
              <w:t>Sp</w:t>
            </w:r>
          </w:p>
          <w:p w14:paraId="4683B3A8" w14:textId="77777777" w:rsidR="00C90C51" w:rsidRPr="007C6345" w:rsidRDefault="00C90C51" w:rsidP="009C0D15">
            <w:pPr>
              <w:jc w:val="center"/>
              <w:rPr>
                <w:b/>
                <w:sz w:val="20"/>
                <w:szCs w:val="22"/>
              </w:rPr>
            </w:pPr>
            <w:r w:rsidRPr="007C6345">
              <w:rPr>
                <w:b/>
                <w:sz w:val="20"/>
                <w:szCs w:val="22"/>
              </w:rPr>
              <w:t>‘12</w:t>
            </w:r>
          </w:p>
        </w:tc>
        <w:tc>
          <w:tcPr>
            <w:tcW w:w="505" w:type="dxa"/>
            <w:tcBorders>
              <w:top w:val="single" w:sz="4" w:space="0" w:color="auto"/>
              <w:left w:val="single" w:sz="4" w:space="0" w:color="auto"/>
              <w:right w:val="single" w:sz="4" w:space="0" w:color="auto"/>
            </w:tcBorders>
            <w:shd w:val="clear" w:color="auto" w:fill="F2F2F2" w:themeFill="background1" w:themeFillShade="F2"/>
          </w:tcPr>
          <w:p w14:paraId="45901B5B" w14:textId="77777777" w:rsidR="00C90C51" w:rsidRPr="007C6345" w:rsidRDefault="00C90C51" w:rsidP="009C0D15">
            <w:pPr>
              <w:jc w:val="center"/>
              <w:rPr>
                <w:b/>
                <w:sz w:val="20"/>
                <w:szCs w:val="22"/>
              </w:rPr>
            </w:pPr>
            <w:r>
              <w:rPr>
                <w:b/>
                <w:sz w:val="20"/>
                <w:szCs w:val="22"/>
              </w:rPr>
              <w:t>Fa</w:t>
            </w:r>
            <w:r>
              <w:rPr>
                <w:b/>
                <w:sz w:val="20"/>
                <w:szCs w:val="22"/>
              </w:rPr>
              <w:br/>
              <w:t>‘12</w:t>
            </w:r>
          </w:p>
        </w:tc>
        <w:tc>
          <w:tcPr>
            <w:tcW w:w="505" w:type="dxa"/>
            <w:tcBorders>
              <w:top w:val="single" w:sz="4" w:space="0" w:color="auto"/>
              <w:left w:val="single" w:sz="4" w:space="0" w:color="auto"/>
              <w:right w:val="single" w:sz="4" w:space="0" w:color="auto"/>
            </w:tcBorders>
            <w:shd w:val="clear" w:color="auto" w:fill="F2F2F2" w:themeFill="background1" w:themeFillShade="F2"/>
          </w:tcPr>
          <w:p w14:paraId="44765E68" w14:textId="77777777" w:rsidR="00C90C51" w:rsidRDefault="00C90C51" w:rsidP="009C0D15">
            <w:pPr>
              <w:jc w:val="center"/>
              <w:rPr>
                <w:b/>
                <w:sz w:val="20"/>
                <w:szCs w:val="22"/>
              </w:rPr>
            </w:pPr>
            <w:r>
              <w:rPr>
                <w:b/>
                <w:sz w:val="20"/>
                <w:szCs w:val="22"/>
              </w:rPr>
              <w:t>Sp</w:t>
            </w:r>
          </w:p>
          <w:p w14:paraId="0C108849" w14:textId="77777777" w:rsidR="00C90C51" w:rsidRPr="007C6345" w:rsidRDefault="00C90C51" w:rsidP="009C0D15">
            <w:pPr>
              <w:jc w:val="center"/>
              <w:rPr>
                <w:b/>
                <w:sz w:val="20"/>
                <w:szCs w:val="22"/>
              </w:rPr>
            </w:pPr>
            <w:r>
              <w:rPr>
                <w:b/>
                <w:sz w:val="20"/>
                <w:szCs w:val="22"/>
              </w:rPr>
              <w:t>‘13</w:t>
            </w:r>
          </w:p>
        </w:tc>
        <w:tc>
          <w:tcPr>
            <w:tcW w:w="534" w:type="dxa"/>
            <w:tcBorders>
              <w:top w:val="single" w:sz="4" w:space="0" w:color="auto"/>
              <w:left w:val="single" w:sz="4" w:space="0" w:color="auto"/>
              <w:right w:val="single" w:sz="4" w:space="0" w:color="auto"/>
            </w:tcBorders>
            <w:shd w:val="clear" w:color="auto" w:fill="F2F2F2" w:themeFill="background1" w:themeFillShade="F2"/>
          </w:tcPr>
          <w:p w14:paraId="71491D73" w14:textId="77777777" w:rsidR="00C90C51" w:rsidRDefault="00C90C51" w:rsidP="009C0D15">
            <w:pPr>
              <w:jc w:val="center"/>
              <w:rPr>
                <w:b/>
                <w:sz w:val="20"/>
                <w:szCs w:val="22"/>
              </w:rPr>
            </w:pPr>
            <w:r w:rsidRPr="007C6345">
              <w:rPr>
                <w:b/>
                <w:sz w:val="20"/>
                <w:szCs w:val="22"/>
              </w:rPr>
              <w:t>Fa</w:t>
            </w:r>
          </w:p>
          <w:p w14:paraId="1CFBC92E" w14:textId="77777777" w:rsidR="00C90C51" w:rsidRPr="007C6345" w:rsidRDefault="00C90C51" w:rsidP="009C0D15">
            <w:pPr>
              <w:jc w:val="center"/>
              <w:rPr>
                <w:b/>
                <w:sz w:val="20"/>
                <w:szCs w:val="22"/>
              </w:rPr>
            </w:pPr>
            <w:r w:rsidRPr="007C6345">
              <w:rPr>
                <w:b/>
                <w:sz w:val="20"/>
                <w:szCs w:val="22"/>
              </w:rPr>
              <w:t xml:space="preserve"> ’1</w:t>
            </w:r>
            <w:r>
              <w:rPr>
                <w:b/>
                <w:sz w:val="20"/>
                <w:szCs w:val="22"/>
              </w:rPr>
              <w:t>3</w:t>
            </w:r>
          </w:p>
        </w:tc>
        <w:tc>
          <w:tcPr>
            <w:tcW w:w="505" w:type="dxa"/>
            <w:tcBorders>
              <w:top w:val="single" w:sz="4" w:space="0" w:color="auto"/>
              <w:left w:val="single" w:sz="4" w:space="0" w:color="auto"/>
              <w:right w:val="single" w:sz="4" w:space="0" w:color="auto"/>
            </w:tcBorders>
            <w:shd w:val="clear" w:color="auto" w:fill="F2F2F2" w:themeFill="background1" w:themeFillShade="F2"/>
          </w:tcPr>
          <w:p w14:paraId="02619BB1" w14:textId="77777777" w:rsidR="00C90C51" w:rsidRDefault="00C90C51" w:rsidP="009C0D15">
            <w:pPr>
              <w:jc w:val="center"/>
              <w:rPr>
                <w:b/>
                <w:sz w:val="20"/>
                <w:szCs w:val="22"/>
              </w:rPr>
            </w:pPr>
            <w:r>
              <w:rPr>
                <w:b/>
                <w:sz w:val="20"/>
                <w:szCs w:val="22"/>
              </w:rPr>
              <w:t>Sp</w:t>
            </w:r>
          </w:p>
          <w:p w14:paraId="759E8EB1" w14:textId="77777777" w:rsidR="00C90C51" w:rsidRPr="007C6345" w:rsidRDefault="00C90C51" w:rsidP="009C0D15">
            <w:pPr>
              <w:jc w:val="center"/>
              <w:rPr>
                <w:b/>
                <w:sz w:val="20"/>
                <w:szCs w:val="22"/>
              </w:rPr>
            </w:pPr>
            <w:r>
              <w:rPr>
                <w:b/>
                <w:sz w:val="20"/>
                <w:szCs w:val="22"/>
              </w:rPr>
              <w:t>‘14</w:t>
            </w:r>
          </w:p>
        </w:tc>
        <w:tc>
          <w:tcPr>
            <w:tcW w:w="505" w:type="dxa"/>
            <w:tcBorders>
              <w:top w:val="single" w:sz="4" w:space="0" w:color="auto"/>
              <w:left w:val="single" w:sz="4" w:space="0" w:color="auto"/>
              <w:right w:val="single" w:sz="4" w:space="0" w:color="auto"/>
            </w:tcBorders>
            <w:shd w:val="clear" w:color="auto" w:fill="F2F2F2" w:themeFill="background1" w:themeFillShade="F2"/>
          </w:tcPr>
          <w:p w14:paraId="5ED521C0" w14:textId="77777777" w:rsidR="00C90C51" w:rsidRDefault="00C90C51" w:rsidP="009C0D15">
            <w:pPr>
              <w:jc w:val="center"/>
              <w:rPr>
                <w:b/>
                <w:sz w:val="20"/>
                <w:szCs w:val="22"/>
              </w:rPr>
            </w:pPr>
            <w:r>
              <w:rPr>
                <w:b/>
                <w:sz w:val="20"/>
                <w:szCs w:val="22"/>
              </w:rPr>
              <w:t>Fa</w:t>
            </w:r>
            <w:r>
              <w:rPr>
                <w:b/>
                <w:sz w:val="20"/>
                <w:szCs w:val="22"/>
              </w:rPr>
              <w:br/>
              <w:t>‘14</w:t>
            </w:r>
          </w:p>
        </w:tc>
        <w:tc>
          <w:tcPr>
            <w:tcW w:w="505" w:type="dxa"/>
            <w:tcBorders>
              <w:top w:val="single" w:sz="4" w:space="0" w:color="auto"/>
              <w:left w:val="single" w:sz="4" w:space="0" w:color="auto"/>
              <w:right w:val="single" w:sz="4" w:space="0" w:color="auto"/>
            </w:tcBorders>
            <w:shd w:val="clear" w:color="auto" w:fill="F2F2F2" w:themeFill="background1" w:themeFillShade="F2"/>
          </w:tcPr>
          <w:p w14:paraId="317CA07D" w14:textId="77777777" w:rsidR="00C90C51" w:rsidRDefault="00C90C51" w:rsidP="00DF48FA">
            <w:pPr>
              <w:jc w:val="center"/>
              <w:rPr>
                <w:b/>
                <w:sz w:val="20"/>
                <w:szCs w:val="22"/>
              </w:rPr>
            </w:pPr>
            <w:r>
              <w:rPr>
                <w:b/>
                <w:sz w:val="20"/>
                <w:szCs w:val="22"/>
              </w:rPr>
              <w:t>Sp ‘1</w:t>
            </w:r>
            <w:r w:rsidR="00DF48FA">
              <w:rPr>
                <w:b/>
                <w:sz w:val="20"/>
                <w:szCs w:val="22"/>
              </w:rPr>
              <w:t>5</w:t>
            </w:r>
          </w:p>
        </w:tc>
      </w:tr>
      <w:tr w:rsidR="00C90C51" w:rsidRPr="007C6345" w14:paraId="2C6002A5" w14:textId="77777777" w:rsidTr="009C0D15">
        <w:trPr>
          <w:jc w:val="center"/>
        </w:trPr>
        <w:tc>
          <w:tcPr>
            <w:tcW w:w="3668" w:type="dxa"/>
            <w:tcBorders>
              <w:top w:val="single" w:sz="4" w:space="0" w:color="auto"/>
              <w:left w:val="single" w:sz="4" w:space="0" w:color="auto"/>
              <w:right w:val="single" w:sz="4" w:space="0" w:color="auto"/>
            </w:tcBorders>
            <w:shd w:val="clear" w:color="auto" w:fill="auto"/>
          </w:tcPr>
          <w:p w14:paraId="5E3D7CBF" w14:textId="77777777" w:rsidR="00C90C51" w:rsidRPr="000B421F" w:rsidRDefault="00C90C51" w:rsidP="009C0D15">
            <w:pPr>
              <w:rPr>
                <w:b/>
                <w:sz w:val="20"/>
                <w:szCs w:val="22"/>
              </w:rPr>
            </w:pPr>
            <w:r w:rsidRPr="000B421F">
              <w:rPr>
                <w:b/>
                <w:sz w:val="20"/>
                <w:szCs w:val="22"/>
              </w:rPr>
              <w:t>Taxes are too high in relation to the govt. services provided</w:t>
            </w:r>
          </w:p>
        </w:tc>
        <w:tc>
          <w:tcPr>
            <w:tcW w:w="593" w:type="dxa"/>
            <w:tcBorders>
              <w:top w:val="single" w:sz="4" w:space="0" w:color="auto"/>
              <w:left w:val="single" w:sz="4" w:space="0" w:color="auto"/>
              <w:right w:val="single" w:sz="4" w:space="0" w:color="auto"/>
            </w:tcBorders>
            <w:shd w:val="clear" w:color="auto" w:fill="auto"/>
            <w:vAlign w:val="center"/>
          </w:tcPr>
          <w:p w14:paraId="77E78D17" w14:textId="77777777" w:rsidR="00C90C51" w:rsidRPr="007C6345" w:rsidRDefault="00C90C51" w:rsidP="009C0D15">
            <w:pPr>
              <w:jc w:val="center"/>
              <w:rPr>
                <w:color w:val="000000"/>
                <w:sz w:val="20"/>
                <w:szCs w:val="22"/>
              </w:rPr>
            </w:pPr>
            <w:r w:rsidRPr="007C6345">
              <w:rPr>
                <w:color w:val="000000"/>
                <w:sz w:val="20"/>
                <w:szCs w:val="22"/>
              </w:rPr>
              <w:t>58</w:t>
            </w:r>
          </w:p>
        </w:tc>
        <w:tc>
          <w:tcPr>
            <w:tcW w:w="509" w:type="dxa"/>
            <w:tcBorders>
              <w:top w:val="single" w:sz="4" w:space="0" w:color="auto"/>
              <w:left w:val="single" w:sz="4" w:space="0" w:color="auto"/>
              <w:right w:val="single" w:sz="4" w:space="0" w:color="auto"/>
            </w:tcBorders>
            <w:shd w:val="clear" w:color="auto" w:fill="auto"/>
            <w:vAlign w:val="center"/>
          </w:tcPr>
          <w:p w14:paraId="091CA62B" w14:textId="77777777" w:rsidR="00C90C51" w:rsidRPr="007C6345" w:rsidRDefault="00C90C51" w:rsidP="009C0D15">
            <w:pPr>
              <w:jc w:val="center"/>
              <w:rPr>
                <w:color w:val="000000"/>
                <w:sz w:val="20"/>
                <w:szCs w:val="22"/>
              </w:rPr>
            </w:pPr>
            <w:r w:rsidRPr="007C6345">
              <w:rPr>
                <w:color w:val="000000"/>
                <w:sz w:val="20"/>
                <w:szCs w:val="22"/>
              </w:rPr>
              <w:t>59</w:t>
            </w:r>
          </w:p>
        </w:tc>
        <w:tc>
          <w:tcPr>
            <w:tcW w:w="509" w:type="dxa"/>
            <w:tcBorders>
              <w:top w:val="single" w:sz="4" w:space="0" w:color="auto"/>
              <w:left w:val="single" w:sz="4" w:space="0" w:color="auto"/>
              <w:right w:val="single" w:sz="4" w:space="0" w:color="auto"/>
            </w:tcBorders>
            <w:shd w:val="clear" w:color="auto" w:fill="auto"/>
            <w:vAlign w:val="center"/>
          </w:tcPr>
          <w:p w14:paraId="2B1F6802" w14:textId="77777777" w:rsidR="00C90C51" w:rsidRPr="007C6345" w:rsidRDefault="00C90C51" w:rsidP="009C0D15">
            <w:pPr>
              <w:jc w:val="center"/>
              <w:rPr>
                <w:color w:val="000000"/>
                <w:sz w:val="20"/>
                <w:szCs w:val="22"/>
              </w:rPr>
            </w:pPr>
            <w:r w:rsidRPr="007C6345">
              <w:rPr>
                <w:color w:val="000000"/>
                <w:sz w:val="20"/>
                <w:szCs w:val="22"/>
              </w:rPr>
              <w:t>59</w:t>
            </w:r>
          </w:p>
        </w:tc>
        <w:tc>
          <w:tcPr>
            <w:tcW w:w="509" w:type="dxa"/>
            <w:tcBorders>
              <w:top w:val="single" w:sz="4" w:space="0" w:color="auto"/>
              <w:left w:val="single" w:sz="4" w:space="0" w:color="auto"/>
              <w:right w:val="single" w:sz="4" w:space="0" w:color="auto"/>
            </w:tcBorders>
            <w:shd w:val="clear" w:color="auto" w:fill="auto"/>
            <w:vAlign w:val="center"/>
          </w:tcPr>
          <w:p w14:paraId="6EE5EAE4" w14:textId="77777777" w:rsidR="00C90C51" w:rsidRPr="007C6345" w:rsidRDefault="00C90C51" w:rsidP="009C0D15">
            <w:pPr>
              <w:jc w:val="center"/>
              <w:rPr>
                <w:color w:val="000000"/>
                <w:sz w:val="20"/>
                <w:szCs w:val="22"/>
              </w:rPr>
            </w:pPr>
            <w:r w:rsidRPr="007C6345">
              <w:rPr>
                <w:color w:val="000000"/>
                <w:sz w:val="20"/>
                <w:szCs w:val="22"/>
              </w:rPr>
              <w:t>63</w:t>
            </w:r>
          </w:p>
        </w:tc>
        <w:tc>
          <w:tcPr>
            <w:tcW w:w="509" w:type="dxa"/>
            <w:tcBorders>
              <w:top w:val="single" w:sz="4" w:space="0" w:color="auto"/>
              <w:left w:val="single" w:sz="4" w:space="0" w:color="auto"/>
              <w:right w:val="single" w:sz="4" w:space="0" w:color="auto"/>
            </w:tcBorders>
            <w:shd w:val="clear" w:color="auto" w:fill="auto"/>
            <w:vAlign w:val="center"/>
          </w:tcPr>
          <w:p w14:paraId="057128B0" w14:textId="77777777" w:rsidR="00C90C51" w:rsidRPr="007C6345" w:rsidRDefault="00C90C51" w:rsidP="009C0D15">
            <w:pPr>
              <w:jc w:val="center"/>
              <w:rPr>
                <w:color w:val="000000"/>
                <w:sz w:val="20"/>
                <w:szCs w:val="22"/>
              </w:rPr>
            </w:pPr>
            <w:r w:rsidRPr="007C6345">
              <w:rPr>
                <w:color w:val="000000"/>
                <w:sz w:val="20"/>
                <w:szCs w:val="22"/>
              </w:rPr>
              <w:t>60</w:t>
            </w:r>
          </w:p>
        </w:tc>
        <w:tc>
          <w:tcPr>
            <w:tcW w:w="509" w:type="dxa"/>
            <w:tcBorders>
              <w:top w:val="single" w:sz="4" w:space="0" w:color="auto"/>
              <w:left w:val="single" w:sz="4" w:space="0" w:color="auto"/>
              <w:right w:val="single" w:sz="4" w:space="0" w:color="auto"/>
            </w:tcBorders>
            <w:shd w:val="clear" w:color="auto" w:fill="auto"/>
            <w:vAlign w:val="center"/>
          </w:tcPr>
          <w:p w14:paraId="6132A527" w14:textId="77777777" w:rsidR="00C90C51" w:rsidRPr="007C6345" w:rsidRDefault="00C90C51" w:rsidP="009C0D15">
            <w:pPr>
              <w:jc w:val="center"/>
              <w:rPr>
                <w:color w:val="000000"/>
                <w:sz w:val="20"/>
                <w:szCs w:val="22"/>
              </w:rPr>
            </w:pPr>
            <w:r w:rsidRPr="007C6345">
              <w:rPr>
                <w:color w:val="000000"/>
                <w:sz w:val="20"/>
                <w:szCs w:val="22"/>
              </w:rPr>
              <w:t>63</w:t>
            </w:r>
          </w:p>
        </w:tc>
        <w:tc>
          <w:tcPr>
            <w:tcW w:w="505" w:type="dxa"/>
            <w:tcBorders>
              <w:top w:val="single" w:sz="4" w:space="0" w:color="auto"/>
              <w:left w:val="single" w:sz="4" w:space="0" w:color="auto"/>
              <w:right w:val="single" w:sz="4" w:space="0" w:color="auto"/>
            </w:tcBorders>
            <w:shd w:val="clear" w:color="auto" w:fill="auto"/>
            <w:vAlign w:val="center"/>
          </w:tcPr>
          <w:p w14:paraId="6EF6B25D" w14:textId="77777777" w:rsidR="00C90C51" w:rsidRPr="007C6345" w:rsidRDefault="00C90C51" w:rsidP="009C0D15">
            <w:pPr>
              <w:jc w:val="center"/>
              <w:rPr>
                <w:color w:val="000000"/>
                <w:sz w:val="20"/>
                <w:szCs w:val="22"/>
              </w:rPr>
            </w:pPr>
            <w:r w:rsidRPr="007C6345">
              <w:rPr>
                <w:color w:val="000000"/>
                <w:sz w:val="20"/>
                <w:szCs w:val="22"/>
              </w:rPr>
              <w:t>58</w:t>
            </w:r>
          </w:p>
        </w:tc>
        <w:tc>
          <w:tcPr>
            <w:tcW w:w="505" w:type="dxa"/>
            <w:tcBorders>
              <w:top w:val="single" w:sz="4" w:space="0" w:color="auto"/>
              <w:left w:val="single" w:sz="4" w:space="0" w:color="auto"/>
              <w:right w:val="single" w:sz="4" w:space="0" w:color="auto"/>
            </w:tcBorders>
            <w:shd w:val="clear" w:color="auto" w:fill="auto"/>
            <w:vAlign w:val="center"/>
          </w:tcPr>
          <w:p w14:paraId="09259AE4" w14:textId="77777777" w:rsidR="00C90C51" w:rsidRPr="007C6345" w:rsidRDefault="00C90C51" w:rsidP="009C0D15">
            <w:pPr>
              <w:jc w:val="center"/>
              <w:rPr>
                <w:color w:val="000000"/>
                <w:sz w:val="20"/>
                <w:szCs w:val="22"/>
              </w:rPr>
            </w:pPr>
            <w:r w:rsidRPr="007C6345">
              <w:rPr>
                <w:color w:val="000000"/>
                <w:sz w:val="20"/>
                <w:szCs w:val="22"/>
              </w:rPr>
              <w:t>63</w:t>
            </w:r>
          </w:p>
        </w:tc>
        <w:tc>
          <w:tcPr>
            <w:tcW w:w="505" w:type="dxa"/>
            <w:tcBorders>
              <w:top w:val="single" w:sz="4" w:space="0" w:color="auto"/>
              <w:left w:val="single" w:sz="4" w:space="0" w:color="auto"/>
              <w:right w:val="single" w:sz="4" w:space="0" w:color="auto"/>
            </w:tcBorders>
            <w:shd w:val="clear" w:color="auto" w:fill="auto"/>
            <w:vAlign w:val="center"/>
          </w:tcPr>
          <w:p w14:paraId="02B3CF1C" w14:textId="77777777" w:rsidR="00C90C51" w:rsidRPr="007C6345" w:rsidRDefault="00C90C51" w:rsidP="009C0D15">
            <w:pPr>
              <w:jc w:val="center"/>
              <w:rPr>
                <w:color w:val="000000"/>
                <w:sz w:val="20"/>
                <w:szCs w:val="22"/>
              </w:rPr>
            </w:pPr>
            <w:r>
              <w:rPr>
                <w:color w:val="000000"/>
                <w:sz w:val="20"/>
                <w:szCs w:val="22"/>
              </w:rPr>
              <w:t>63</w:t>
            </w:r>
          </w:p>
        </w:tc>
        <w:tc>
          <w:tcPr>
            <w:tcW w:w="505" w:type="dxa"/>
            <w:tcBorders>
              <w:top w:val="single" w:sz="4" w:space="0" w:color="auto"/>
              <w:left w:val="single" w:sz="4" w:space="0" w:color="auto"/>
              <w:right w:val="single" w:sz="4" w:space="0" w:color="auto"/>
            </w:tcBorders>
            <w:vAlign w:val="center"/>
          </w:tcPr>
          <w:p w14:paraId="471D1414" w14:textId="77777777" w:rsidR="00C90C51" w:rsidRDefault="00C90C51" w:rsidP="009C0D15">
            <w:pPr>
              <w:jc w:val="center"/>
              <w:rPr>
                <w:color w:val="000000"/>
                <w:sz w:val="20"/>
                <w:szCs w:val="22"/>
              </w:rPr>
            </w:pPr>
            <w:r>
              <w:rPr>
                <w:color w:val="000000"/>
                <w:sz w:val="20"/>
                <w:szCs w:val="22"/>
              </w:rPr>
              <w:t>62</w:t>
            </w:r>
          </w:p>
        </w:tc>
        <w:tc>
          <w:tcPr>
            <w:tcW w:w="534" w:type="dxa"/>
            <w:tcBorders>
              <w:top w:val="single" w:sz="4" w:space="0" w:color="auto"/>
              <w:left w:val="single" w:sz="4" w:space="0" w:color="auto"/>
              <w:right w:val="single" w:sz="4" w:space="0" w:color="auto"/>
            </w:tcBorders>
            <w:shd w:val="clear" w:color="auto" w:fill="auto"/>
            <w:vAlign w:val="center"/>
          </w:tcPr>
          <w:p w14:paraId="419811DE" w14:textId="77777777" w:rsidR="00C90C51" w:rsidRDefault="00C90C51" w:rsidP="009C0D15">
            <w:pPr>
              <w:jc w:val="center"/>
              <w:rPr>
                <w:color w:val="000000"/>
                <w:sz w:val="20"/>
              </w:rPr>
            </w:pPr>
            <w:r>
              <w:rPr>
                <w:color w:val="000000"/>
                <w:sz w:val="20"/>
                <w:szCs w:val="22"/>
              </w:rPr>
              <w:t>66</w:t>
            </w:r>
          </w:p>
        </w:tc>
        <w:tc>
          <w:tcPr>
            <w:tcW w:w="505" w:type="dxa"/>
            <w:tcBorders>
              <w:top w:val="single" w:sz="4" w:space="0" w:color="auto"/>
              <w:left w:val="single" w:sz="4" w:space="0" w:color="auto"/>
              <w:right w:val="single" w:sz="4" w:space="0" w:color="auto"/>
            </w:tcBorders>
            <w:vAlign w:val="center"/>
          </w:tcPr>
          <w:p w14:paraId="01F250E3" w14:textId="77777777" w:rsidR="00C90C51" w:rsidRDefault="00C90C51" w:rsidP="009C0D15">
            <w:pPr>
              <w:jc w:val="center"/>
              <w:rPr>
                <w:color w:val="000000"/>
                <w:sz w:val="20"/>
                <w:szCs w:val="22"/>
              </w:rPr>
            </w:pPr>
            <w:r>
              <w:rPr>
                <w:color w:val="000000"/>
                <w:sz w:val="20"/>
                <w:szCs w:val="22"/>
              </w:rPr>
              <w:t>65</w:t>
            </w:r>
          </w:p>
        </w:tc>
        <w:tc>
          <w:tcPr>
            <w:tcW w:w="505" w:type="dxa"/>
            <w:tcBorders>
              <w:top w:val="single" w:sz="4" w:space="0" w:color="auto"/>
              <w:left w:val="single" w:sz="4" w:space="0" w:color="auto"/>
              <w:right w:val="single" w:sz="4" w:space="0" w:color="auto"/>
            </w:tcBorders>
            <w:vAlign w:val="center"/>
          </w:tcPr>
          <w:p w14:paraId="4815C2C5" w14:textId="77777777" w:rsidR="00C90C51" w:rsidRPr="00743285" w:rsidRDefault="00C90C51" w:rsidP="009C0D15">
            <w:pPr>
              <w:jc w:val="center"/>
              <w:rPr>
                <w:color w:val="000000"/>
                <w:sz w:val="20"/>
                <w:szCs w:val="22"/>
              </w:rPr>
            </w:pPr>
            <w:r w:rsidRPr="00743285">
              <w:rPr>
                <w:color w:val="000000"/>
                <w:sz w:val="20"/>
                <w:szCs w:val="22"/>
              </w:rPr>
              <w:t>74</w:t>
            </w:r>
          </w:p>
        </w:tc>
        <w:tc>
          <w:tcPr>
            <w:tcW w:w="505" w:type="dxa"/>
            <w:tcBorders>
              <w:top w:val="single" w:sz="4" w:space="0" w:color="auto"/>
              <w:left w:val="single" w:sz="4" w:space="0" w:color="auto"/>
              <w:right w:val="single" w:sz="4" w:space="0" w:color="auto"/>
            </w:tcBorders>
            <w:vAlign w:val="center"/>
          </w:tcPr>
          <w:p w14:paraId="05DDE327" w14:textId="77777777" w:rsidR="00C90C51" w:rsidRPr="00720006" w:rsidRDefault="00C90C51" w:rsidP="009C0D15">
            <w:pPr>
              <w:jc w:val="center"/>
              <w:rPr>
                <w:b/>
                <w:color w:val="000000"/>
                <w:sz w:val="20"/>
                <w:szCs w:val="22"/>
              </w:rPr>
            </w:pPr>
            <w:r>
              <w:rPr>
                <w:b/>
                <w:color w:val="000000"/>
                <w:sz w:val="20"/>
                <w:szCs w:val="22"/>
              </w:rPr>
              <w:t>66</w:t>
            </w:r>
          </w:p>
        </w:tc>
      </w:tr>
      <w:tr w:rsidR="00C90C51" w:rsidRPr="007C6345" w14:paraId="7C1A662A" w14:textId="77777777" w:rsidTr="009C0D15">
        <w:trPr>
          <w:jc w:val="center"/>
        </w:trPr>
        <w:tc>
          <w:tcPr>
            <w:tcW w:w="3668" w:type="dxa"/>
            <w:tcBorders>
              <w:bottom w:val="single" w:sz="4" w:space="0" w:color="auto"/>
            </w:tcBorders>
            <w:shd w:val="clear" w:color="auto" w:fill="F2F2F2" w:themeFill="background1" w:themeFillShade="F2"/>
          </w:tcPr>
          <w:p w14:paraId="7A52459C" w14:textId="77777777" w:rsidR="00C90C51" w:rsidRPr="000B421F" w:rsidRDefault="00C90C51" w:rsidP="009C0D15">
            <w:pPr>
              <w:rPr>
                <w:b/>
                <w:sz w:val="20"/>
                <w:szCs w:val="22"/>
              </w:rPr>
            </w:pPr>
            <w:r w:rsidRPr="000B421F">
              <w:rPr>
                <w:b/>
                <w:sz w:val="20"/>
                <w:szCs w:val="22"/>
              </w:rPr>
              <w:t>Wages or salaries are not rising as fast as the cost of living</w:t>
            </w:r>
          </w:p>
        </w:tc>
        <w:tc>
          <w:tcPr>
            <w:tcW w:w="593" w:type="dxa"/>
            <w:tcBorders>
              <w:bottom w:val="single" w:sz="4" w:space="0" w:color="auto"/>
            </w:tcBorders>
            <w:shd w:val="clear" w:color="auto" w:fill="F2F2F2" w:themeFill="background1" w:themeFillShade="F2"/>
            <w:vAlign w:val="center"/>
          </w:tcPr>
          <w:p w14:paraId="4145716D" w14:textId="77777777" w:rsidR="00C90C51" w:rsidRPr="007C6345" w:rsidRDefault="00C90C51" w:rsidP="009C0D15">
            <w:pPr>
              <w:jc w:val="center"/>
              <w:rPr>
                <w:color w:val="000000"/>
                <w:sz w:val="20"/>
                <w:szCs w:val="22"/>
              </w:rPr>
            </w:pPr>
            <w:r w:rsidRPr="007C6345">
              <w:rPr>
                <w:color w:val="000000"/>
                <w:sz w:val="20"/>
                <w:szCs w:val="22"/>
              </w:rPr>
              <w:t>59</w:t>
            </w:r>
          </w:p>
        </w:tc>
        <w:tc>
          <w:tcPr>
            <w:tcW w:w="509" w:type="dxa"/>
            <w:tcBorders>
              <w:bottom w:val="single" w:sz="4" w:space="0" w:color="auto"/>
            </w:tcBorders>
            <w:shd w:val="clear" w:color="auto" w:fill="F2F2F2" w:themeFill="background1" w:themeFillShade="F2"/>
            <w:vAlign w:val="center"/>
          </w:tcPr>
          <w:p w14:paraId="201D30E6" w14:textId="77777777" w:rsidR="00C90C51" w:rsidRPr="007C6345" w:rsidRDefault="00C90C51" w:rsidP="009C0D15">
            <w:pPr>
              <w:jc w:val="center"/>
              <w:rPr>
                <w:color w:val="000000"/>
                <w:sz w:val="20"/>
                <w:szCs w:val="22"/>
              </w:rPr>
            </w:pPr>
            <w:r w:rsidRPr="007C6345">
              <w:rPr>
                <w:color w:val="000000"/>
                <w:sz w:val="20"/>
                <w:szCs w:val="22"/>
              </w:rPr>
              <w:t>55</w:t>
            </w:r>
          </w:p>
        </w:tc>
        <w:tc>
          <w:tcPr>
            <w:tcW w:w="509" w:type="dxa"/>
            <w:tcBorders>
              <w:bottom w:val="single" w:sz="4" w:space="0" w:color="auto"/>
            </w:tcBorders>
            <w:shd w:val="clear" w:color="auto" w:fill="F2F2F2" w:themeFill="background1" w:themeFillShade="F2"/>
            <w:vAlign w:val="center"/>
          </w:tcPr>
          <w:p w14:paraId="1AE9BA47" w14:textId="77777777" w:rsidR="00C90C51" w:rsidRPr="007C6345" w:rsidRDefault="00C90C51" w:rsidP="009C0D15">
            <w:pPr>
              <w:jc w:val="center"/>
              <w:rPr>
                <w:color w:val="000000"/>
                <w:sz w:val="20"/>
                <w:szCs w:val="22"/>
              </w:rPr>
            </w:pPr>
            <w:r w:rsidRPr="007C6345">
              <w:rPr>
                <w:color w:val="000000"/>
                <w:sz w:val="20"/>
                <w:szCs w:val="22"/>
              </w:rPr>
              <w:t>55</w:t>
            </w:r>
          </w:p>
        </w:tc>
        <w:tc>
          <w:tcPr>
            <w:tcW w:w="509" w:type="dxa"/>
            <w:tcBorders>
              <w:bottom w:val="single" w:sz="4" w:space="0" w:color="auto"/>
            </w:tcBorders>
            <w:shd w:val="clear" w:color="auto" w:fill="F2F2F2" w:themeFill="background1" w:themeFillShade="F2"/>
            <w:vAlign w:val="center"/>
          </w:tcPr>
          <w:p w14:paraId="139BFDA7" w14:textId="77777777" w:rsidR="00C90C51" w:rsidRPr="007C6345" w:rsidRDefault="00C90C51" w:rsidP="009C0D15">
            <w:pPr>
              <w:jc w:val="center"/>
              <w:rPr>
                <w:color w:val="000000"/>
                <w:sz w:val="20"/>
                <w:szCs w:val="22"/>
              </w:rPr>
            </w:pPr>
            <w:r w:rsidRPr="007C6345">
              <w:rPr>
                <w:color w:val="000000"/>
                <w:sz w:val="20"/>
                <w:szCs w:val="22"/>
              </w:rPr>
              <w:t>56</w:t>
            </w:r>
          </w:p>
        </w:tc>
        <w:tc>
          <w:tcPr>
            <w:tcW w:w="509" w:type="dxa"/>
            <w:tcBorders>
              <w:bottom w:val="single" w:sz="4" w:space="0" w:color="auto"/>
            </w:tcBorders>
            <w:shd w:val="clear" w:color="auto" w:fill="F2F2F2" w:themeFill="background1" w:themeFillShade="F2"/>
            <w:vAlign w:val="center"/>
          </w:tcPr>
          <w:p w14:paraId="625EAA8F" w14:textId="77777777" w:rsidR="00C90C51" w:rsidRPr="007C6345" w:rsidRDefault="00C90C51" w:rsidP="009C0D15">
            <w:pPr>
              <w:jc w:val="center"/>
              <w:rPr>
                <w:color w:val="000000"/>
                <w:sz w:val="20"/>
                <w:szCs w:val="22"/>
              </w:rPr>
            </w:pPr>
            <w:r w:rsidRPr="007C6345">
              <w:rPr>
                <w:color w:val="000000"/>
                <w:sz w:val="20"/>
                <w:szCs w:val="22"/>
              </w:rPr>
              <w:t>56</w:t>
            </w:r>
          </w:p>
        </w:tc>
        <w:tc>
          <w:tcPr>
            <w:tcW w:w="509" w:type="dxa"/>
            <w:tcBorders>
              <w:bottom w:val="single" w:sz="4" w:space="0" w:color="auto"/>
            </w:tcBorders>
            <w:shd w:val="clear" w:color="auto" w:fill="F2F2F2" w:themeFill="background1" w:themeFillShade="F2"/>
            <w:vAlign w:val="center"/>
          </w:tcPr>
          <w:p w14:paraId="64C2274F" w14:textId="77777777" w:rsidR="00C90C51" w:rsidRPr="007C6345" w:rsidRDefault="00C90C51" w:rsidP="009C0D15">
            <w:pPr>
              <w:jc w:val="center"/>
              <w:rPr>
                <w:color w:val="000000"/>
                <w:sz w:val="20"/>
                <w:szCs w:val="22"/>
              </w:rPr>
            </w:pPr>
            <w:r w:rsidRPr="007C6345">
              <w:rPr>
                <w:color w:val="000000"/>
                <w:sz w:val="20"/>
                <w:szCs w:val="22"/>
              </w:rPr>
              <w:t>63</w:t>
            </w:r>
          </w:p>
        </w:tc>
        <w:tc>
          <w:tcPr>
            <w:tcW w:w="505" w:type="dxa"/>
            <w:tcBorders>
              <w:bottom w:val="single" w:sz="4" w:space="0" w:color="auto"/>
            </w:tcBorders>
            <w:shd w:val="clear" w:color="auto" w:fill="F2F2F2" w:themeFill="background1" w:themeFillShade="F2"/>
            <w:vAlign w:val="center"/>
          </w:tcPr>
          <w:p w14:paraId="076AE91B" w14:textId="77777777" w:rsidR="00C90C51" w:rsidRPr="007C6345" w:rsidRDefault="00C90C51" w:rsidP="009C0D15">
            <w:pPr>
              <w:jc w:val="center"/>
              <w:rPr>
                <w:color w:val="000000"/>
                <w:sz w:val="20"/>
                <w:szCs w:val="22"/>
              </w:rPr>
            </w:pPr>
            <w:r w:rsidRPr="007C6345">
              <w:rPr>
                <w:color w:val="000000"/>
                <w:sz w:val="20"/>
                <w:szCs w:val="22"/>
              </w:rPr>
              <w:t>59</w:t>
            </w:r>
          </w:p>
        </w:tc>
        <w:tc>
          <w:tcPr>
            <w:tcW w:w="505" w:type="dxa"/>
            <w:tcBorders>
              <w:bottom w:val="single" w:sz="4" w:space="0" w:color="auto"/>
            </w:tcBorders>
            <w:shd w:val="clear" w:color="auto" w:fill="F2F2F2" w:themeFill="background1" w:themeFillShade="F2"/>
            <w:vAlign w:val="center"/>
          </w:tcPr>
          <w:p w14:paraId="2B7D5766" w14:textId="77777777" w:rsidR="00C90C51" w:rsidRPr="007C6345" w:rsidRDefault="00C90C51" w:rsidP="009C0D15">
            <w:pPr>
              <w:jc w:val="center"/>
              <w:rPr>
                <w:color w:val="000000"/>
                <w:sz w:val="20"/>
                <w:szCs w:val="22"/>
              </w:rPr>
            </w:pPr>
            <w:r w:rsidRPr="007C6345">
              <w:rPr>
                <w:color w:val="000000"/>
                <w:sz w:val="20"/>
                <w:szCs w:val="22"/>
              </w:rPr>
              <w:t>66</w:t>
            </w:r>
          </w:p>
        </w:tc>
        <w:tc>
          <w:tcPr>
            <w:tcW w:w="505" w:type="dxa"/>
            <w:tcBorders>
              <w:bottom w:val="single" w:sz="4" w:space="0" w:color="auto"/>
            </w:tcBorders>
            <w:shd w:val="clear" w:color="auto" w:fill="F2F2F2" w:themeFill="background1" w:themeFillShade="F2"/>
            <w:vAlign w:val="center"/>
          </w:tcPr>
          <w:p w14:paraId="028EAC71" w14:textId="77777777" w:rsidR="00C90C51" w:rsidRPr="007C6345" w:rsidRDefault="00C90C51" w:rsidP="009C0D15">
            <w:pPr>
              <w:jc w:val="center"/>
              <w:rPr>
                <w:color w:val="000000"/>
                <w:sz w:val="20"/>
                <w:szCs w:val="22"/>
              </w:rPr>
            </w:pPr>
            <w:r>
              <w:rPr>
                <w:color w:val="000000"/>
                <w:sz w:val="20"/>
                <w:szCs w:val="22"/>
              </w:rPr>
              <w:t>59</w:t>
            </w:r>
          </w:p>
        </w:tc>
        <w:tc>
          <w:tcPr>
            <w:tcW w:w="505" w:type="dxa"/>
            <w:tcBorders>
              <w:bottom w:val="single" w:sz="4" w:space="0" w:color="auto"/>
            </w:tcBorders>
            <w:shd w:val="clear" w:color="auto" w:fill="F2F2F2" w:themeFill="background1" w:themeFillShade="F2"/>
            <w:vAlign w:val="center"/>
          </w:tcPr>
          <w:p w14:paraId="367A09FF" w14:textId="77777777" w:rsidR="00C90C51" w:rsidRDefault="00C90C51" w:rsidP="009C0D15">
            <w:pPr>
              <w:jc w:val="center"/>
              <w:rPr>
                <w:color w:val="000000"/>
                <w:sz w:val="20"/>
                <w:szCs w:val="22"/>
              </w:rPr>
            </w:pPr>
            <w:r>
              <w:rPr>
                <w:color w:val="000000"/>
                <w:sz w:val="20"/>
                <w:szCs w:val="22"/>
              </w:rPr>
              <w:t>59</w:t>
            </w:r>
          </w:p>
        </w:tc>
        <w:tc>
          <w:tcPr>
            <w:tcW w:w="534" w:type="dxa"/>
            <w:tcBorders>
              <w:bottom w:val="single" w:sz="4" w:space="0" w:color="auto"/>
            </w:tcBorders>
            <w:shd w:val="clear" w:color="auto" w:fill="F2F2F2" w:themeFill="background1" w:themeFillShade="F2"/>
            <w:vAlign w:val="center"/>
          </w:tcPr>
          <w:p w14:paraId="02DE5628" w14:textId="77777777" w:rsidR="00C90C51" w:rsidRDefault="00C90C51" w:rsidP="009C0D15">
            <w:pPr>
              <w:jc w:val="center"/>
              <w:rPr>
                <w:color w:val="000000"/>
                <w:sz w:val="20"/>
              </w:rPr>
            </w:pPr>
            <w:r>
              <w:rPr>
                <w:color w:val="000000"/>
                <w:sz w:val="20"/>
                <w:szCs w:val="22"/>
              </w:rPr>
              <w:t>60</w:t>
            </w:r>
          </w:p>
        </w:tc>
        <w:tc>
          <w:tcPr>
            <w:tcW w:w="505" w:type="dxa"/>
            <w:tcBorders>
              <w:bottom w:val="single" w:sz="4" w:space="0" w:color="auto"/>
            </w:tcBorders>
            <w:shd w:val="clear" w:color="auto" w:fill="F2F2F2" w:themeFill="background1" w:themeFillShade="F2"/>
            <w:vAlign w:val="center"/>
          </w:tcPr>
          <w:p w14:paraId="269BF0D5" w14:textId="77777777" w:rsidR="00C90C51" w:rsidRDefault="00C90C51" w:rsidP="009C0D15">
            <w:pPr>
              <w:jc w:val="center"/>
              <w:rPr>
                <w:color w:val="000000"/>
                <w:sz w:val="20"/>
                <w:szCs w:val="22"/>
              </w:rPr>
            </w:pPr>
            <w:r>
              <w:rPr>
                <w:color w:val="000000"/>
                <w:sz w:val="20"/>
                <w:szCs w:val="22"/>
              </w:rPr>
              <w:t>57</w:t>
            </w:r>
          </w:p>
        </w:tc>
        <w:tc>
          <w:tcPr>
            <w:tcW w:w="505" w:type="dxa"/>
            <w:tcBorders>
              <w:bottom w:val="single" w:sz="4" w:space="0" w:color="auto"/>
            </w:tcBorders>
            <w:shd w:val="clear" w:color="auto" w:fill="F2F2F2" w:themeFill="background1" w:themeFillShade="F2"/>
            <w:vAlign w:val="center"/>
          </w:tcPr>
          <w:p w14:paraId="4772ECFA" w14:textId="77777777" w:rsidR="00C90C51" w:rsidRPr="00743285" w:rsidRDefault="00C90C51" w:rsidP="009C0D15">
            <w:pPr>
              <w:jc w:val="center"/>
              <w:rPr>
                <w:color w:val="000000"/>
                <w:sz w:val="20"/>
                <w:szCs w:val="22"/>
              </w:rPr>
            </w:pPr>
            <w:r w:rsidRPr="00743285">
              <w:rPr>
                <w:color w:val="000000"/>
                <w:sz w:val="20"/>
                <w:szCs w:val="22"/>
              </w:rPr>
              <w:t>63</w:t>
            </w:r>
          </w:p>
        </w:tc>
        <w:tc>
          <w:tcPr>
            <w:tcW w:w="505" w:type="dxa"/>
            <w:tcBorders>
              <w:bottom w:val="single" w:sz="4" w:space="0" w:color="auto"/>
            </w:tcBorders>
            <w:shd w:val="clear" w:color="auto" w:fill="F2F2F2" w:themeFill="background1" w:themeFillShade="F2"/>
            <w:vAlign w:val="center"/>
          </w:tcPr>
          <w:p w14:paraId="1EFA1C3F" w14:textId="77777777" w:rsidR="00C90C51" w:rsidRPr="00720006" w:rsidRDefault="00C90C51" w:rsidP="009C0D15">
            <w:pPr>
              <w:jc w:val="center"/>
              <w:rPr>
                <w:b/>
                <w:color w:val="000000"/>
                <w:sz w:val="20"/>
                <w:szCs w:val="22"/>
              </w:rPr>
            </w:pPr>
            <w:r>
              <w:rPr>
                <w:b/>
                <w:color w:val="000000"/>
                <w:sz w:val="20"/>
                <w:szCs w:val="22"/>
              </w:rPr>
              <w:t>57</w:t>
            </w:r>
          </w:p>
        </w:tc>
      </w:tr>
      <w:tr w:rsidR="00C90C51" w:rsidRPr="007C6345" w14:paraId="62C2C946" w14:textId="77777777" w:rsidTr="009C0D15">
        <w:trPr>
          <w:jc w:val="center"/>
        </w:trPr>
        <w:tc>
          <w:tcPr>
            <w:tcW w:w="3668" w:type="dxa"/>
            <w:tcBorders>
              <w:top w:val="single" w:sz="4" w:space="0" w:color="auto"/>
              <w:left w:val="single" w:sz="4" w:space="0" w:color="auto"/>
              <w:bottom w:val="single" w:sz="4" w:space="0" w:color="auto"/>
              <w:right w:val="single" w:sz="4" w:space="0" w:color="auto"/>
            </w:tcBorders>
            <w:shd w:val="clear" w:color="auto" w:fill="auto"/>
          </w:tcPr>
          <w:p w14:paraId="1BCE4BD3" w14:textId="77777777" w:rsidR="00C90C51" w:rsidRPr="000B421F" w:rsidRDefault="00C90C51" w:rsidP="009C0D15">
            <w:pPr>
              <w:rPr>
                <w:b/>
                <w:sz w:val="20"/>
                <w:szCs w:val="22"/>
              </w:rPr>
            </w:pPr>
            <w:r w:rsidRPr="000B421F">
              <w:rPr>
                <w:b/>
                <w:sz w:val="20"/>
                <w:szCs w:val="22"/>
              </w:rPr>
              <w:t>Hard to afford the cost of education</w:t>
            </w:r>
          </w:p>
        </w:tc>
        <w:tc>
          <w:tcPr>
            <w:tcW w:w="593" w:type="dxa"/>
            <w:tcBorders>
              <w:top w:val="single" w:sz="4" w:space="0" w:color="auto"/>
              <w:left w:val="single" w:sz="4" w:space="0" w:color="auto"/>
              <w:bottom w:val="single" w:sz="4" w:space="0" w:color="auto"/>
              <w:right w:val="single" w:sz="4" w:space="0" w:color="auto"/>
            </w:tcBorders>
            <w:shd w:val="clear" w:color="auto" w:fill="auto"/>
          </w:tcPr>
          <w:p w14:paraId="543FAD26" w14:textId="77777777" w:rsidR="00C90C51" w:rsidRDefault="00C90C51" w:rsidP="009C0D15">
            <w:r w:rsidRPr="00D10B51">
              <w:rPr>
                <w:color w:val="000000"/>
                <w:sz w:val="20"/>
                <w:szCs w:val="22"/>
              </w:rPr>
              <w:t>n.a.</w:t>
            </w:r>
          </w:p>
        </w:tc>
        <w:tc>
          <w:tcPr>
            <w:tcW w:w="509" w:type="dxa"/>
            <w:tcBorders>
              <w:top w:val="single" w:sz="4" w:space="0" w:color="auto"/>
              <w:left w:val="single" w:sz="4" w:space="0" w:color="auto"/>
              <w:bottom w:val="single" w:sz="4" w:space="0" w:color="auto"/>
              <w:right w:val="single" w:sz="4" w:space="0" w:color="auto"/>
            </w:tcBorders>
            <w:shd w:val="clear" w:color="auto" w:fill="auto"/>
          </w:tcPr>
          <w:p w14:paraId="29E2804B" w14:textId="77777777" w:rsidR="00C90C51" w:rsidRDefault="00C90C51" w:rsidP="009C0D15">
            <w:r w:rsidRPr="00D10B51">
              <w:rPr>
                <w:color w:val="000000"/>
                <w:sz w:val="20"/>
                <w:szCs w:val="22"/>
              </w:rPr>
              <w:t>n.a.</w:t>
            </w:r>
          </w:p>
        </w:tc>
        <w:tc>
          <w:tcPr>
            <w:tcW w:w="509" w:type="dxa"/>
            <w:tcBorders>
              <w:top w:val="single" w:sz="4" w:space="0" w:color="auto"/>
              <w:left w:val="single" w:sz="4" w:space="0" w:color="auto"/>
              <w:bottom w:val="single" w:sz="4" w:space="0" w:color="auto"/>
              <w:right w:val="single" w:sz="4" w:space="0" w:color="auto"/>
            </w:tcBorders>
            <w:shd w:val="clear" w:color="auto" w:fill="auto"/>
          </w:tcPr>
          <w:p w14:paraId="71608FE4" w14:textId="77777777" w:rsidR="00C90C51" w:rsidRDefault="00C90C51" w:rsidP="009C0D15">
            <w:r w:rsidRPr="00D10B51">
              <w:rPr>
                <w:color w:val="000000"/>
                <w:sz w:val="20"/>
                <w:szCs w:val="22"/>
              </w:rPr>
              <w:t>n.a.</w:t>
            </w:r>
          </w:p>
        </w:tc>
        <w:tc>
          <w:tcPr>
            <w:tcW w:w="509" w:type="dxa"/>
            <w:tcBorders>
              <w:top w:val="single" w:sz="4" w:space="0" w:color="auto"/>
              <w:left w:val="single" w:sz="4" w:space="0" w:color="auto"/>
              <w:bottom w:val="single" w:sz="4" w:space="0" w:color="auto"/>
              <w:right w:val="single" w:sz="4" w:space="0" w:color="auto"/>
            </w:tcBorders>
            <w:shd w:val="clear" w:color="auto" w:fill="auto"/>
          </w:tcPr>
          <w:p w14:paraId="207D0515" w14:textId="77777777" w:rsidR="00C90C51" w:rsidRDefault="00C90C51" w:rsidP="009C0D15">
            <w:r w:rsidRPr="00D10B51">
              <w:rPr>
                <w:color w:val="000000"/>
                <w:sz w:val="20"/>
                <w:szCs w:val="22"/>
              </w:rPr>
              <w:t>n.a.</w:t>
            </w:r>
          </w:p>
        </w:tc>
        <w:tc>
          <w:tcPr>
            <w:tcW w:w="509" w:type="dxa"/>
            <w:tcBorders>
              <w:top w:val="single" w:sz="4" w:space="0" w:color="auto"/>
              <w:left w:val="single" w:sz="4" w:space="0" w:color="auto"/>
              <w:bottom w:val="single" w:sz="4" w:space="0" w:color="auto"/>
              <w:right w:val="single" w:sz="4" w:space="0" w:color="auto"/>
            </w:tcBorders>
            <w:shd w:val="clear" w:color="auto" w:fill="auto"/>
          </w:tcPr>
          <w:p w14:paraId="7738B5CA" w14:textId="77777777" w:rsidR="00C90C51" w:rsidRDefault="00C90C51" w:rsidP="009C0D15">
            <w:r w:rsidRPr="00D10B51">
              <w:rPr>
                <w:color w:val="000000"/>
                <w:sz w:val="20"/>
                <w:szCs w:val="22"/>
              </w:rPr>
              <w:t>n.a.</w:t>
            </w:r>
          </w:p>
        </w:tc>
        <w:tc>
          <w:tcPr>
            <w:tcW w:w="509" w:type="dxa"/>
            <w:tcBorders>
              <w:top w:val="single" w:sz="4" w:space="0" w:color="auto"/>
              <w:left w:val="single" w:sz="4" w:space="0" w:color="auto"/>
              <w:bottom w:val="single" w:sz="4" w:space="0" w:color="auto"/>
              <w:right w:val="single" w:sz="4" w:space="0" w:color="auto"/>
            </w:tcBorders>
            <w:shd w:val="clear" w:color="auto" w:fill="auto"/>
          </w:tcPr>
          <w:p w14:paraId="55A30B4E" w14:textId="77777777" w:rsidR="00C90C51" w:rsidRDefault="00C90C51" w:rsidP="009C0D15">
            <w:r w:rsidRPr="00D10B51">
              <w:rPr>
                <w:color w:val="000000"/>
                <w:sz w:val="20"/>
                <w:szCs w:val="22"/>
              </w:rPr>
              <w:t>n.a.</w:t>
            </w:r>
          </w:p>
        </w:tc>
        <w:tc>
          <w:tcPr>
            <w:tcW w:w="505" w:type="dxa"/>
            <w:tcBorders>
              <w:top w:val="single" w:sz="4" w:space="0" w:color="auto"/>
              <w:left w:val="single" w:sz="4" w:space="0" w:color="auto"/>
              <w:bottom w:val="single" w:sz="4" w:space="0" w:color="auto"/>
              <w:right w:val="single" w:sz="4" w:space="0" w:color="auto"/>
            </w:tcBorders>
            <w:shd w:val="clear" w:color="auto" w:fill="auto"/>
          </w:tcPr>
          <w:p w14:paraId="6AF5922A" w14:textId="77777777" w:rsidR="00C90C51" w:rsidRDefault="00C90C51" w:rsidP="009C0D15">
            <w:r w:rsidRPr="00D10B51">
              <w:rPr>
                <w:color w:val="000000"/>
                <w:sz w:val="20"/>
                <w:szCs w:val="22"/>
              </w:rPr>
              <w:t>n.a.</w:t>
            </w:r>
          </w:p>
        </w:tc>
        <w:tc>
          <w:tcPr>
            <w:tcW w:w="505" w:type="dxa"/>
            <w:tcBorders>
              <w:top w:val="single" w:sz="4" w:space="0" w:color="auto"/>
              <w:left w:val="single" w:sz="4" w:space="0" w:color="auto"/>
              <w:bottom w:val="single" w:sz="4" w:space="0" w:color="auto"/>
              <w:right w:val="single" w:sz="4" w:space="0" w:color="auto"/>
            </w:tcBorders>
            <w:shd w:val="clear" w:color="auto" w:fill="auto"/>
          </w:tcPr>
          <w:p w14:paraId="69F54580" w14:textId="77777777" w:rsidR="00C90C51" w:rsidRDefault="00C90C51" w:rsidP="009C0D15">
            <w:r w:rsidRPr="00D10B51">
              <w:rPr>
                <w:color w:val="000000"/>
                <w:sz w:val="20"/>
                <w:szCs w:val="22"/>
              </w:rPr>
              <w:t>n.a.</w:t>
            </w:r>
          </w:p>
        </w:tc>
        <w:tc>
          <w:tcPr>
            <w:tcW w:w="505" w:type="dxa"/>
            <w:tcBorders>
              <w:top w:val="single" w:sz="4" w:space="0" w:color="auto"/>
              <w:left w:val="single" w:sz="4" w:space="0" w:color="auto"/>
              <w:bottom w:val="single" w:sz="4" w:space="0" w:color="auto"/>
              <w:right w:val="single" w:sz="4" w:space="0" w:color="auto"/>
            </w:tcBorders>
            <w:shd w:val="clear" w:color="auto" w:fill="auto"/>
          </w:tcPr>
          <w:p w14:paraId="01781D3D" w14:textId="77777777" w:rsidR="00C90C51" w:rsidRDefault="00C90C51" w:rsidP="009C0D15">
            <w:r w:rsidRPr="00D10B51">
              <w:rPr>
                <w:color w:val="000000"/>
                <w:sz w:val="20"/>
                <w:szCs w:val="22"/>
              </w:rPr>
              <w:t>n.a.</w:t>
            </w:r>
          </w:p>
        </w:tc>
        <w:tc>
          <w:tcPr>
            <w:tcW w:w="505" w:type="dxa"/>
            <w:tcBorders>
              <w:top w:val="single" w:sz="4" w:space="0" w:color="auto"/>
              <w:left w:val="single" w:sz="4" w:space="0" w:color="auto"/>
              <w:bottom w:val="single" w:sz="4" w:space="0" w:color="auto"/>
              <w:right w:val="single" w:sz="4" w:space="0" w:color="auto"/>
            </w:tcBorders>
          </w:tcPr>
          <w:p w14:paraId="7806698D" w14:textId="77777777" w:rsidR="00C90C51" w:rsidRDefault="00C90C51" w:rsidP="009C0D15">
            <w:r w:rsidRPr="00D10B51">
              <w:rPr>
                <w:color w:val="000000"/>
                <w:sz w:val="20"/>
                <w:szCs w:val="22"/>
              </w:rPr>
              <w:t>n.a.</w:t>
            </w:r>
          </w:p>
        </w:tc>
        <w:tc>
          <w:tcPr>
            <w:tcW w:w="534" w:type="dxa"/>
            <w:tcBorders>
              <w:top w:val="single" w:sz="4" w:space="0" w:color="auto"/>
              <w:left w:val="single" w:sz="4" w:space="0" w:color="auto"/>
              <w:bottom w:val="single" w:sz="4" w:space="0" w:color="auto"/>
              <w:right w:val="single" w:sz="4" w:space="0" w:color="auto"/>
            </w:tcBorders>
            <w:shd w:val="clear" w:color="auto" w:fill="auto"/>
          </w:tcPr>
          <w:p w14:paraId="290C2F80" w14:textId="77777777" w:rsidR="00C90C51" w:rsidRDefault="00C90C51" w:rsidP="009C0D15">
            <w:r w:rsidRPr="00D10B51">
              <w:rPr>
                <w:color w:val="000000"/>
                <w:sz w:val="20"/>
                <w:szCs w:val="22"/>
              </w:rPr>
              <w:t>n.a.</w:t>
            </w:r>
          </w:p>
        </w:tc>
        <w:tc>
          <w:tcPr>
            <w:tcW w:w="505" w:type="dxa"/>
            <w:tcBorders>
              <w:top w:val="single" w:sz="4" w:space="0" w:color="auto"/>
              <w:left w:val="single" w:sz="4" w:space="0" w:color="auto"/>
              <w:bottom w:val="single" w:sz="4" w:space="0" w:color="auto"/>
              <w:right w:val="single" w:sz="4" w:space="0" w:color="auto"/>
            </w:tcBorders>
          </w:tcPr>
          <w:p w14:paraId="53870875" w14:textId="77777777" w:rsidR="00C90C51" w:rsidRDefault="00C90C51" w:rsidP="009C0D15">
            <w:r w:rsidRPr="00D10B51">
              <w:rPr>
                <w:color w:val="000000"/>
                <w:sz w:val="20"/>
                <w:szCs w:val="22"/>
              </w:rPr>
              <w:t>n.a.</w:t>
            </w:r>
          </w:p>
        </w:tc>
        <w:tc>
          <w:tcPr>
            <w:tcW w:w="505" w:type="dxa"/>
            <w:tcBorders>
              <w:top w:val="single" w:sz="4" w:space="0" w:color="auto"/>
              <w:left w:val="single" w:sz="4" w:space="0" w:color="auto"/>
              <w:bottom w:val="single" w:sz="4" w:space="0" w:color="auto"/>
              <w:right w:val="single" w:sz="4" w:space="0" w:color="auto"/>
            </w:tcBorders>
            <w:vAlign w:val="center"/>
          </w:tcPr>
          <w:p w14:paraId="7E5C4ADD" w14:textId="77777777" w:rsidR="00C90C51" w:rsidRPr="00743285" w:rsidRDefault="00C90C51" w:rsidP="009C0D15">
            <w:pPr>
              <w:jc w:val="center"/>
              <w:rPr>
                <w:color w:val="000000"/>
                <w:sz w:val="20"/>
                <w:szCs w:val="22"/>
              </w:rPr>
            </w:pPr>
            <w:r w:rsidRPr="00743285">
              <w:rPr>
                <w:color w:val="000000"/>
                <w:sz w:val="20"/>
                <w:szCs w:val="22"/>
              </w:rPr>
              <w:t>45</w:t>
            </w:r>
          </w:p>
        </w:tc>
        <w:tc>
          <w:tcPr>
            <w:tcW w:w="505" w:type="dxa"/>
            <w:tcBorders>
              <w:top w:val="single" w:sz="4" w:space="0" w:color="auto"/>
              <w:left w:val="single" w:sz="4" w:space="0" w:color="auto"/>
              <w:bottom w:val="single" w:sz="4" w:space="0" w:color="auto"/>
              <w:right w:val="single" w:sz="4" w:space="0" w:color="auto"/>
            </w:tcBorders>
            <w:vAlign w:val="center"/>
          </w:tcPr>
          <w:p w14:paraId="35B102BC" w14:textId="77777777" w:rsidR="00C90C51" w:rsidRPr="00720006" w:rsidRDefault="00C90C51" w:rsidP="009C0D15">
            <w:pPr>
              <w:jc w:val="center"/>
              <w:rPr>
                <w:b/>
                <w:color w:val="000000"/>
                <w:sz w:val="20"/>
                <w:szCs w:val="22"/>
              </w:rPr>
            </w:pPr>
            <w:r>
              <w:rPr>
                <w:b/>
                <w:color w:val="000000"/>
                <w:sz w:val="20"/>
                <w:szCs w:val="22"/>
              </w:rPr>
              <w:t>41</w:t>
            </w:r>
          </w:p>
        </w:tc>
      </w:tr>
      <w:tr w:rsidR="00C90C51" w:rsidRPr="007C6345" w14:paraId="1E4B3AF5" w14:textId="77777777" w:rsidTr="009C0D15">
        <w:trPr>
          <w:jc w:val="center"/>
        </w:trPr>
        <w:tc>
          <w:tcPr>
            <w:tcW w:w="3668" w:type="dxa"/>
            <w:tcBorders>
              <w:top w:val="single" w:sz="4" w:space="0" w:color="auto"/>
              <w:left w:val="single" w:sz="4" w:space="0" w:color="auto"/>
              <w:right w:val="single" w:sz="4" w:space="0" w:color="auto"/>
            </w:tcBorders>
            <w:shd w:val="clear" w:color="auto" w:fill="F2F2F2" w:themeFill="background1" w:themeFillShade="F2"/>
          </w:tcPr>
          <w:p w14:paraId="65B0809B" w14:textId="77777777" w:rsidR="00C90C51" w:rsidRPr="000B421F" w:rsidRDefault="00C90C51" w:rsidP="009C0D15">
            <w:pPr>
              <w:rPr>
                <w:b/>
                <w:sz w:val="20"/>
                <w:szCs w:val="22"/>
              </w:rPr>
            </w:pPr>
            <w:r w:rsidRPr="000B421F">
              <w:rPr>
                <w:b/>
                <w:sz w:val="20"/>
                <w:szCs w:val="22"/>
              </w:rPr>
              <w:t>Health care insurance is unavailable, too expensive or inadequate</w:t>
            </w:r>
          </w:p>
        </w:tc>
        <w:tc>
          <w:tcPr>
            <w:tcW w:w="593" w:type="dxa"/>
            <w:tcBorders>
              <w:top w:val="single" w:sz="4" w:space="0" w:color="auto"/>
              <w:left w:val="single" w:sz="4" w:space="0" w:color="auto"/>
              <w:right w:val="single" w:sz="4" w:space="0" w:color="auto"/>
            </w:tcBorders>
            <w:shd w:val="clear" w:color="auto" w:fill="F2F2F2" w:themeFill="background1" w:themeFillShade="F2"/>
            <w:vAlign w:val="center"/>
          </w:tcPr>
          <w:p w14:paraId="3F42B604" w14:textId="77777777" w:rsidR="00C90C51" w:rsidRPr="007C6345" w:rsidRDefault="00C90C51" w:rsidP="009C0D15">
            <w:pPr>
              <w:jc w:val="center"/>
              <w:rPr>
                <w:color w:val="000000"/>
                <w:sz w:val="20"/>
                <w:szCs w:val="22"/>
              </w:rPr>
            </w:pPr>
            <w:r w:rsidRPr="007C6345">
              <w:rPr>
                <w:color w:val="000000"/>
                <w:sz w:val="20"/>
                <w:szCs w:val="22"/>
              </w:rPr>
              <w:t>30</w:t>
            </w:r>
          </w:p>
        </w:tc>
        <w:tc>
          <w:tcPr>
            <w:tcW w:w="509" w:type="dxa"/>
            <w:tcBorders>
              <w:top w:val="single" w:sz="4" w:space="0" w:color="auto"/>
              <w:left w:val="single" w:sz="4" w:space="0" w:color="auto"/>
              <w:right w:val="single" w:sz="4" w:space="0" w:color="auto"/>
            </w:tcBorders>
            <w:shd w:val="clear" w:color="auto" w:fill="F2F2F2" w:themeFill="background1" w:themeFillShade="F2"/>
            <w:vAlign w:val="center"/>
          </w:tcPr>
          <w:p w14:paraId="7D4D8D05" w14:textId="77777777" w:rsidR="00C90C51" w:rsidRPr="007C6345" w:rsidRDefault="00C90C51" w:rsidP="009C0D15">
            <w:pPr>
              <w:jc w:val="center"/>
              <w:rPr>
                <w:color w:val="000000"/>
                <w:sz w:val="20"/>
                <w:szCs w:val="22"/>
              </w:rPr>
            </w:pPr>
            <w:r w:rsidRPr="007C6345">
              <w:rPr>
                <w:color w:val="000000"/>
                <w:sz w:val="20"/>
                <w:szCs w:val="22"/>
              </w:rPr>
              <w:t>29</w:t>
            </w:r>
          </w:p>
        </w:tc>
        <w:tc>
          <w:tcPr>
            <w:tcW w:w="509" w:type="dxa"/>
            <w:tcBorders>
              <w:top w:val="single" w:sz="4" w:space="0" w:color="auto"/>
              <w:left w:val="single" w:sz="4" w:space="0" w:color="auto"/>
              <w:right w:val="single" w:sz="4" w:space="0" w:color="auto"/>
            </w:tcBorders>
            <w:shd w:val="clear" w:color="auto" w:fill="F2F2F2" w:themeFill="background1" w:themeFillShade="F2"/>
            <w:vAlign w:val="center"/>
          </w:tcPr>
          <w:p w14:paraId="2327E34B" w14:textId="77777777" w:rsidR="00C90C51" w:rsidRPr="007C6345" w:rsidRDefault="00C90C51" w:rsidP="009C0D15">
            <w:pPr>
              <w:jc w:val="center"/>
              <w:rPr>
                <w:color w:val="000000"/>
                <w:sz w:val="20"/>
                <w:szCs w:val="22"/>
              </w:rPr>
            </w:pPr>
            <w:r w:rsidRPr="007C6345">
              <w:rPr>
                <w:color w:val="000000"/>
                <w:sz w:val="20"/>
                <w:szCs w:val="22"/>
              </w:rPr>
              <w:t>33</w:t>
            </w:r>
          </w:p>
        </w:tc>
        <w:tc>
          <w:tcPr>
            <w:tcW w:w="509" w:type="dxa"/>
            <w:tcBorders>
              <w:top w:val="single" w:sz="4" w:space="0" w:color="auto"/>
              <w:left w:val="single" w:sz="4" w:space="0" w:color="auto"/>
              <w:right w:val="single" w:sz="4" w:space="0" w:color="auto"/>
            </w:tcBorders>
            <w:shd w:val="clear" w:color="auto" w:fill="F2F2F2" w:themeFill="background1" w:themeFillShade="F2"/>
            <w:vAlign w:val="center"/>
          </w:tcPr>
          <w:p w14:paraId="4C476C11" w14:textId="77777777" w:rsidR="00C90C51" w:rsidRPr="007C6345" w:rsidRDefault="00C90C51" w:rsidP="009C0D15">
            <w:pPr>
              <w:jc w:val="center"/>
              <w:rPr>
                <w:color w:val="000000"/>
                <w:sz w:val="20"/>
                <w:szCs w:val="22"/>
              </w:rPr>
            </w:pPr>
            <w:r w:rsidRPr="007C6345">
              <w:rPr>
                <w:color w:val="000000"/>
                <w:sz w:val="20"/>
                <w:szCs w:val="22"/>
              </w:rPr>
              <w:t>32</w:t>
            </w:r>
          </w:p>
        </w:tc>
        <w:tc>
          <w:tcPr>
            <w:tcW w:w="509" w:type="dxa"/>
            <w:tcBorders>
              <w:top w:val="single" w:sz="4" w:space="0" w:color="auto"/>
              <w:left w:val="single" w:sz="4" w:space="0" w:color="auto"/>
              <w:right w:val="single" w:sz="4" w:space="0" w:color="auto"/>
            </w:tcBorders>
            <w:shd w:val="clear" w:color="auto" w:fill="F2F2F2" w:themeFill="background1" w:themeFillShade="F2"/>
            <w:vAlign w:val="center"/>
          </w:tcPr>
          <w:p w14:paraId="6B09AE60" w14:textId="77777777" w:rsidR="00C90C51" w:rsidRPr="007C6345" w:rsidRDefault="00C90C51" w:rsidP="009C0D15">
            <w:pPr>
              <w:jc w:val="center"/>
              <w:rPr>
                <w:color w:val="000000"/>
                <w:sz w:val="20"/>
                <w:szCs w:val="22"/>
              </w:rPr>
            </w:pPr>
            <w:r w:rsidRPr="007C6345">
              <w:rPr>
                <w:color w:val="000000"/>
                <w:sz w:val="20"/>
                <w:szCs w:val="22"/>
              </w:rPr>
              <w:t>34</w:t>
            </w:r>
          </w:p>
        </w:tc>
        <w:tc>
          <w:tcPr>
            <w:tcW w:w="509" w:type="dxa"/>
            <w:tcBorders>
              <w:top w:val="single" w:sz="4" w:space="0" w:color="auto"/>
              <w:left w:val="single" w:sz="4" w:space="0" w:color="auto"/>
              <w:right w:val="single" w:sz="4" w:space="0" w:color="auto"/>
            </w:tcBorders>
            <w:shd w:val="clear" w:color="auto" w:fill="F2F2F2" w:themeFill="background1" w:themeFillShade="F2"/>
            <w:vAlign w:val="center"/>
          </w:tcPr>
          <w:p w14:paraId="6D738FC9" w14:textId="77777777" w:rsidR="00C90C51" w:rsidRPr="007C6345" w:rsidRDefault="00C90C51" w:rsidP="009C0D15">
            <w:pPr>
              <w:jc w:val="center"/>
              <w:rPr>
                <w:color w:val="000000"/>
                <w:sz w:val="20"/>
                <w:szCs w:val="22"/>
              </w:rPr>
            </w:pPr>
            <w:r w:rsidRPr="007C6345">
              <w:rPr>
                <w:color w:val="000000"/>
                <w:sz w:val="20"/>
                <w:szCs w:val="22"/>
              </w:rPr>
              <w:t>35</w:t>
            </w:r>
          </w:p>
        </w:tc>
        <w:tc>
          <w:tcPr>
            <w:tcW w:w="505" w:type="dxa"/>
            <w:tcBorders>
              <w:top w:val="single" w:sz="4" w:space="0" w:color="auto"/>
              <w:left w:val="single" w:sz="4" w:space="0" w:color="auto"/>
              <w:right w:val="single" w:sz="4" w:space="0" w:color="auto"/>
            </w:tcBorders>
            <w:shd w:val="clear" w:color="auto" w:fill="F2F2F2" w:themeFill="background1" w:themeFillShade="F2"/>
            <w:vAlign w:val="center"/>
          </w:tcPr>
          <w:p w14:paraId="055FF60D" w14:textId="77777777" w:rsidR="00C90C51" w:rsidRPr="007C6345" w:rsidRDefault="00C90C51" w:rsidP="009C0D15">
            <w:pPr>
              <w:jc w:val="center"/>
              <w:rPr>
                <w:color w:val="000000"/>
                <w:sz w:val="20"/>
                <w:szCs w:val="22"/>
              </w:rPr>
            </w:pPr>
            <w:r w:rsidRPr="007C6345">
              <w:rPr>
                <w:color w:val="000000"/>
                <w:sz w:val="20"/>
                <w:szCs w:val="22"/>
              </w:rPr>
              <w:t>32</w:t>
            </w:r>
          </w:p>
        </w:tc>
        <w:tc>
          <w:tcPr>
            <w:tcW w:w="505" w:type="dxa"/>
            <w:tcBorders>
              <w:top w:val="single" w:sz="4" w:space="0" w:color="auto"/>
              <w:left w:val="single" w:sz="4" w:space="0" w:color="auto"/>
              <w:right w:val="single" w:sz="4" w:space="0" w:color="auto"/>
            </w:tcBorders>
            <w:shd w:val="clear" w:color="auto" w:fill="F2F2F2" w:themeFill="background1" w:themeFillShade="F2"/>
            <w:vAlign w:val="center"/>
          </w:tcPr>
          <w:p w14:paraId="4D6F1714" w14:textId="77777777" w:rsidR="00C90C51" w:rsidRPr="007C6345" w:rsidRDefault="00C90C51" w:rsidP="009C0D15">
            <w:pPr>
              <w:jc w:val="center"/>
              <w:rPr>
                <w:color w:val="000000"/>
                <w:sz w:val="20"/>
                <w:szCs w:val="22"/>
              </w:rPr>
            </w:pPr>
            <w:r w:rsidRPr="007C6345">
              <w:rPr>
                <w:color w:val="000000"/>
                <w:sz w:val="20"/>
                <w:szCs w:val="22"/>
              </w:rPr>
              <w:t>32</w:t>
            </w:r>
          </w:p>
        </w:tc>
        <w:tc>
          <w:tcPr>
            <w:tcW w:w="505" w:type="dxa"/>
            <w:tcBorders>
              <w:top w:val="single" w:sz="4" w:space="0" w:color="auto"/>
              <w:left w:val="single" w:sz="4" w:space="0" w:color="auto"/>
              <w:right w:val="single" w:sz="4" w:space="0" w:color="auto"/>
            </w:tcBorders>
            <w:shd w:val="clear" w:color="auto" w:fill="F2F2F2" w:themeFill="background1" w:themeFillShade="F2"/>
            <w:vAlign w:val="center"/>
          </w:tcPr>
          <w:p w14:paraId="39D5499C" w14:textId="77777777" w:rsidR="00C90C51" w:rsidRPr="007C6345" w:rsidRDefault="00C90C51" w:rsidP="009C0D15">
            <w:pPr>
              <w:jc w:val="center"/>
              <w:rPr>
                <w:color w:val="000000"/>
                <w:sz w:val="20"/>
                <w:szCs w:val="22"/>
              </w:rPr>
            </w:pPr>
            <w:r>
              <w:rPr>
                <w:color w:val="000000"/>
                <w:sz w:val="20"/>
                <w:szCs w:val="22"/>
              </w:rPr>
              <w:t>27</w:t>
            </w:r>
          </w:p>
        </w:tc>
        <w:tc>
          <w:tcPr>
            <w:tcW w:w="505" w:type="dxa"/>
            <w:tcBorders>
              <w:top w:val="single" w:sz="4" w:space="0" w:color="auto"/>
              <w:left w:val="single" w:sz="4" w:space="0" w:color="auto"/>
              <w:right w:val="single" w:sz="4" w:space="0" w:color="auto"/>
            </w:tcBorders>
            <w:shd w:val="clear" w:color="auto" w:fill="F2F2F2" w:themeFill="background1" w:themeFillShade="F2"/>
            <w:vAlign w:val="center"/>
          </w:tcPr>
          <w:p w14:paraId="4675BC5D" w14:textId="77777777" w:rsidR="00C90C51" w:rsidRDefault="00C90C51" w:rsidP="009C0D15">
            <w:pPr>
              <w:jc w:val="center"/>
              <w:rPr>
                <w:color w:val="000000"/>
                <w:sz w:val="20"/>
                <w:szCs w:val="22"/>
              </w:rPr>
            </w:pPr>
            <w:r>
              <w:rPr>
                <w:color w:val="000000"/>
                <w:sz w:val="20"/>
                <w:szCs w:val="22"/>
              </w:rPr>
              <w:t>32</w:t>
            </w:r>
          </w:p>
        </w:tc>
        <w:tc>
          <w:tcPr>
            <w:tcW w:w="534" w:type="dxa"/>
            <w:tcBorders>
              <w:top w:val="single" w:sz="4" w:space="0" w:color="auto"/>
              <w:left w:val="single" w:sz="4" w:space="0" w:color="auto"/>
              <w:right w:val="single" w:sz="4" w:space="0" w:color="auto"/>
            </w:tcBorders>
            <w:shd w:val="clear" w:color="auto" w:fill="F2F2F2" w:themeFill="background1" w:themeFillShade="F2"/>
            <w:vAlign w:val="center"/>
          </w:tcPr>
          <w:p w14:paraId="2DC81BB2" w14:textId="77777777" w:rsidR="00C90C51" w:rsidRDefault="00C90C51" w:rsidP="009C0D15">
            <w:pPr>
              <w:jc w:val="center"/>
              <w:rPr>
                <w:color w:val="000000"/>
                <w:sz w:val="20"/>
              </w:rPr>
            </w:pPr>
            <w:r>
              <w:rPr>
                <w:color w:val="000000"/>
                <w:sz w:val="20"/>
                <w:szCs w:val="22"/>
              </w:rPr>
              <w:t>29</w:t>
            </w:r>
          </w:p>
        </w:tc>
        <w:tc>
          <w:tcPr>
            <w:tcW w:w="505" w:type="dxa"/>
            <w:tcBorders>
              <w:top w:val="single" w:sz="4" w:space="0" w:color="auto"/>
              <w:left w:val="single" w:sz="4" w:space="0" w:color="auto"/>
              <w:right w:val="single" w:sz="4" w:space="0" w:color="auto"/>
            </w:tcBorders>
            <w:shd w:val="clear" w:color="auto" w:fill="F2F2F2" w:themeFill="background1" w:themeFillShade="F2"/>
            <w:vAlign w:val="center"/>
          </w:tcPr>
          <w:p w14:paraId="70DB4252" w14:textId="77777777" w:rsidR="00C90C51" w:rsidRDefault="00C90C51" w:rsidP="009C0D15">
            <w:pPr>
              <w:jc w:val="center"/>
              <w:rPr>
                <w:color w:val="000000"/>
                <w:sz w:val="20"/>
                <w:szCs w:val="22"/>
              </w:rPr>
            </w:pPr>
            <w:r>
              <w:rPr>
                <w:color w:val="000000"/>
                <w:sz w:val="20"/>
                <w:szCs w:val="22"/>
              </w:rPr>
              <w:t>26</w:t>
            </w:r>
          </w:p>
        </w:tc>
        <w:tc>
          <w:tcPr>
            <w:tcW w:w="505" w:type="dxa"/>
            <w:tcBorders>
              <w:top w:val="single" w:sz="4" w:space="0" w:color="auto"/>
              <w:left w:val="single" w:sz="4" w:space="0" w:color="auto"/>
              <w:right w:val="single" w:sz="4" w:space="0" w:color="auto"/>
            </w:tcBorders>
            <w:shd w:val="clear" w:color="auto" w:fill="F2F2F2" w:themeFill="background1" w:themeFillShade="F2"/>
            <w:vAlign w:val="center"/>
          </w:tcPr>
          <w:p w14:paraId="268C28A5" w14:textId="77777777" w:rsidR="00C90C51" w:rsidRPr="00743285" w:rsidRDefault="00C90C51" w:rsidP="009C0D15">
            <w:pPr>
              <w:jc w:val="center"/>
              <w:rPr>
                <w:color w:val="000000"/>
                <w:sz w:val="20"/>
                <w:szCs w:val="22"/>
              </w:rPr>
            </w:pPr>
            <w:r w:rsidRPr="00743285">
              <w:rPr>
                <w:color w:val="000000"/>
                <w:sz w:val="20"/>
                <w:szCs w:val="22"/>
              </w:rPr>
              <w:t>40</w:t>
            </w:r>
          </w:p>
        </w:tc>
        <w:tc>
          <w:tcPr>
            <w:tcW w:w="505" w:type="dxa"/>
            <w:tcBorders>
              <w:top w:val="single" w:sz="4" w:space="0" w:color="auto"/>
              <w:left w:val="single" w:sz="4" w:space="0" w:color="auto"/>
              <w:right w:val="single" w:sz="4" w:space="0" w:color="auto"/>
            </w:tcBorders>
            <w:shd w:val="clear" w:color="auto" w:fill="F2F2F2" w:themeFill="background1" w:themeFillShade="F2"/>
            <w:vAlign w:val="center"/>
          </w:tcPr>
          <w:p w14:paraId="6A00084C" w14:textId="77777777" w:rsidR="00C90C51" w:rsidRPr="00720006" w:rsidRDefault="00C90C51" w:rsidP="009C0D15">
            <w:pPr>
              <w:jc w:val="center"/>
              <w:rPr>
                <w:b/>
                <w:color w:val="000000"/>
                <w:sz w:val="20"/>
                <w:szCs w:val="22"/>
              </w:rPr>
            </w:pPr>
            <w:r>
              <w:rPr>
                <w:b/>
                <w:color w:val="000000"/>
                <w:sz w:val="20"/>
                <w:szCs w:val="22"/>
              </w:rPr>
              <w:t>38</w:t>
            </w:r>
          </w:p>
        </w:tc>
      </w:tr>
      <w:tr w:rsidR="00C90C51" w:rsidRPr="007C6345" w14:paraId="5C1223E0" w14:textId="77777777" w:rsidTr="009C0D15">
        <w:trPr>
          <w:jc w:val="center"/>
        </w:trPr>
        <w:tc>
          <w:tcPr>
            <w:tcW w:w="3668" w:type="dxa"/>
            <w:tcBorders>
              <w:top w:val="single" w:sz="4" w:space="0" w:color="auto"/>
              <w:left w:val="single" w:sz="4" w:space="0" w:color="auto"/>
              <w:bottom w:val="single" w:sz="4" w:space="0" w:color="000000"/>
              <w:right w:val="single" w:sz="4" w:space="0" w:color="auto"/>
            </w:tcBorders>
            <w:shd w:val="clear" w:color="auto" w:fill="auto"/>
          </w:tcPr>
          <w:p w14:paraId="47217955" w14:textId="77777777" w:rsidR="00C90C51" w:rsidRPr="000B421F" w:rsidRDefault="00C90C51" w:rsidP="009C0D15">
            <w:pPr>
              <w:rPr>
                <w:b/>
                <w:sz w:val="20"/>
                <w:szCs w:val="22"/>
              </w:rPr>
            </w:pPr>
            <w:r w:rsidRPr="000B421F">
              <w:rPr>
                <w:b/>
                <w:sz w:val="20"/>
                <w:szCs w:val="22"/>
              </w:rPr>
              <w:t>Received a salary increase or other increase in income recently</w:t>
            </w:r>
          </w:p>
        </w:tc>
        <w:tc>
          <w:tcPr>
            <w:tcW w:w="593" w:type="dxa"/>
            <w:tcBorders>
              <w:top w:val="single" w:sz="4" w:space="0" w:color="auto"/>
              <w:left w:val="single" w:sz="4" w:space="0" w:color="auto"/>
              <w:bottom w:val="single" w:sz="4" w:space="0" w:color="000000"/>
              <w:right w:val="single" w:sz="4" w:space="0" w:color="auto"/>
            </w:tcBorders>
            <w:shd w:val="clear" w:color="auto" w:fill="auto"/>
            <w:vAlign w:val="center"/>
          </w:tcPr>
          <w:p w14:paraId="6A3891C9" w14:textId="77777777" w:rsidR="00C90C51" w:rsidRPr="007C6345" w:rsidRDefault="00C90C51" w:rsidP="009C0D15">
            <w:pPr>
              <w:jc w:val="center"/>
              <w:rPr>
                <w:color w:val="000000"/>
                <w:sz w:val="20"/>
                <w:szCs w:val="22"/>
              </w:rPr>
            </w:pPr>
            <w:r w:rsidRPr="007C6345">
              <w:rPr>
                <w:color w:val="000000"/>
                <w:sz w:val="20"/>
                <w:szCs w:val="22"/>
              </w:rPr>
              <w:t>n.a.</w:t>
            </w:r>
          </w:p>
        </w:tc>
        <w:tc>
          <w:tcPr>
            <w:tcW w:w="509" w:type="dxa"/>
            <w:tcBorders>
              <w:top w:val="single" w:sz="4" w:space="0" w:color="auto"/>
              <w:left w:val="single" w:sz="4" w:space="0" w:color="auto"/>
              <w:bottom w:val="single" w:sz="4" w:space="0" w:color="000000"/>
              <w:right w:val="single" w:sz="4" w:space="0" w:color="auto"/>
            </w:tcBorders>
            <w:shd w:val="clear" w:color="auto" w:fill="auto"/>
            <w:vAlign w:val="center"/>
          </w:tcPr>
          <w:p w14:paraId="173DB90B" w14:textId="77777777" w:rsidR="00C90C51" w:rsidRPr="007C6345" w:rsidRDefault="00C90C51" w:rsidP="009C0D15">
            <w:pPr>
              <w:jc w:val="center"/>
              <w:rPr>
                <w:color w:val="000000"/>
                <w:sz w:val="20"/>
                <w:szCs w:val="22"/>
              </w:rPr>
            </w:pPr>
            <w:r w:rsidRPr="007C6345">
              <w:rPr>
                <w:color w:val="000000"/>
                <w:sz w:val="20"/>
                <w:szCs w:val="22"/>
              </w:rPr>
              <w:t>n.a.</w:t>
            </w:r>
          </w:p>
        </w:tc>
        <w:tc>
          <w:tcPr>
            <w:tcW w:w="509" w:type="dxa"/>
            <w:tcBorders>
              <w:top w:val="single" w:sz="4" w:space="0" w:color="auto"/>
              <w:left w:val="single" w:sz="4" w:space="0" w:color="auto"/>
              <w:bottom w:val="single" w:sz="4" w:space="0" w:color="000000"/>
              <w:right w:val="single" w:sz="4" w:space="0" w:color="auto"/>
            </w:tcBorders>
            <w:shd w:val="clear" w:color="auto" w:fill="auto"/>
            <w:vAlign w:val="center"/>
          </w:tcPr>
          <w:p w14:paraId="35F0997D" w14:textId="77777777" w:rsidR="00C90C51" w:rsidRPr="007C6345" w:rsidRDefault="00C90C51" w:rsidP="009C0D15">
            <w:pPr>
              <w:jc w:val="center"/>
              <w:rPr>
                <w:color w:val="000000"/>
                <w:sz w:val="20"/>
                <w:szCs w:val="22"/>
              </w:rPr>
            </w:pPr>
            <w:r w:rsidRPr="007C6345">
              <w:rPr>
                <w:color w:val="000000"/>
                <w:sz w:val="20"/>
                <w:szCs w:val="22"/>
              </w:rPr>
              <w:t>n.a.</w:t>
            </w:r>
          </w:p>
        </w:tc>
        <w:tc>
          <w:tcPr>
            <w:tcW w:w="509" w:type="dxa"/>
            <w:tcBorders>
              <w:top w:val="single" w:sz="4" w:space="0" w:color="auto"/>
              <w:left w:val="single" w:sz="4" w:space="0" w:color="auto"/>
              <w:bottom w:val="single" w:sz="4" w:space="0" w:color="000000"/>
              <w:right w:val="single" w:sz="4" w:space="0" w:color="auto"/>
            </w:tcBorders>
            <w:shd w:val="clear" w:color="auto" w:fill="auto"/>
            <w:vAlign w:val="center"/>
          </w:tcPr>
          <w:p w14:paraId="6A3D169E" w14:textId="77777777" w:rsidR="00C90C51" w:rsidRPr="007C6345" w:rsidRDefault="00C90C51" w:rsidP="009C0D15">
            <w:pPr>
              <w:jc w:val="center"/>
              <w:rPr>
                <w:color w:val="000000"/>
                <w:sz w:val="20"/>
                <w:szCs w:val="22"/>
              </w:rPr>
            </w:pPr>
            <w:r w:rsidRPr="007C6345">
              <w:rPr>
                <w:color w:val="000000"/>
                <w:sz w:val="20"/>
                <w:szCs w:val="22"/>
              </w:rPr>
              <w:t>n.a.</w:t>
            </w:r>
          </w:p>
        </w:tc>
        <w:tc>
          <w:tcPr>
            <w:tcW w:w="509" w:type="dxa"/>
            <w:tcBorders>
              <w:top w:val="single" w:sz="4" w:space="0" w:color="auto"/>
              <w:left w:val="single" w:sz="4" w:space="0" w:color="auto"/>
              <w:bottom w:val="single" w:sz="4" w:space="0" w:color="000000"/>
              <w:right w:val="single" w:sz="4" w:space="0" w:color="auto"/>
            </w:tcBorders>
            <w:shd w:val="clear" w:color="auto" w:fill="auto"/>
            <w:vAlign w:val="center"/>
          </w:tcPr>
          <w:p w14:paraId="44998CCE" w14:textId="77777777" w:rsidR="00C90C51" w:rsidRPr="007C6345" w:rsidRDefault="00C90C51" w:rsidP="009C0D15">
            <w:pPr>
              <w:jc w:val="center"/>
              <w:rPr>
                <w:color w:val="000000"/>
                <w:sz w:val="20"/>
                <w:szCs w:val="22"/>
              </w:rPr>
            </w:pPr>
            <w:r w:rsidRPr="007C6345">
              <w:rPr>
                <w:color w:val="000000"/>
                <w:sz w:val="20"/>
                <w:szCs w:val="22"/>
              </w:rPr>
              <w:t>n.a.</w:t>
            </w:r>
          </w:p>
        </w:tc>
        <w:tc>
          <w:tcPr>
            <w:tcW w:w="509" w:type="dxa"/>
            <w:tcBorders>
              <w:top w:val="single" w:sz="4" w:space="0" w:color="auto"/>
              <w:left w:val="single" w:sz="4" w:space="0" w:color="auto"/>
              <w:bottom w:val="single" w:sz="4" w:space="0" w:color="000000"/>
              <w:right w:val="single" w:sz="4" w:space="0" w:color="auto"/>
            </w:tcBorders>
            <w:shd w:val="clear" w:color="auto" w:fill="auto"/>
            <w:vAlign w:val="center"/>
          </w:tcPr>
          <w:p w14:paraId="51BB99C5" w14:textId="77777777" w:rsidR="00C90C51" w:rsidRPr="007C6345" w:rsidRDefault="00C90C51" w:rsidP="009C0D15">
            <w:pPr>
              <w:jc w:val="center"/>
              <w:rPr>
                <w:color w:val="000000"/>
                <w:sz w:val="20"/>
                <w:szCs w:val="22"/>
              </w:rPr>
            </w:pPr>
            <w:r w:rsidRPr="007C6345">
              <w:rPr>
                <w:color w:val="000000"/>
                <w:sz w:val="20"/>
                <w:szCs w:val="22"/>
              </w:rPr>
              <w:t>n.a.</w:t>
            </w:r>
          </w:p>
        </w:tc>
        <w:tc>
          <w:tcPr>
            <w:tcW w:w="505" w:type="dxa"/>
            <w:tcBorders>
              <w:top w:val="single" w:sz="4" w:space="0" w:color="auto"/>
              <w:left w:val="single" w:sz="4" w:space="0" w:color="auto"/>
              <w:bottom w:val="single" w:sz="4" w:space="0" w:color="000000"/>
              <w:right w:val="single" w:sz="4" w:space="0" w:color="auto"/>
            </w:tcBorders>
            <w:shd w:val="clear" w:color="auto" w:fill="auto"/>
            <w:vAlign w:val="center"/>
          </w:tcPr>
          <w:p w14:paraId="2506F9BA" w14:textId="77777777" w:rsidR="00C90C51" w:rsidRPr="007C6345" w:rsidRDefault="00C90C51" w:rsidP="009C0D15">
            <w:pPr>
              <w:jc w:val="center"/>
              <w:rPr>
                <w:color w:val="000000"/>
                <w:sz w:val="20"/>
                <w:szCs w:val="22"/>
              </w:rPr>
            </w:pPr>
            <w:r w:rsidRPr="007C6345">
              <w:rPr>
                <w:color w:val="000000"/>
                <w:sz w:val="20"/>
                <w:szCs w:val="22"/>
              </w:rPr>
              <w:t>26</w:t>
            </w:r>
          </w:p>
        </w:tc>
        <w:tc>
          <w:tcPr>
            <w:tcW w:w="505" w:type="dxa"/>
            <w:tcBorders>
              <w:top w:val="single" w:sz="4" w:space="0" w:color="auto"/>
              <w:left w:val="single" w:sz="4" w:space="0" w:color="auto"/>
              <w:bottom w:val="single" w:sz="4" w:space="0" w:color="000000"/>
              <w:right w:val="single" w:sz="4" w:space="0" w:color="auto"/>
            </w:tcBorders>
            <w:shd w:val="clear" w:color="auto" w:fill="auto"/>
            <w:vAlign w:val="center"/>
          </w:tcPr>
          <w:p w14:paraId="17A72246" w14:textId="77777777" w:rsidR="00C90C51" w:rsidRPr="007C6345" w:rsidRDefault="00C90C51" w:rsidP="009C0D15">
            <w:pPr>
              <w:jc w:val="center"/>
              <w:rPr>
                <w:color w:val="000000"/>
                <w:sz w:val="20"/>
                <w:szCs w:val="22"/>
              </w:rPr>
            </w:pPr>
            <w:r w:rsidRPr="007C6345">
              <w:rPr>
                <w:color w:val="000000"/>
                <w:sz w:val="20"/>
                <w:szCs w:val="22"/>
              </w:rPr>
              <w:t>35</w:t>
            </w:r>
          </w:p>
        </w:tc>
        <w:tc>
          <w:tcPr>
            <w:tcW w:w="505" w:type="dxa"/>
            <w:tcBorders>
              <w:top w:val="single" w:sz="4" w:space="0" w:color="auto"/>
              <w:left w:val="single" w:sz="4" w:space="0" w:color="auto"/>
              <w:bottom w:val="single" w:sz="4" w:space="0" w:color="000000"/>
              <w:right w:val="single" w:sz="4" w:space="0" w:color="auto"/>
            </w:tcBorders>
            <w:shd w:val="clear" w:color="auto" w:fill="auto"/>
            <w:vAlign w:val="center"/>
          </w:tcPr>
          <w:p w14:paraId="01DA98C5" w14:textId="77777777" w:rsidR="00C90C51" w:rsidRPr="007C6345" w:rsidRDefault="00C90C51" w:rsidP="009C0D15">
            <w:pPr>
              <w:jc w:val="center"/>
              <w:rPr>
                <w:color w:val="000000"/>
                <w:sz w:val="20"/>
                <w:szCs w:val="22"/>
              </w:rPr>
            </w:pPr>
            <w:r>
              <w:rPr>
                <w:color w:val="000000"/>
                <w:sz w:val="20"/>
                <w:szCs w:val="22"/>
              </w:rPr>
              <w:t>31</w:t>
            </w:r>
          </w:p>
        </w:tc>
        <w:tc>
          <w:tcPr>
            <w:tcW w:w="505" w:type="dxa"/>
            <w:tcBorders>
              <w:top w:val="single" w:sz="4" w:space="0" w:color="auto"/>
              <w:left w:val="single" w:sz="4" w:space="0" w:color="auto"/>
              <w:bottom w:val="single" w:sz="4" w:space="0" w:color="000000"/>
              <w:right w:val="single" w:sz="4" w:space="0" w:color="auto"/>
            </w:tcBorders>
            <w:vAlign w:val="center"/>
          </w:tcPr>
          <w:p w14:paraId="3A238007" w14:textId="77777777" w:rsidR="00C90C51" w:rsidRDefault="00C90C51" w:rsidP="009C0D15">
            <w:pPr>
              <w:jc w:val="center"/>
              <w:rPr>
                <w:color w:val="000000"/>
                <w:sz w:val="20"/>
                <w:szCs w:val="22"/>
              </w:rPr>
            </w:pPr>
            <w:r>
              <w:rPr>
                <w:color w:val="000000"/>
                <w:sz w:val="20"/>
                <w:szCs w:val="22"/>
              </w:rPr>
              <w:t>34</w:t>
            </w:r>
          </w:p>
        </w:tc>
        <w:tc>
          <w:tcPr>
            <w:tcW w:w="534" w:type="dxa"/>
            <w:tcBorders>
              <w:top w:val="single" w:sz="4" w:space="0" w:color="auto"/>
              <w:left w:val="single" w:sz="4" w:space="0" w:color="auto"/>
              <w:bottom w:val="single" w:sz="4" w:space="0" w:color="000000"/>
              <w:right w:val="single" w:sz="4" w:space="0" w:color="auto"/>
            </w:tcBorders>
            <w:shd w:val="clear" w:color="auto" w:fill="auto"/>
            <w:vAlign w:val="center"/>
          </w:tcPr>
          <w:p w14:paraId="7EF36ACD" w14:textId="77777777" w:rsidR="00C90C51" w:rsidRDefault="00C90C51" w:rsidP="009C0D15">
            <w:pPr>
              <w:jc w:val="center"/>
              <w:rPr>
                <w:color w:val="000000"/>
                <w:sz w:val="20"/>
              </w:rPr>
            </w:pPr>
            <w:r>
              <w:rPr>
                <w:color w:val="000000"/>
                <w:sz w:val="20"/>
                <w:szCs w:val="22"/>
              </w:rPr>
              <w:t>29</w:t>
            </w:r>
          </w:p>
        </w:tc>
        <w:tc>
          <w:tcPr>
            <w:tcW w:w="505" w:type="dxa"/>
            <w:tcBorders>
              <w:top w:val="single" w:sz="4" w:space="0" w:color="auto"/>
              <w:left w:val="single" w:sz="4" w:space="0" w:color="auto"/>
              <w:bottom w:val="single" w:sz="4" w:space="0" w:color="000000"/>
              <w:right w:val="single" w:sz="4" w:space="0" w:color="auto"/>
            </w:tcBorders>
            <w:vAlign w:val="center"/>
          </w:tcPr>
          <w:p w14:paraId="5B553EA5" w14:textId="77777777" w:rsidR="00C90C51" w:rsidRDefault="00C90C51" w:rsidP="009C0D15">
            <w:pPr>
              <w:jc w:val="center"/>
              <w:rPr>
                <w:color w:val="000000"/>
                <w:sz w:val="20"/>
                <w:szCs w:val="22"/>
              </w:rPr>
            </w:pPr>
            <w:r>
              <w:rPr>
                <w:color w:val="000000"/>
                <w:sz w:val="20"/>
                <w:szCs w:val="22"/>
              </w:rPr>
              <w:t>36</w:t>
            </w:r>
          </w:p>
        </w:tc>
        <w:tc>
          <w:tcPr>
            <w:tcW w:w="505" w:type="dxa"/>
            <w:tcBorders>
              <w:top w:val="single" w:sz="4" w:space="0" w:color="auto"/>
              <w:left w:val="single" w:sz="4" w:space="0" w:color="auto"/>
              <w:bottom w:val="single" w:sz="4" w:space="0" w:color="000000"/>
              <w:right w:val="single" w:sz="4" w:space="0" w:color="auto"/>
            </w:tcBorders>
            <w:vAlign w:val="center"/>
          </w:tcPr>
          <w:p w14:paraId="705129AA" w14:textId="77777777" w:rsidR="00C90C51" w:rsidRPr="00743285" w:rsidRDefault="00C90C51" w:rsidP="009C0D15">
            <w:pPr>
              <w:jc w:val="center"/>
              <w:rPr>
                <w:color w:val="000000"/>
                <w:sz w:val="20"/>
                <w:szCs w:val="22"/>
              </w:rPr>
            </w:pPr>
            <w:r w:rsidRPr="00743285">
              <w:rPr>
                <w:color w:val="000000"/>
                <w:sz w:val="20"/>
                <w:szCs w:val="22"/>
              </w:rPr>
              <w:t>33</w:t>
            </w:r>
          </w:p>
        </w:tc>
        <w:tc>
          <w:tcPr>
            <w:tcW w:w="505" w:type="dxa"/>
            <w:tcBorders>
              <w:top w:val="single" w:sz="4" w:space="0" w:color="auto"/>
              <w:left w:val="single" w:sz="4" w:space="0" w:color="auto"/>
              <w:bottom w:val="single" w:sz="4" w:space="0" w:color="000000"/>
              <w:right w:val="single" w:sz="4" w:space="0" w:color="auto"/>
            </w:tcBorders>
            <w:vAlign w:val="center"/>
          </w:tcPr>
          <w:p w14:paraId="74B843E8" w14:textId="77777777" w:rsidR="00C90C51" w:rsidRPr="00720006" w:rsidRDefault="00C90C51" w:rsidP="009C0D15">
            <w:pPr>
              <w:jc w:val="center"/>
              <w:rPr>
                <w:b/>
                <w:color w:val="000000"/>
                <w:sz w:val="20"/>
                <w:szCs w:val="22"/>
              </w:rPr>
            </w:pPr>
            <w:r>
              <w:rPr>
                <w:b/>
                <w:color w:val="000000"/>
                <w:sz w:val="20"/>
                <w:szCs w:val="22"/>
              </w:rPr>
              <w:t>37</w:t>
            </w:r>
          </w:p>
        </w:tc>
      </w:tr>
      <w:tr w:rsidR="00C90C51" w:rsidRPr="007C6345" w14:paraId="2053A7F7" w14:textId="77777777" w:rsidTr="009C0D15">
        <w:trPr>
          <w:jc w:val="center"/>
        </w:trPr>
        <w:tc>
          <w:tcPr>
            <w:tcW w:w="3668" w:type="dxa"/>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3EF7274F" w14:textId="77777777" w:rsidR="00C90C51" w:rsidRPr="000B421F" w:rsidRDefault="00C90C51" w:rsidP="009C0D15">
            <w:pPr>
              <w:rPr>
                <w:b/>
                <w:sz w:val="20"/>
                <w:szCs w:val="22"/>
              </w:rPr>
            </w:pPr>
            <w:r w:rsidRPr="000B421F">
              <w:rPr>
                <w:b/>
                <w:sz w:val="20"/>
                <w:szCs w:val="22"/>
              </w:rPr>
              <w:t>Hard to afford the cost of food and groceries</w:t>
            </w:r>
          </w:p>
        </w:tc>
        <w:tc>
          <w:tcPr>
            <w:tcW w:w="593" w:type="dxa"/>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2AABE0DC" w14:textId="77777777" w:rsidR="00C90C51" w:rsidRDefault="00C90C51" w:rsidP="009C0D15">
            <w:r w:rsidRPr="00D10B51">
              <w:rPr>
                <w:color w:val="000000"/>
                <w:sz w:val="20"/>
                <w:szCs w:val="22"/>
              </w:rPr>
              <w:t>n.a.</w:t>
            </w:r>
          </w:p>
        </w:tc>
        <w:tc>
          <w:tcPr>
            <w:tcW w:w="509" w:type="dxa"/>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1EDE25A0" w14:textId="77777777" w:rsidR="00C90C51" w:rsidRDefault="00C90C51" w:rsidP="009C0D15">
            <w:r w:rsidRPr="00D10B51">
              <w:rPr>
                <w:color w:val="000000"/>
                <w:sz w:val="20"/>
                <w:szCs w:val="22"/>
              </w:rPr>
              <w:t>n.a.</w:t>
            </w:r>
          </w:p>
        </w:tc>
        <w:tc>
          <w:tcPr>
            <w:tcW w:w="509" w:type="dxa"/>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4B562C76" w14:textId="77777777" w:rsidR="00C90C51" w:rsidRDefault="00C90C51" w:rsidP="009C0D15">
            <w:r w:rsidRPr="00D10B51">
              <w:rPr>
                <w:color w:val="000000"/>
                <w:sz w:val="20"/>
                <w:szCs w:val="22"/>
              </w:rPr>
              <w:t>n.a.</w:t>
            </w:r>
          </w:p>
        </w:tc>
        <w:tc>
          <w:tcPr>
            <w:tcW w:w="509" w:type="dxa"/>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43F493B1" w14:textId="77777777" w:rsidR="00C90C51" w:rsidRDefault="00C90C51" w:rsidP="009C0D15">
            <w:r w:rsidRPr="00D10B51">
              <w:rPr>
                <w:color w:val="000000"/>
                <w:sz w:val="20"/>
                <w:szCs w:val="22"/>
              </w:rPr>
              <w:t>n.a.</w:t>
            </w:r>
          </w:p>
        </w:tc>
        <w:tc>
          <w:tcPr>
            <w:tcW w:w="509" w:type="dxa"/>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18D2CB90" w14:textId="77777777" w:rsidR="00C90C51" w:rsidRDefault="00C90C51" w:rsidP="009C0D15">
            <w:r w:rsidRPr="00D10B51">
              <w:rPr>
                <w:color w:val="000000"/>
                <w:sz w:val="20"/>
                <w:szCs w:val="22"/>
              </w:rPr>
              <w:t>n.a.</w:t>
            </w:r>
          </w:p>
        </w:tc>
        <w:tc>
          <w:tcPr>
            <w:tcW w:w="509" w:type="dxa"/>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69D81A1E" w14:textId="77777777" w:rsidR="00C90C51" w:rsidRDefault="00C90C51" w:rsidP="009C0D15">
            <w:r w:rsidRPr="00D10B51">
              <w:rPr>
                <w:color w:val="000000"/>
                <w:sz w:val="20"/>
                <w:szCs w:val="22"/>
              </w:rPr>
              <w:t>n.a.</w:t>
            </w:r>
          </w:p>
        </w:tc>
        <w:tc>
          <w:tcPr>
            <w:tcW w:w="505" w:type="dxa"/>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226EE3B1" w14:textId="77777777" w:rsidR="00C90C51" w:rsidRDefault="00C90C51" w:rsidP="009C0D15">
            <w:r w:rsidRPr="00D10B51">
              <w:rPr>
                <w:color w:val="000000"/>
                <w:sz w:val="20"/>
                <w:szCs w:val="22"/>
              </w:rPr>
              <w:t>n.a.</w:t>
            </w:r>
          </w:p>
        </w:tc>
        <w:tc>
          <w:tcPr>
            <w:tcW w:w="505" w:type="dxa"/>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1321BB45" w14:textId="77777777" w:rsidR="00C90C51" w:rsidRDefault="00C90C51" w:rsidP="009C0D15">
            <w:r w:rsidRPr="00D10B51">
              <w:rPr>
                <w:color w:val="000000"/>
                <w:sz w:val="20"/>
                <w:szCs w:val="22"/>
              </w:rPr>
              <w:t>n.a.</w:t>
            </w:r>
          </w:p>
        </w:tc>
        <w:tc>
          <w:tcPr>
            <w:tcW w:w="505" w:type="dxa"/>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101A01DD" w14:textId="77777777" w:rsidR="00C90C51" w:rsidRDefault="00C90C51" w:rsidP="009C0D15">
            <w:r w:rsidRPr="00D10B51">
              <w:rPr>
                <w:color w:val="000000"/>
                <w:sz w:val="20"/>
                <w:szCs w:val="22"/>
              </w:rPr>
              <w:t>n.a.</w:t>
            </w:r>
          </w:p>
        </w:tc>
        <w:tc>
          <w:tcPr>
            <w:tcW w:w="505" w:type="dxa"/>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50C62CD0" w14:textId="77777777" w:rsidR="00C90C51" w:rsidRDefault="00C90C51" w:rsidP="009C0D15">
            <w:r w:rsidRPr="00D10B51">
              <w:rPr>
                <w:color w:val="000000"/>
                <w:sz w:val="20"/>
                <w:szCs w:val="22"/>
              </w:rPr>
              <w:t>n.a.</w:t>
            </w:r>
          </w:p>
        </w:tc>
        <w:tc>
          <w:tcPr>
            <w:tcW w:w="534" w:type="dxa"/>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5DB203DF" w14:textId="77777777" w:rsidR="00C90C51" w:rsidRDefault="00C90C51" w:rsidP="009C0D15">
            <w:r w:rsidRPr="00D10B51">
              <w:rPr>
                <w:color w:val="000000"/>
                <w:sz w:val="20"/>
                <w:szCs w:val="22"/>
              </w:rPr>
              <w:t>n.a.</w:t>
            </w:r>
          </w:p>
        </w:tc>
        <w:tc>
          <w:tcPr>
            <w:tcW w:w="505" w:type="dxa"/>
            <w:tcBorders>
              <w:top w:val="single" w:sz="4" w:space="0" w:color="auto"/>
              <w:left w:val="single" w:sz="4" w:space="0" w:color="auto"/>
              <w:bottom w:val="single" w:sz="4" w:space="0" w:color="000000"/>
              <w:right w:val="single" w:sz="4" w:space="0" w:color="auto"/>
            </w:tcBorders>
            <w:shd w:val="clear" w:color="auto" w:fill="F2F2F2" w:themeFill="background1" w:themeFillShade="F2"/>
          </w:tcPr>
          <w:p w14:paraId="114B79D3" w14:textId="77777777" w:rsidR="00C90C51" w:rsidRDefault="00C90C51" w:rsidP="009C0D15">
            <w:r w:rsidRPr="00D10B51">
              <w:rPr>
                <w:color w:val="000000"/>
                <w:sz w:val="20"/>
                <w:szCs w:val="22"/>
              </w:rPr>
              <w:t>n.a.</w:t>
            </w:r>
          </w:p>
        </w:tc>
        <w:tc>
          <w:tcPr>
            <w:tcW w:w="505" w:type="dxa"/>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178D5824" w14:textId="77777777" w:rsidR="00C90C51" w:rsidRPr="00743285" w:rsidRDefault="00C90C51" w:rsidP="009C0D15">
            <w:pPr>
              <w:jc w:val="center"/>
              <w:rPr>
                <w:color w:val="000000"/>
                <w:sz w:val="20"/>
                <w:szCs w:val="22"/>
              </w:rPr>
            </w:pPr>
            <w:r w:rsidRPr="00743285">
              <w:rPr>
                <w:color w:val="000000"/>
                <w:sz w:val="20"/>
                <w:szCs w:val="22"/>
              </w:rPr>
              <w:t>33</w:t>
            </w:r>
          </w:p>
        </w:tc>
        <w:tc>
          <w:tcPr>
            <w:tcW w:w="505" w:type="dxa"/>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247B114E" w14:textId="77777777" w:rsidR="00C90C51" w:rsidRPr="00720006" w:rsidRDefault="00C90C51" w:rsidP="009C0D15">
            <w:pPr>
              <w:jc w:val="center"/>
              <w:rPr>
                <w:b/>
                <w:color w:val="000000"/>
                <w:sz w:val="20"/>
                <w:szCs w:val="22"/>
              </w:rPr>
            </w:pPr>
            <w:r>
              <w:rPr>
                <w:b/>
                <w:color w:val="000000"/>
                <w:sz w:val="20"/>
                <w:szCs w:val="22"/>
              </w:rPr>
              <w:t>31</w:t>
            </w:r>
          </w:p>
        </w:tc>
      </w:tr>
      <w:tr w:rsidR="00C90C51" w:rsidRPr="007C6345" w14:paraId="7DF5E66F" w14:textId="77777777" w:rsidTr="009C0D15">
        <w:trPr>
          <w:jc w:val="center"/>
        </w:trPr>
        <w:tc>
          <w:tcPr>
            <w:tcW w:w="3668" w:type="dxa"/>
            <w:tcBorders>
              <w:bottom w:val="single" w:sz="4" w:space="0" w:color="auto"/>
            </w:tcBorders>
            <w:shd w:val="clear" w:color="auto" w:fill="auto"/>
          </w:tcPr>
          <w:p w14:paraId="445F8546" w14:textId="77777777" w:rsidR="00C90C51" w:rsidRPr="000B421F" w:rsidRDefault="00C90C51" w:rsidP="009C0D15">
            <w:pPr>
              <w:rPr>
                <w:b/>
                <w:sz w:val="20"/>
                <w:szCs w:val="22"/>
              </w:rPr>
            </w:pPr>
            <w:r w:rsidRPr="000B421F">
              <w:rPr>
                <w:b/>
                <w:sz w:val="20"/>
                <w:szCs w:val="22"/>
              </w:rPr>
              <w:t>Facing the possibility of unemployment</w:t>
            </w:r>
          </w:p>
        </w:tc>
        <w:tc>
          <w:tcPr>
            <w:tcW w:w="593" w:type="dxa"/>
            <w:tcBorders>
              <w:bottom w:val="single" w:sz="4" w:space="0" w:color="auto"/>
            </w:tcBorders>
            <w:shd w:val="clear" w:color="auto" w:fill="auto"/>
            <w:vAlign w:val="center"/>
          </w:tcPr>
          <w:p w14:paraId="1F88A067" w14:textId="77777777" w:rsidR="00C90C51" w:rsidRPr="007C6345" w:rsidRDefault="00C90C51" w:rsidP="009C0D15">
            <w:pPr>
              <w:jc w:val="center"/>
              <w:rPr>
                <w:color w:val="000000"/>
                <w:sz w:val="20"/>
                <w:szCs w:val="22"/>
              </w:rPr>
            </w:pPr>
            <w:r w:rsidRPr="007C6345">
              <w:rPr>
                <w:color w:val="000000"/>
                <w:sz w:val="20"/>
                <w:szCs w:val="22"/>
              </w:rPr>
              <w:t>15</w:t>
            </w:r>
          </w:p>
        </w:tc>
        <w:tc>
          <w:tcPr>
            <w:tcW w:w="509" w:type="dxa"/>
            <w:tcBorders>
              <w:bottom w:val="single" w:sz="4" w:space="0" w:color="auto"/>
            </w:tcBorders>
            <w:shd w:val="clear" w:color="auto" w:fill="auto"/>
            <w:vAlign w:val="center"/>
          </w:tcPr>
          <w:p w14:paraId="577E5E51" w14:textId="77777777" w:rsidR="00C90C51" w:rsidRPr="007C6345" w:rsidRDefault="00C90C51" w:rsidP="009C0D15">
            <w:pPr>
              <w:jc w:val="center"/>
              <w:rPr>
                <w:color w:val="000000"/>
                <w:sz w:val="20"/>
                <w:szCs w:val="22"/>
              </w:rPr>
            </w:pPr>
            <w:r w:rsidRPr="007C6345">
              <w:rPr>
                <w:color w:val="000000"/>
                <w:sz w:val="20"/>
                <w:szCs w:val="22"/>
              </w:rPr>
              <w:t>24</w:t>
            </w:r>
          </w:p>
        </w:tc>
        <w:tc>
          <w:tcPr>
            <w:tcW w:w="509" w:type="dxa"/>
            <w:tcBorders>
              <w:bottom w:val="single" w:sz="4" w:space="0" w:color="auto"/>
            </w:tcBorders>
            <w:shd w:val="clear" w:color="auto" w:fill="auto"/>
            <w:vAlign w:val="center"/>
          </w:tcPr>
          <w:p w14:paraId="25F52D88" w14:textId="77777777" w:rsidR="00C90C51" w:rsidRPr="007C6345" w:rsidRDefault="00C90C51" w:rsidP="009C0D15">
            <w:pPr>
              <w:jc w:val="center"/>
              <w:rPr>
                <w:color w:val="000000"/>
                <w:sz w:val="20"/>
                <w:szCs w:val="22"/>
              </w:rPr>
            </w:pPr>
            <w:r w:rsidRPr="007C6345">
              <w:rPr>
                <w:color w:val="000000"/>
                <w:sz w:val="20"/>
                <w:szCs w:val="22"/>
              </w:rPr>
              <w:t>24</w:t>
            </w:r>
          </w:p>
        </w:tc>
        <w:tc>
          <w:tcPr>
            <w:tcW w:w="509" w:type="dxa"/>
            <w:tcBorders>
              <w:bottom w:val="single" w:sz="4" w:space="0" w:color="auto"/>
            </w:tcBorders>
            <w:shd w:val="clear" w:color="auto" w:fill="auto"/>
            <w:vAlign w:val="center"/>
          </w:tcPr>
          <w:p w14:paraId="49E087A8" w14:textId="77777777" w:rsidR="00C90C51" w:rsidRPr="007C6345" w:rsidRDefault="00C90C51" w:rsidP="009C0D15">
            <w:pPr>
              <w:jc w:val="center"/>
              <w:rPr>
                <w:color w:val="000000"/>
                <w:sz w:val="20"/>
                <w:szCs w:val="22"/>
              </w:rPr>
            </w:pPr>
            <w:r w:rsidRPr="007C6345">
              <w:rPr>
                <w:color w:val="000000"/>
                <w:sz w:val="20"/>
                <w:szCs w:val="22"/>
              </w:rPr>
              <w:t>19</w:t>
            </w:r>
          </w:p>
        </w:tc>
        <w:tc>
          <w:tcPr>
            <w:tcW w:w="509" w:type="dxa"/>
            <w:tcBorders>
              <w:bottom w:val="single" w:sz="4" w:space="0" w:color="auto"/>
            </w:tcBorders>
            <w:shd w:val="clear" w:color="auto" w:fill="auto"/>
            <w:vAlign w:val="center"/>
          </w:tcPr>
          <w:p w14:paraId="45C11C49" w14:textId="77777777" w:rsidR="00C90C51" w:rsidRPr="007C6345" w:rsidRDefault="00C90C51" w:rsidP="009C0D15">
            <w:pPr>
              <w:jc w:val="center"/>
              <w:rPr>
                <w:color w:val="000000"/>
                <w:sz w:val="20"/>
                <w:szCs w:val="22"/>
              </w:rPr>
            </w:pPr>
            <w:r w:rsidRPr="007C6345">
              <w:rPr>
                <w:color w:val="000000"/>
                <w:sz w:val="20"/>
                <w:szCs w:val="22"/>
              </w:rPr>
              <w:t>21</w:t>
            </w:r>
          </w:p>
        </w:tc>
        <w:tc>
          <w:tcPr>
            <w:tcW w:w="509" w:type="dxa"/>
            <w:tcBorders>
              <w:bottom w:val="single" w:sz="4" w:space="0" w:color="auto"/>
            </w:tcBorders>
            <w:shd w:val="clear" w:color="auto" w:fill="auto"/>
            <w:vAlign w:val="center"/>
          </w:tcPr>
          <w:p w14:paraId="1C66F7B6" w14:textId="77777777" w:rsidR="00C90C51" w:rsidRPr="007C6345" w:rsidRDefault="00C90C51" w:rsidP="009C0D15">
            <w:pPr>
              <w:jc w:val="center"/>
              <w:rPr>
                <w:color w:val="000000"/>
                <w:sz w:val="20"/>
                <w:szCs w:val="22"/>
              </w:rPr>
            </w:pPr>
            <w:r w:rsidRPr="007C6345">
              <w:rPr>
                <w:color w:val="000000"/>
                <w:sz w:val="20"/>
                <w:szCs w:val="22"/>
              </w:rPr>
              <w:t>20</w:t>
            </w:r>
          </w:p>
        </w:tc>
        <w:tc>
          <w:tcPr>
            <w:tcW w:w="505" w:type="dxa"/>
            <w:tcBorders>
              <w:bottom w:val="single" w:sz="4" w:space="0" w:color="auto"/>
            </w:tcBorders>
            <w:shd w:val="clear" w:color="auto" w:fill="auto"/>
            <w:vAlign w:val="center"/>
          </w:tcPr>
          <w:p w14:paraId="3539B6C4" w14:textId="77777777" w:rsidR="00C90C51" w:rsidRPr="007C6345" w:rsidRDefault="00C90C51" w:rsidP="009C0D15">
            <w:pPr>
              <w:jc w:val="center"/>
              <w:rPr>
                <w:color w:val="000000"/>
                <w:sz w:val="20"/>
                <w:szCs w:val="22"/>
              </w:rPr>
            </w:pPr>
            <w:r w:rsidRPr="007C6345">
              <w:rPr>
                <w:color w:val="000000"/>
                <w:sz w:val="20"/>
                <w:szCs w:val="22"/>
              </w:rPr>
              <w:t>21</w:t>
            </w:r>
          </w:p>
        </w:tc>
        <w:tc>
          <w:tcPr>
            <w:tcW w:w="505" w:type="dxa"/>
            <w:tcBorders>
              <w:bottom w:val="single" w:sz="4" w:space="0" w:color="auto"/>
            </w:tcBorders>
            <w:shd w:val="clear" w:color="auto" w:fill="auto"/>
            <w:vAlign w:val="center"/>
          </w:tcPr>
          <w:p w14:paraId="02255925" w14:textId="77777777" w:rsidR="00C90C51" w:rsidRPr="007C6345" w:rsidRDefault="00C90C51" w:rsidP="009C0D15">
            <w:pPr>
              <w:jc w:val="center"/>
              <w:rPr>
                <w:color w:val="000000"/>
                <w:sz w:val="20"/>
                <w:szCs w:val="22"/>
              </w:rPr>
            </w:pPr>
            <w:r w:rsidRPr="007C6345">
              <w:rPr>
                <w:color w:val="000000"/>
                <w:sz w:val="20"/>
                <w:szCs w:val="22"/>
              </w:rPr>
              <w:t>17</w:t>
            </w:r>
          </w:p>
        </w:tc>
        <w:tc>
          <w:tcPr>
            <w:tcW w:w="505" w:type="dxa"/>
            <w:tcBorders>
              <w:bottom w:val="single" w:sz="4" w:space="0" w:color="auto"/>
            </w:tcBorders>
            <w:shd w:val="clear" w:color="auto" w:fill="auto"/>
            <w:vAlign w:val="center"/>
          </w:tcPr>
          <w:p w14:paraId="6DD98F0B" w14:textId="77777777" w:rsidR="00C90C51" w:rsidRPr="007C6345" w:rsidRDefault="00C90C51" w:rsidP="009C0D15">
            <w:pPr>
              <w:jc w:val="center"/>
              <w:rPr>
                <w:color w:val="000000"/>
                <w:sz w:val="20"/>
                <w:szCs w:val="22"/>
              </w:rPr>
            </w:pPr>
            <w:r>
              <w:rPr>
                <w:color w:val="000000"/>
                <w:sz w:val="20"/>
                <w:szCs w:val="22"/>
              </w:rPr>
              <w:t>14</w:t>
            </w:r>
          </w:p>
        </w:tc>
        <w:tc>
          <w:tcPr>
            <w:tcW w:w="505" w:type="dxa"/>
            <w:tcBorders>
              <w:bottom w:val="single" w:sz="4" w:space="0" w:color="auto"/>
            </w:tcBorders>
            <w:vAlign w:val="center"/>
          </w:tcPr>
          <w:p w14:paraId="4E519873" w14:textId="77777777" w:rsidR="00C90C51" w:rsidRPr="007C6345" w:rsidRDefault="00C90C51" w:rsidP="009C0D15">
            <w:pPr>
              <w:jc w:val="center"/>
              <w:rPr>
                <w:color w:val="000000"/>
                <w:sz w:val="20"/>
                <w:szCs w:val="22"/>
              </w:rPr>
            </w:pPr>
            <w:r>
              <w:rPr>
                <w:color w:val="000000"/>
                <w:sz w:val="20"/>
                <w:szCs w:val="22"/>
              </w:rPr>
              <w:t>19</w:t>
            </w:r>
          </w:p>
        </w:tc>
        <w:tc>
          <w:tcPr>
            <w:tcW w:w="534" w:type="dxa"/>
            <w:tcBorders>
              <w:bottom w:val="single" w:sz="4" w:space="0" w:color="auto"/>
            </w:tcBorders>
            <w:shd w:val="clear" w:color="auto" w:fill="auto"/>
            <w:vAlign w:val="center"/>
          </w:tcPr>
          <w:p w14:paraId="2B52637F" w14:textId="77777777" w:rsidR="00C90C51" w:rsidRDefault="00C90C51" w:rsidP="009C0D15">
            <w:pPr>
              <w:jc w:val="center"/>
              <w:rPr>
                <w:color w:val="000000"/>
                <w:sz w:val="20"/>
              </w:rPr>
            </w:pPr>
            <w:r>
              <w:rPr>
                <w:color w:val="000000"/>
                <w:sz w:val="20"/>
                <w:szCs w:val="22"/>
              </w:rPr>
              <w:t>17</w:t>
            </w:r>
          </w:p>
        </w:tc>
        <w:tc>
          <w:tcPr>
            <w:tcW w:w="505" w:type="dxa"/>
            <w:tcBorders>
              <w:bottom w:val="single" w:sz="4" w:space="0" w:color="auto"/>
            </w:tcBorders>
            <w:vAlign w:val="center"/>
          </w:tcPr>
          <w:p w14:paraId="12BFD24F" w14:textId="77777777" w:rsidR="00C90C51" w:rsidRDefault="00C90C51" w:rsidP="009C0D15">
            <w:pPr>
              <w:jc w:val="center"/>
              <w:rPr>
                <w:color w:val="000000"/>
                <w:sz w:val="20"/>
                <w:szCs w:val="22"/>
              </w:rPr>
            </w:pPr>
            <w:r>
              <w:rPr>
                <w:color w:val="000000"/>
                <w:sz w:val="20"/>
                <w:szCs w:val="22"/>
              </w:rPr>
              <w:t>16</w:t>
            </w:r>
          </w:p>
        </w:tc>
        <w:tc>
          <w:tcPr>
            <w:tcW w:w="505" w:type="dxa"/>
            <w:tcBorders>
              <w:bottom w:val="single" w:sz="4" w:space="0" w:color="auto"/>
            </w:tcBorders>
            <w:vAlign w:val="center"/>
          </w:tcPr>
          <w:p w14:paraId="63F3EC00" w14:textId="77777777" w:rsidR="00C90C51" w:rsidRPr="00743285" w:rsidRDefault="00C90C51" w:rsidP="009C0D15">
            <w:pPr>
              <w:jc w:val="center"/>
              <w:rPr>
                <w:color w:val="000000"/>
                <w:sz w:val="20"/>
                <w:szCs w:val="22"/>
              </w:rPr>
            </w:pPr>
            <w:r w:rsidRPr="00743285">
              <w:rPr>
                <w:color w:val="000000"/>
                <w:sz w:val="20"/>
                <w:szCs w:val="22"/>
              </w:rPr>
              <w:t>17</w:t>
            </w:r>
          </w:p>
        </w:tc>
        <w:tc>
          <w:tcPr>
            <w:tcW w:w="505" w:type="dxa"/>
            <w:tcBorders>
              <w:bottom w:val="single" w:sz="4" w:space="0" w:color="auto"/>
            </w:tcBorders>
            <w:vAlign w:val="center"/>
          </w:tcPr>
          <w:p w14:paraId="1FB1AAE5" w14:textId="77777777" w:rsidR="00C90C51" w:rsidRPr="00720006" w:rsidRDefault="00C90C51" w:rsidP="009C0D15">
            <w:pPr>
              <w:jc w:val="center"/>
              <w:rPr>
                <w:b/>
                <w:color w:val="000000"/>
                <w:sz w:val="20"/>
                <w:szCs w:val="22"/>
              </w:rPr>
            </w:pPr>
            <w:r>
              <w:rPr>
                <w:b/>
                <w:color w:val="000000"/>
                <w:sz w:val="20"/>
                <w:szCs w:val="22"/>
              </w:rPr>
              <w:t>12</w:t>
            </w:r>
          </w:p>
        </w:tc>
      </w:tr>
      <w:tr w:rsidR="00C90C51" w:rsidRPr="007C6345" w14:paraId="18920110" w14:textId="77777777" w:rsidTr="009C0D15">
        <w:trPr>
          <w:jc w:val="center"/>
        </w:trPr>
        <w:tc>
          <w:tcPr>
            <w:tcW w:w="3668" w:type="dxa"/>
            <w:tcBorders>
              <w:bottom w:val="single" w:sz="4" w:space="0" w:color="auto"/>
            </w:tcBorders>
            <w:shd w:val="clear" w:color="auto" w:fill="F2F2F2" w:themeFill="background1" w:themeFillShade="F2"/>
          </w:tcPr>
          <w:p w14:paraId="5D9628F5" w14:textId="77777777" w:rsidR="00C90C51" w:rsidRPr="000B421F" w:rsidRDefault="00C90C51" w:rsidP="009C0D15">
            <w:pPr>
              <w:rPr>
                <w:b/>
                <w:sz w:val="20"/>
                <w:szCs w:val="22"/>
              </w:rPr>
            </w:pPr>
            <w:r w:rsidRPr="000B421F">
              <w:rPr>
                <w:b/>
                <w:sz w:val="20"/>
                <w:szCs w:val="22"/>
              </w:rPr>
              <w:t>Found a new or better job recently</w:t>
            </w:r>
          </w:p>
        </w:tc>
        <w:tc>
          <w:tcPr>
            <w:tcW w:w="593" w:type="dxa"/>
            <w:tcBorders>
              <w:bottom w:val="single" w:sz="4" w:space="0" w:color="auto"/>
            </w:tcBorders>
            <w:shd w:val="clear" w:color="auto" w:fill="F2F2F2" w:themeFill="background1" w:themeFillShade="F2"/>
            <w:vAlign w:val="center"/>
          </w:tcPr>
          <w:p w14:paraId="64AE29ED" w14:textId="77777777" w:rsidR="00C90C51" w:rsidRPr="007C6345" w:rsidRDefault="00C90C51" w:rsidP="009C0D15">
            <w:pPr>
              <w:jc w:val="center"/>
              <w:rPr>
                <w:color w:val="000000"/>
                <w:sz w:val="20"/>
                <w:szCs w:val="22"/>
              </w:rPr>
            </w:pPr>
            <w:r w:rsidRPr="007C6345">
              <w:rPr>
                <w:color w:val="000000"/>
                <w:sz w:val="20"/>
                <w:szCs w:val="22"/>
              </w:rPr>
              <w:t>n.a.</w:t>
            </w:r>
          </w:p>
        </w:tc>
        <w:tc>
          <w:tcPr>
            <w:tcW w:w="509" w:type="dxa"/>
            <w:tcBorders>
              <w:bottom w:val="single" w:sz="4" w:space="0" w:color="auto"/>
            </w:tcBorders>
            <w:shd w:val="clear" w:color="auto" w:fill="F2F2F2" w:themeFill="background1" w:themeFillShade="F2"/>
            <w:vAlign w:val="center"/>
          </w:tcPr>
          <w:p w14:paraId="088B4AA8" w14:textId="77777777" w:rsidR="00C90C51" w:rsidRPr="007C6345" w:rsidRDefault="00C90C51" w:rsidP="009C0D15">
            <w:pPr>
              <w:jc w:val="center"/>
              <w:rPr>
                <w:color w:val="000000"/>
                <w:sz w:val="20"/>
                <w:szCs w:val="22"/>
              </w:rPr>
            </w:pPr>
            <w:r w:rsidRPr="007C6345">
              <w:rPr>
                <w:color w:val="000000"/>
                <w:sz w:val="20"/>
                <w:szCs w:val="22"/>
              </w:rPr>
              <w:t>n.a.</w:t>
            </w:r>
          </w:p>
        </w:tc>
        <w:tc>
          <w:tcPr>
            <w:tcW w:w="509" w:type="dxa"/>
            <w:tcBorders>
              <w:bottom w:val="single" w:sz="4" w:space="0" w:color="auto"/>
            </w:tcBorders>
            <w:shd w:val="clear" w:color="auto" w:fill="F2F2F2" w:themeFill="background1" w:themeFillShade="F2"/>
            <w:vAlign w:val="center"/>
          </w:tcPr>
          <w:p w14:paraId="62BBD589" w14:textId="77777777" w:rsidR="00C90C51" w:rsidRPr="007C6345" w:rsidRDefault="00C90C51" w:rsidP="009C0D15">
            <w:pPr>
              <w:jc w:val="center"/>
              <w:rPr>
                <w:color w:val="000000"/>
                <w:sz w:val="20"/>
                <w:szCs w:val="22"/>
              </w:rPr>
            </w:pPr>
            <w:r w:rsidRPr="007C6345">
              <w:rPr>
                <w:color w:val="000000"/>
                <w:sz w:val="20"/>
                <w:szCs w:val="22"/>
              </w:rPr>
              <w:t>n.a.</w:t>
            </w:r>
          </w:p>
        </w:tc>
        <w:tc>
          <w:tcPr>
            <w:tcW w:w="509" w:type="dxa"/>
            <w:tcBorders>
              <w:bottom w:val="single" w:sz="4" w:space="0" w:color="auto"/>
            </w:tcBorders>
            <w:shd w:val="clear" w:color="auto" w:fill="F2F2F2" w:themeFill="background1" w:themeFillShade="F2"/>
            <w:vAlign w:val="center"/>
          </w:tcPr>
          <w:p w14:paraId="5AFBE60C" w14:textId="77777777" w:rsidR="00C90C51" w:rsidRPr="007C6345" w:rsidRDefault="00C90C51" w:rsidP="009C0D15">
            <w:pPr>
              <w:jc w:val="center"/>
              <w:rPr>
                <w:color w:val="000000"/>
                <w:sz w:val="20"/>
                <w:szCs w:val="22"/>
              </w:rPr>
            </w:pPr>
            <w:r w:rsidRPr="007C6345">
              <w:rPr>
                <w:color w:val="000000"/>
                <w:sz w:val="20"/>
                <w:szCs w:val="22"/>
              </w:rPr>
              <w:t>n.a.</w:t>
            </w:r>
          </w:p>
        </w:tc>
        <w:tc>
          <w:tcPr>
            <w:tcW w:w="509" w:type="dxa"/>
            <w:tcBorders>
              <w:bottom w:val="single" w:sz="4" w:space="0" w:color="auto"/>
            </w:tcBorders>
            <w:shd w:val="clear" w:color="auto" w:fill="F2F2F2" w:themeFill="background1" w:themeFillShade="F2"/>
            <w:vAlign w:val="center"/>
          </w:tcPr>
          <w:p w14:paraId="0CB54F2D" w14:textId="77777777" w:rsidR="00C90C51" w:rsidRPr="007C6345" w:rsidRDefault="00C90C51" w:rsidP="009C0D15">
            <w:pPr>
              <w:jc w:val="center"/>
              <w:rPr>
                <w:color w:val="000000"/>
                <w:sz w:val="20"/>
                <w:szCs w:val="22"/>
              </w:rPr>
            </w:pPr>
            <w:r w:rsidRPr="007C6345">
              <w:rPr>
                <w:color w:val="000000"/>
                <w:sz w:val="20"/>
                <w:szCs w:val="22"/>
              </w:rPr>
              <w:t>n.a.</w:t>
            </w:r>
          </w:p>
        </w:tc>
        <w:tc>
          <w:tcPr>
            <w:tcW w:w="509" w:type="dxa"/>
            <w:tcBorders>
              <w:bottom w:val="single" w:sz="4" w:space="0" w:color="auto"/>
            </w:tcBorders>
            <w:shd w:val="clear" w:color="auto" w:fill="F2F2F2" w:themeFill="background1" w:themeFillShade="F2"/>
            <w:vAlign w:val="center"/>
          </w:tcPr>
          <w:p w14:paraId="22AB2BA5" w14:textId="77777777" w:rsidR="00C90C51" w:rsidRPr="007C6345" w:rsidRDefault="00C90C51" w:rsidP="009C0D15">
            <w:pPr>
              <w:jc w:val="center"/>
              <w:rPr>
                <w:color w:val="000000"/>
                <w:sz w:val="20"/>
                <w:szCs w:val="22"/>
              </w:rPr>
            </w:pPr>
            <w:r w:rsidRPr="007C6345">
              <w:rPr>
                <w:color w:val="000000"/>
                <w:sz w:val="20"/>
                <w:szCs w:val="22"/>
              </w:rPr>
              <w:t>n.a.</w:t>
            </w:r>
          </w:p>
        </w:tc>
        <w:tc>
          <w:tcPr>
            <w:tcW w:w="505" w:type="dxa"/>
            <w:tcBorders>
              <w:bottom w:val="single" w:sz="4" w:space="0" w:color="auto"/>
            </w:tcBorders>
            <w:shd w:val="clear" w:color="auto" w:fill="F2F2F2" w:themeFill="background1" w:themeFillShade="F2"/>
            <w:vAlign w:val="center"/>
          </w:tcPr>
          <w:p w14:paraId="1BB6188F" w14:textId="77777777" w:rsidR="00C90C51" w:rsidRPr="007C6345" w:rsidRDefault="00C90C51" w:rsidP="009C0D15">
            <w:pPr>
              <w:jc w:val="center"/>
              <w:rPr>
                <w:color w:val="000000"/>
                <w:sz w:val="20"/>
                <w:szCs w:val="22"/>
              </w:rPr>
            </w:pPr>
            <w:r w:rsidRPr="007C6345">
              <w:rPr>
                <w:color w:val="000000"/>
                <w:sz w:val="20"/>
                <w:szCs w:val="22"/>
              </w:rPr>
              <w:t>14</w:t>
            </w:r>
          </w:p>
        </w:tc>
        <w:tc>
          <w:tcPr>
            <w:tcW w:w="505" w:type="dxa"/>
            <w:tcBorders>
              <w:bottom w:val="single" w:sz="4" w:space="0" w:color="auto"/>
            </w:tcBorders>
            <w:shd w:val="clear" w:color="auto" w:fill="F2F2F2" w:themeFill="background1" w:themeFillShade="F2"/>
            <w:vAlign w:val="center"/>
          </w:tcPr>
          <w:p w14:paraId="33D8E198" w14:textId="77777777" w:rsidR="00C90C51" w:rsidRPr="007C6345" w:rsidRDefault="00C90C51" w:rsidP="009C0D15">
            <w:pPr>
              <w:jc w:val="center"/>
              <w:rPr>
                <w:color w:val="000000"/>
                <w:sz w:val="20"/>
                <w:szCs w:val="22"/>
              </w:rPr>
            </w:pPr>
            <w:r w:rsidRPr="007C6345">
              <w:rPr>
                <w:color w:val="000000"/>
                <w:sz w:val="20"/>
                <w:szCs w:val="22"/>
              </w:rPr>
              <w:t>16</w:t>
            </w:r>
          </w:p>
        </w:tc>
        <w:tc>
          <w:tcPr>
            <w:tcW w:w="505" w:type="dxa"/>
            <w:tcBorders>
              <w:bottom w:val="single" w:sz="4" w:space="0" w:color="auto"/>
            </w:tcBorders>
            <w:shd w:val="clear" w:color="auto" w:fill="F2F2F2" w:themeFill="background1" w:themeFillShade="F2"/>
            <w:vAlign w:val="center"/>
          </w:tcPr>
          <w:p w14:paraId="22534E2D" w14:textId="77777777" w:rsidR="00C90C51" w:rsidRPr="007C6345" w:rsidRDefault="00C90C51" w:rsidP="009C0D15">
            <w:pPr>
              <w:jc w:val="center"/>
              <w:rPr>
                <w:color w:val="000000"/>
                <w:sz w:val="20"/>
                <w:szCs w:val="22"/>
              </w:rPr>
            </w:pPr>
            <w:r>
              <w:rPr>
                <w:color w:val="000000"/>
                <w:sz w:val="20"/>
                <w:szCs w:val="22"/>
              </w:rPr>
              <w:t>11</w:t>
            </w:r>
          </w:p>
        </w:tc>
        <w:tc>
          <w:tcPr>
            <w:tcW w:w="505" w:type="dxa"/>
            <w:tcBorders>
              <w:bottom w:val="single" w:sz="4" w:space="0" w:color="auto"/>
            </w:tcBorders>
            <w:shd w:val="clear" w:color="auto" w:fill="F2F2F2" w:themeFill="background1" w:themeFillShade="F2"/>
            <w:vAlign w:val="center"/>
          </w:tcPr>
          <w:p w14:paraId="70EAD289" w14:textId="77777777" w:rsidR="00C90C51" w:rsidRDefault="00C90C51" w:rsidP="009C0D15">
            <w:pPr>
              <w:jc w:val="center"/>
              <w:rPr>
                <w:color w:val="000000"/>
                <w:sz w:val="20"/>
                <w:szCs w:val="22"/>
              </w:rPr>
            </w:pPr>
            <w:r>
              <w:rPr>
                <w:color w:val="000000"/>
                <w:sz w:val="20"/>
                <w:szCs w:val="22"/>
              </w:rPr>
              <w:t>14</w:t>
            </w:r>
          </w:p>
        </w:tc>
        <w:tc>
          <w:tcPr>
            <w:tcW w:w="534" w:type="dxa"/>
            <w:tcBorders>
              <w:bottom w:val="single" w:sz="4" w:space="0" w:color="auto"/>
            </w:tcBorders>
            <w:shd w:val="clear" w:color="auto" w:fill="F2F2F2" w:themeFill="background1" w:themeFillShade="F2"/>
            <w:vAlign w:val="center"/>
          </w:tcPr>
          <w:p w14:paraId="7B9BC8D4" w14:textId="77777777" w:rsidR="00C90C51" w:rsidRDefault="00C90C51" w:rsidP="009C0D15">
            <w:pPr>
              <w:jc w:val="center"/>
              <w:rPr>
                <w:color w:val="000000"/>
                <w:sz w:val="20"/>
              </w:rPr>
            </w:pPr>
            <w:r>
              <w:rPr>
                <w:color w:val="000000"/>
                <w:sz w:val="20"/>
                <w:szCs w:val="22"/>
              </w:rPr>
              <w:t>16</w:t>
            </w:r>
          </w:p>
        </w:tc>
        <w:tc>
          <w:tcPr>
            <w:tcW w:w="505" w:type="dxa"/>
            <w:tcBorders>
              <w:bottom w:val="single" w:sz="4" w:space="0" w:color="auto"/>
            </w:tcBorders>
            <w:shd w:val="clear" w:color="auto" w:fill="F2F2F2" w:themeFill="background1" w:themeFillShade="F2"/>
            <w:vAlign w:val="center"/>
          </w:tcPr>
          <w:p w14:paraId="22745EFC" w14:textId="77777777" w:rsidR="00C90C51" w:rsidRDefault="00C90C51" w:rsidP="009C0D15">
            <w:pPr>
              <w:jc w:val="center"/>
              <w:rPr>
                <w:color w:val="000000"/>
                <w:sz w:val="20"/>
                <w:szCs w:val="22"/>
              </w:rPr>
            </w:pPr>
            <w:r>
              <w:rPr>
                <w:color w:val="000000"/>
                <w:sz w:val="20"/>
                <w:szCs w:val="22"/>
              </w:rPr>
              <w:t>14</w:t>
            </w:r>
          </w:p>
        </w:tc>
        <w:tc>
          <w:tcPr>
            <w:tcW w:w="505" w:type="dxa"/>
            <w:tcBorders>
              <w:bottom w:val="single" w:sz="4" w:space="0" w:color="auto"/>
            </w:tcBorders>
            <w:shd w:val="clear" w:color="auto" w:fill="F2F2F2" w:themeFill="background1" w:themeFillShade="F2"/>
            <w:vAlign w:val="center"/>
          </w:tcPr>
          <w:p w14:paraId="656CA7A9" w14:textId="77777777" w:rsidR="00C90C51" w:rsidRPr="00743285" w:rsidRDefault="00C90C51" w:rsidP="009C0D15">
            <w:pPr>
              <w:jc w:val="center"/>
              <w:rPr>
                <w:color w:val="000000"/>
                <w:sz w:val="20"/>
                <w:szCs w:val="22"/>
              </w:rPr>
            </w:pPr>
            <w:r w:rsidRPr="00743285">
              <w:rPr>
                <w:color w:val="000000"/>
                <w:sz w:val="20"/>
                <w:szCs w:val="22"/>
              </w:rPr>
              <w:t>12</w:t>
            </w:r>
          </w:p>
        </w:tc>
        <w:tc>
          <w:tcPr>
            <w:tcW w:w="505" w:type="dxa"/>
            <w:tcBorders>
              <w:bottom w:val="single" w:sz="4" w:space="0" w:color="auto"/>
            </w:tcBorders>
            <w:shd w:val="clear" w:color="auto" w:fill="F2F2F2" w:themeFill="background1" w:themeFillShade="F2"/>
            <w:vAlign w:val="center"/>
          </w:tcPr>
          <w:p w14:paraId="1468EE7E" w14:textId="77777777" w:rsidR="00C90C51" w:rsidRPr="00720006" w:rsidRDefault="00C90C51" w:rsidP="009C0D15">
            <w:pPr>
              <w:jc w:val="center"/>
              <w:rPr>
                <w:b/>
                <w:color w:val="000000"/>
                <w:sz w:val="20"/>
                <w:szCs w:val="22"/>
              </w:rPr>
            </w:pPr>
            <w:r>
              <w:rPr>
                <w:b/>
                <w:color w:val="000000"/>
                <w:sz w:val="20"/>
                <w:szCs w:val="22"/>
              </w:rPr>
              <w:t>11</w:t>
            </w:r>
          </w:p>
        </w:tc>
      </w:tr>
      <w:tr w:rsidR="00C90C51" w:rsidRPr="007C6345" w14:paraId="0AB891EB" w14:textId="77777777" w:rsidTr="009C0D15">
        <w:trPr>
          <w:jc w:val="center"/>
        </w:trPr>
        <w:tc>
          <w:tcPr>
            <w:tcW w:w="3668" w:type="dxa"/>
            <w:tcBorders>
              <w:bottom w:val="single" w:sz="4" w:space="0" w:color="auto"/>
            </w:tcBorders>
            <w:shd w:val="clear" w:color="auto" w:fill="auto"/>
          </w:tcPr>
          <w:p w14:paraId="343F7983" w14:textId="77777777" w:rsidR="00C90C51" w:rsidRPr="000B421F" w:rsidRDefault="00C90C51" w:rsidP="009C0D15">
            <w:pPr>
              <w:rPr>
                <w:b/>
                <w:sz w:val="20"/>
                <w:szCs w:val="22"/>
              </w:rPr>
            </w:pPr>
            <w:r w:rsidRPr="000B421F">
              <w:rPr>
                <w:b/>
                <w:sz w:val="20"/>
                <w:szCs w:val="22"/>
              </w:rPr>
              <w:t>Delay in making a major purchase such as a home or car</w:t>
            </w:r>
          </w:p>
        </w:tc>
        <w:tc>
          <w:tcPr>
            <w:tcW w:w="593" w:type="dxa"/>
            <w:tcBorders>
              <w:bottom w:val="single" w:sz="4" w:space="0" w:color="auto"/>
            </w:tcBorders>
            <w:shd w:val="clear" w:color="auto" w:fill="auto"/>
            <w:vAlign w:val="center"/>
          </w:tcPr>
          <w:p w14:paraId="022560FF" w14:textId="77777777" w:rsidR="00C90C51" w:rsidRPr="007C6345" w:rsidRDefault="00C90C51" w:rsidP="009C0D15">
            <w:pPr>
              <w:jc w:val="center"/>
              <w:rPr>
                <w:color w:val="000000"/>
                <w:sz w:val="20"/>
                <w:szCs w:val="22"/>
              </w:rPr>
            </w:pPr>
            <w:r w:rsidRPr="007C6345">
              <w:rPr>
                <w:color w:val="000000"/>
                <w:sz w:val="20"/>
                <w:szCs w:val="22"/>
              </w:rPr>
              <w:t>n.a.</w:t>
            </w:r>
          </w:p>
        </w:tc>
        <w:tc>
          <w:tcPr>
            <w:tcW w:w="509" w:type="dxa"/>
            <w:tcBorders>
              <w:bottom w:val="single" w:sz="4" w:space="0" w:color="auto"/>
            </w:tcBorders>
            <w:shd w:val="clear" w:color="auto" w:fill="auto"/>
            <w:vAlign w:val="center"/>
          </w:tcPr>
          <w:p w14:paraId="6F06D845" w14:textId="77777777" w:rsidR="00C90C51" w:rsidRPr="007C6345" w:rsidRDefault="00C90C51" w:rsidP="009C0D15">
            <w:pPr>
              <w:jc w:val="center"/>
              <w:rPr>
                <w:color w:val="000000"/>
                <w:sz w:val="20"/>
                <w:szCs w:val="22"/>
              </w:rPr>
            </w:pPr>
            <w:r w:rsidRPr="007C6345">
              <w:rPr>
                <w:color w:val="000000"/>
                <w:sz w:val="20"/>
                <w:szCs w:val="22"/>
              </w:rPr>
              <w:t>51</w:t>
            </w:r>
          </w:p>
        </w:tc>
        <w:tc>
          <w:tcPr>
            <w:tcW w:w="509" w:type="dxa"/>
            <w:tcBorders>
              <w:bottom w:val="single" w:sz="4" w:space="0" w:color="auto"/>
            </w:tcBorders>
            <w:shd w:val="clear" w:color="auto" w:fill="auto"/>
            <w:vAlign w:val="center"/>
          </w:tcPr>
          <w:p w14:paraId="74A3D3C4" w14:textId="77777777" w:rsidR="00C90C51" w:rsidRPr="007C6345" w:rsidRDefault="00C90C51" w:rsidP="009C0D15">
            <w:pPr>
              <w:jc w:val="center"/>
              <w:rPr>
                <w:color w:val="000000"/>
                <w:sz w:val="20"/>
                <w:szCs w:val="22"/>
              </w:rPr>
            </w:pPr>
            <w:r w:rsidRPr="007C6345">
              <w:rPr>
                <w:color w:val="000000"/>
                <w:sz w:val="20"/>
                <w:szCs w:val="22"/>
              </w:rPr>
              <w:t>46</w:t>
            </w:r>
          </w:p>
        </w:tc>
        <w:tc>
          <w:tcPr>
            <w:tcW w:w="509" w:type="dxa"/>
            <w:tcBorders>
              <w:bottom w:val="single" w:sz="4" w:space="0" w:color="auto"/>
            </w:tcBorders>
            <w:shd w:val="clear" w:color="auto" w:fill="auto"/>
            <w:vAlign w:val="center"/>
          </w:tcPr>
          <w:p w14:paraId="4BFFEAFB" w14:textId="77777777" w:rsidR="00C90C51" w:rsidRPr="007C6345" w:rsidRDefault="00C90C51" w:rsidP="009C0D15">
            <w:pPr>
              <w:jc w:val="center"/>
              <w:rPr>
                <w:color w:val="000000"/>
                <w:sz w:val="20"/>
                <w:szCs w:val="22"/>
              </w:rPr>
            </w:pPr>
            <w:r w:rsidRPr="007C6345">
              <w:rPr>
                <w:color w:val="000000"/>
                <w:sz w:val="20"/>
                <w:szCs w:val="22"/>
              </w:rPr>
              <w:t>47</w:t>
            </w:r>
          </w:p>
        </w:tc>
        <w:tc>
          <w:tcPr>
            <w:tcW w:w="509" w:type="dxa"/>
            <w:tcBorders>
              <w:bottom w:val="single" w:sz="4" w:space="0" w:color="auto"/>
            </w:tcBorders>
            <w:shd w:val="clear" w:color="auto" w:fill="auto"/>
            <w:vAlign w:val="center"/>
          </w:tcPr>
          <w:p w14:paraId="33E684DD" w14:textId="77777777" w:rsidR="00C90C51" w:rsidRPr="007C6345" w:rsidRDefault="00C90C51" w:rsidP="009C0D15">
            <w:pPr>
              <w:jc w:val="center"/>
              <w:rPr>
                <w:color w:val="000000"/>
                <w:sz w:val="20"/>
                <w:szCs w:val="22"/>
              </w:rPr>
            </w:pPr>
            <w:r w:rsidRPr="007C6345">
              <w:rPr>
                <w:color w:val="000000"/>
                <w:sz w:val="20"/>
                <w:szCs w:val="22"/>
              </w:rPr>
              <w:t>44</w:t>
            </w:r>
          </w:p>
        </w:tc>
        <w:tc>
          <w:tcPr>
            <w:tcW w:w="509" w:type="dxa"/>
            <w:tcBorders>
              <w:bottom w:val="single" w:sz="4" w:space="0" w:color="auto"/>
            </w:tcBorders>
            <w:shd w:val="clear" w:color="auto" w:fill="auto"/>
            <w:vAlign w:val="center"/>
          </w:tcPr>
          <w:p w14:paraId="2D83D86B" w14:textId="77777777" w:rsidR="00C90C51" w:rsidRPr="007C6345" w:rsidRDefault="00C90C51" w:rsidP="009C0D15">
            <w:pPr>
              <w:jc w:val="center"/>
              <w:rPr>
                <w:color w:val="000000"/>
                <w:sz w:val="20"/>
                <w:szCs w:val="22"/>
              </w:rPr>
            </w:pPr>
            <w:r w:rsidRPr="007C6345">
              <w:rPr>
                <w:color w:val="000000"/>
                <w:sz w:val="20"/>
                <w:szCs w:val="22"/>
              </w:rPr>
              <w:t>47</w:t>
            </w:r>
          </w:p>
        </w:tc>
        <w:tc>
          <w:tcPr>
            <w:tcW w:w="505" w:type="dxa"/>
            <w:tcBorders>
              <w:bottom w:val="single" w:sz="4" w:space="0" w:color="auto"/>
            </w:tcBorders>
            <w:shd w:val="clear" w:color="auto" w:fill="auto"/>
            <w:vAlign w:val="center"/>
          </w:tcPr>
          <w:p w14:paraId="36125B4F" w14:textId="77777777" w:rsidR="00C90C51" w:rsidRPr="007C6345" w:rsidRDefault="00C90C51" w:rsidP="009C0D15">
            <w:pPr>
              <w:jc w:val="center"/>
              <w:rPr>
                <w:color w:val="000000"/>
                <w:sz w:val="20"/>
                <w:szCs w:val="22"/>
              </w:rPr>
            </w:pPr>
            <w:r w:rsidRPr="007C6345">
              <w:rPr>
                <w:color w:val="000000"/>
                <w:sz w:val="20"/>
                <w:szCs w:val="22"/>
              </w:rPr>
              <w:t>51</w:t>
            </w:r>
          </w:p>
        </w:tc>
        <w:tc>
          <w:tcPr>
            <w:tcW w:w="505" w:type="dxa"/>
            <w:tcBorders>
              <w:bottom w:val="single" w:sz="4" w:space="0" w:color="auto"/>
            </w:tcBorders>
            <w:shd w:val="clear" w:color="auto" w:fill="auto"/>
            <w:vAlign w:val="center"/>
          </w:tcPr>
          <w:p w14:paraId="7945C8C0" w14:textId="77777777" w:rsidR="00C90C51" w:rsidRPr="007C6345" w:rsidRDefault="00C90C51" w:rsidP="009C0D15">
            <w:pPr>
              <w:jc w:val="center"/>
              <w:rPr>
                <w:color w:val="000000"/>
                <w:sz w:val="20"/>
                <w:szCs w:val="22"/>
              </w:rPr>
            </w:pPr>
            <w:r w:rsidRPr="007C6345">
              <w:rPr>
                <w:color w:val="000000"/>
                <w:sz w:val="20"/>
                <w:szCs w:val="22"/>
              </w:rPr>
              <w:t>45</w:t>
            </w:r>
          </w:p>
        </w:tc>
        <w:tc>
          <w:tcPr>
            <w:tcW w:w="505" w:type="dxa"/>
            <w:tcBorders>
              <w:bottom w:val="single" w:sz="4" w:space="0" w:color="auto"/>
            </w:tcBorders>
            <w:shd w:val="clear" w:color="auto" w:fill="auto"/>
            <w:vAlign w:val="center"/>
          </w:tcPr>
          <w:p w14:paraId="053372E7" w14:textId="77777777" w:rsidR="00C90C51" w:rsidRPr="007C6345" w:rsidRDefault="00C90C51" w:rsidP="009C0D15">
            <w:pPr>
              <w:jc w:val="center"/>
              <w:rPr>
                <w:color w:val="000000"/>
                <w:sz w:val="20"/>
                <w:szCs w:val="22"/>
              </w:rPr>
            </w:pPr>
            <w:r>
              <w:rPr>
                <w:color w:val="000000"/>
                <w:sz w:val="20"/>
                <w:szCs w:val="22"/>
              </w:rPr>
              <w:t>38</w:t>
            </w:r>
          </w:p>
        </w:tc>
        <w:tc>
          <w:tcPr>
            <w:tcW w:w="505" w:type="dxa"/>
            <w:tcBorders>
              <w:bottom w:val="single" w:sz="4" w:space="0" w:color="auto"/>
            </w:tcBorders>
            <w:vAlign w:val="center"/>
          </w:tcPr>
          <w:p w14:paraId="21CBB2DB" w14:textId="77777777" w:rsidR="00C90C51" w:rsidRPr="007C6345" w:rsidRDefault="00C90C51" w:rsidP="009C0D15">
            <w:pPr>
              <w:jc w:val="center"/>
              <w:rPr>
                <w:color w:val="000000"/>
                <w:sz w:val="20"/>
                <w:szCs w:val="22"/>
              </w:rPr>
            </w:pPr>
            <w:r>
              <w:rPr>
                <w:color w:val="000000"/>
                <w:sz w:val="20"/>
                <w:szCs w:val="22"/>
              </w:rPr>
              <w:t>42</w:t>
            </w:r>
          </w:p>
        </w:tc>
        <w:tc>
          <w:tcPr>
            <w:tcW w:w="534" w:type="dxa"/>
            <w:tcBorders>
              <w:bottom w:val="single" w:sz="4" w:space="0" w:color="auto"/>
            </w:tcBorders>
            <w:shd w:val="clear" w:color="auto" w:fill="auto"/>
            <w:vAlign w:val="center"/>
          </w:tcPr>
          <w:p w14:paraId="1E99321C" w14:textId="77777777" w:rsidR="00C90C51" w:rsidRDefault="00C90C51" w:rsidP="009C0D15">
            <w:pPr>
              <w:jc w:val="center"/>
              <w:rPr>
                <w:color w:val="000000"/>
                <w:sz w:val="20"/>
              </w:rPr>
            </w:pPr>
            <w:r>
              <w:rPr>
                <w:color w:val="000000"/>
                <w:sz w:val="20"/>
                <w:szCs w:val="22"/>
              </w:rPr>
              <w:t>38</w:t>
            </w:r>
          </w:p>
        </w:tc>
        <w:tc>
          <w:tcPr>
            <w:tcW w:w="505" w:type="dxa"/>
            <w:tcBorders>
              <w:bottom w:val="single" w:sz="4" w:space="0" w:color="auto"/>
            </w:tcBorders>
            <w:vAlign w:val="center"/>
          </w:tcPr>
          <w:p w14:paraId="762418A3" w14:textId="77777777" w:rsidR="00C90C51" w:rsidRDefault="00C90C51" w:rsidP="009C0D15">
            <w:pPr>
              <w:jc w:val="center"/>
              <w:rPr>
                <w:color w:val="000000"/>
                <w:sz w:val="20"/>
                <w:szCs w:val="22"/>
              </w:rPr>
            </w:pPr>
            <w:r>
              <w:rPr>
                <w:color w:val="000000"/>
                <w:sz w:val="20"/>
                <w:szCs w:val="22"/>
              </w:rPr>
              <w:t>43</w:t>
            </w:r>
          </w:p>
        </w:tc>
        <w:tc>
          <w:tcPr>
            <w:tcW w:w="505" w:type="dxa"/>
            <w:tcBorders>
              <w:bottom w:val="single" w:sz="4" w:space="0" w:color="auto"/>
            </w:tcBorders>
            <w:vAlign w:val="center"/>
          </w:tcPr>
          <w:p w14:paraId="61D21575" w14:textId="77777777" w:rsidR="00C90C51" w:rsidRPr="00743285" w:rsidRDefault="00C90C51" w:rsidP="009C0D15">
            <w:pPr>
              <w:jc w:val="center"/>
            </w:pPr>
            <w:r w:rsidRPr="00743285">
              <w:rPr>
                <w:color w:val="000000"/>
                <w:sz w:val="20"/>
                <w:szCs w:val="22"/>
              </w:rPr>
              <w:t>n.a.</w:t>
            </w:r>
          </w:p>
        </w:tc>
        <w:tc>
          <w:tcPr>
            <w:tcW w:w="505" w:type="dxa"/>
            <w:tcBorders>
              <w:bottom w:val="single" w:sz="4" w:space="0" w:color="auto"/>
            </w:tcBorders>
            <w:vAlign w:val="center"/>
          </w:tcPr>
          <w:p w14:paraId="538E073D" w14:textId="77777777" w:rsidR="00C90C51" w:rsidRPr="00010A37" w:rsidRDefault="00C90C51" w:rsidP="009C0D15">
            <w:pPr>
              <w:jc w:val="center"/>
              <w:rPr>
                <w:color w:val="000000"/>
                <w:sz w:val="20"/>
                <w:szCs w:val="22"/>
              </w:rPr>
            </w:pPr>
            <w:r w:rsidRPr="00010A37">
              <w:rPr>
                <w:color w:val="000000"/>
                <w:sz w:val="20"/>
                <w:szCs w:val="22"/>
              </w:rPr>
              <w:t>n.a.</w:t>
            </w:r>
          </w:p>
        </w:tc>
      </w:tr>
      <w:tr w:rsidR="00C90C51" w:rsidRPr="007C6345" w14:paraId="21876354" w14:textId="77777777" w:rsidTr="009C0D15">
        <w:trPr>
          <w:jc w:val="center"/>
        </w:trPr>
        <w:tc>
          <w:tcPr>
            <w:tcW w:w="3668" w:type="dxa"/>
            <w:tcBorders>
              <w:top w:val="single" w:sz="4" w:space="0" w:color="auto"/>
              <w:left w:val="single" w:sz="4" w:space="0" w:color="auto"/>
              <w:right w:val="single" w:sz="4" w:space="0" w:color="auto"/>
            </w:tcBorders>
            <w:shd w:val="clear" w:color="auto" w:fill="F2F2F2" w:themeFill="background1" w:themeFillShade="F2"/>
          </w:tcPr>
          <w:p w14:paraId="65C2A748" w14:textId="77777777" w:rsidR="00C90C51" w:rsidRPr="000B421F" w:rsidRDefault="00C90C51" w:rsidP="009C0D15">
            <w:pPr>
              <w:rPr>
                <w:b/>
                <w:sz w:val="20"/>
                <w:szCs w:val="22"/>
              </w:rPr>
            </w:pPr>
            <w:r w:rsidRPr="000B421F">
              <w:rPr>
                <w:b/>
                <w:sz w:val="20"/>
                <w:szCs w:val="22"/>
              </w:rPr>
              <w:t>Hard to afford cost of utilities such as electricity or gas</w:t>
            </w:r>
          </w:p>
        </w:tc>
        <w:tc>
          <w:tcPr>
            <w:tcW w:w="593" w:type="dxa"/>
            <w:tcBorders>
              <w:top w:val="single" w:sz="4" w:space="0" w:color="auto"/>
              <w:left w:val="single" w:sz="4" w:space="0" w:color="auto"/>
              <w:right w:val="single" w:sz="4" w:space="0" w:color="auto"/>
            </w:tcBorders>
            <w:shd w:val="clear" w:color="auto" w:fill="F2F2F2" w:themeFill="background1" w:themeFillShade="F2"/>
            <w:vAlign w:val="center"/>
          </w:tcPr>
          <w:p w14:paraId="779856DC" w14:textId="77777777" w:rsidR="00C90C51" w:rsidRPr="007C6345" w:rsidRDefault="00C90C51" w:rsidP="009C0D15">
            <w:pPr>
              <w:jc w:val="center"/>
              <w:rPr>
                <w:color w:val="000000"/>
                <w:sz w:val="20"/>
                <w:szCs w:val="22"/>
              </w:rPr>
            </w:pPr>
            <w:r w:rsidRPr="007C6345">
              <w:rPr>
                <w:color w:val="000000"/>
                <w:sz w:val="20"/>
                <w:szCs w:val="22"/>
              </w:rPr>
              <w:t>50</w:t>
            </w:r>
          </w:p>
        </w:tc>
        <w:tc>
          <w:tcPr>
            <w:tcW w:w="509" w:type="dxa"/>
            <w:tcBorders>
              <w:top w:val="single" w:sz="4" w:space="0" w:color="auto"/>
              <w:left w:val="single" w:sz="4" w:space="0" w:color="auto"/>
              <w:right w:val="single" w:sz="4" w:space="0" w:color="auto"/>
            </w:tcBorders>
            <w:shd w:val="clear" w:color="auto" w:fill="F2F2F2" w:themeFill="background1" w:themeFillShade="F2"/>
            <w:vAlign w:val="center"/>
          </w:tcPr>
          <w:p w14:paraId="2A4930BB" w14:textId="77777777" w:rsidR="00C90C51" w:rsidRPr="007C6345" w:rsidRDefault="00C90C51" w:rsidP="009C0D15">
            <w:pPr>
              <w:jc w:val="center"/>
              <w:rPr>
                <w:color w:val="000000"/>
                <w:sz w:val="20"/>
                <w:szCs w:val="22"/>
              </w:rPr>
            </w:pPr>
            <w:r w:rsidRPr="007C6345">
              <w:rPr>
                <w:color w:val="000000"/>
                <w:sz w:val="20"/>
                <w:szCs w:val="22"/>
              </w:rPr>
              <w:t>53</w:t>
            </w:r>
          </w:p>
        </w:tc>
        <w:tc>
          <w:tcPr>
            <w:tcW w:w="509" w:type="dxa"/>
            <w:tcBorders>
              <w:top w:val="single" w:sz="4" w:space="0" w:color="auto"/>
              <w:left w:val="single" w:sz="4" w:space="0" w:color="auto"/>
              <w:right w:val="single" w:sz="4" w:space="0" w:color="auto"/>
            </w:tcBorders>
            <w:shd w:val="clear" w:color="auto" w:fill="F2F2F2" w:themeFill="background1" w:themeFillShade="F2"/>
            <w:vAlign w:val="center"/>
          </w:tcPr>
          <w:p w14:paraId="54DF44AF" w14:textId="77777777" w:rsidR="00C90C51" w:rsidRPr="007C6345" w:rsidRDefault="00C90C51" w:rsidP="009C0D15">
            <w:pPr>
              <w:jc w:val="center"/>
              <w:rPr>
                <w:color w:val="000000"/>
                <w:sz w:val="20"/>
                <w:szCs w:val="22"/>
              </w:rPr>
            </w:pPr>
            <w:r w:rsidRPr="007C6345">
              <w:rPr>
                <w:color w:val="000000"/>
                <w:sz w:val="20"/>
                <w:szCs w:val="22"/>
              </w:rPr>
              <w:t>42</w:t>
            </w:r>
          </w:p>
        </w:tc>
        <w:tc>
          <w:tcPr>
            <w:tcW w:w="509" w:type="dxa"/>
            <w:tcBorders>
              <w:top w:val="single" w:sz="4" w:space="0" w:color="auto"/>
              <w:left w:val="single" w:sz="4" w:space="0" w:color="auto"/>
              <w:right w:val="single" w:sz="4" w:space="0" w:color="auto"/>
            </w:tcBorders>
            <w:shd w:val="clear" w:color="auto" w:fill="F2F2F2" w:themeFill="background1" w:themeFillShade="F2"/>
            <w:vAlign w:val="center"/>
          </w:tcPr>
          <w:p w14:paraId="145AC3BF" w14:textId="77777777" w:rsidR="00C90C51" w:rsidRPr="007C6345" w:rsidRDefault="00C90C51" w:rsidP="009C0D15">
            <w:pPr>
              <w:jc w:val="center"/>
              <w:rPr>
                <w:color w:val="000000"/>
                <w:sz w:val="20"/>
                <w:szCs w:val="22"/>
              </w:rPr>
            </w:pPr>
            <w:r w:rsidRPr="007C6345">
              <w:rPr>
                <w:color w:val="000000"/>
                <w:sz w:val="20"/>
                <w:szCs w:val="22"/>
              </w:rPr>
              <w:t>44</w:t>
            </w:r>
          </w:p>
        </w:tc>
        <w:tc>
          <w:tcPr>
            <w:tcW w:w="509" w:type="dxa"/>
            <w:tcBorders>
              <w:top w:val="single" w:sz="4" w:space="0" w:color="auto"/>
              <w:left w:val="single" w:sz="4" w:space="0" w:color="auto"/>
              <w:right w:val="single" w:sz="4" w:space="0" w:color="auto"/>
            </w:tcBorders>
            <w:shd w:val="clear" w:color="auto" w:fill="F2F2F2" w:themeFill="background1" w:themeFillShade="F2"/>
            <w:vAlign w:val="center"/>
          </w:tcPr>
          <w:p w14:paraId="79142583" w14:textId="77777777" w:rsidR="00C90C51" w:rsidRPr="007C6345" w:rsidRDefault="00C90C51" w:rsidP="009C0D15">
            <w:pPr>
              <w:jc w:val="center"/>
              <w:rPr>
                <w:color w:val="000000"/>
                <w:sz w:val="20"/>
                <w:szCs w:val="22"/>
              </w:rPr>
            </w:pPr>
            <w:r w:rsidRPr="007C6345">
              <w:rPr>
                <w:color w:val="000000"/>
                <w:sz w:val="20"/>
                <w:szCs w:val="22"/>
              </w:rPr>
              <w:t>43</w:t>
            </w:r>
          </w:p>
        </w:tc>
        <w:tc>
          <w:tcPr>
            <w:tcW w:w="509" w:type="dxa"/>
            <w:tcBorders>
              <w:top w:val="single" w:sz="4" w:space="0" w:color="auto"/>
              <w:left w:val="single" w:sz="4" w:space="0" w:color="auto"/>
              <w:right w:val="single" w:sz="4" w:space="0" w:color="auto"/>
            </w:tcBorders>
            <w:shd w:val="clear" w:color="auto" w:fill="F2F2F2" w:themeFill="background1" w:themeFillShade="F2"/>
            <w:vAlign w:val="center"/>
          </w:tcPr>
          <w:p w14:paraId="14F01C76" w14:textId="77777777" w:rsidR="00C90C51" w:rsidRPr="007C6345" w:rsidRDefault="00C90C51" w:rsidP="009C0D15">
            <w:pPr>
              <w:jc w:val="center"/>
              <w:rPr>
                <w:color w:val="000000"/>
                <w:sz w:val="20"/>
                <w:szCs w:val="22"/>
              </w:rPr>
            </w:pPr>
            <w:r w:rsidRPr="007C6345">
              <w:rPr>
                <w:color w:val="000000"/>
                <w:sz w:val="20"/>
                <w:szCs w:val="22"/>
              </w:rPr>
              <w:t>46</w:t>
            </w:r>
          </w:p>
        </w:tc>
        <w:tc>
          <w:tcPr>
            <w:tcW w:w="505" w:type="dxa"/>
            <w:tcBorders>
              <w:top w:val="single" w:sz="4" w:space="0" w:color="auto"/>
              <w:left w:val="single" w:sz="4" w:space="0" w:color="auto"/>
              <w:right w:val="single" w:sz="4" w:space="0" w:color="auto"/>
            </w:tcBorders>
            <w:shd w:val="clear" w:color="auto" w:fill="F2F2F2" w:themeFill="background1" w:themeFillShade="F2"/>
            <w:vAlign w:val="center"/>
          </w:tcPr>
          <w:p w14:paraId="5A8096BC" w14:textId="77777777" w:rsidR="00C90C51" w:rsidRPr="007C6345" w:rsidRDefault="00C90C51" w:rsidP="009C0D15">
            <w:pPr>
              <w:jc w:val="center"/>
              <w:rPr>
                <w:color w:val="000000"/>
                <w:sz w:val="20"/>
                <w:szCs w:val="22"/>
              </w:rPr>
            </w:pPr>
            <w:r w:rsidRPr="007C6345">
              <w:rPr>
                <w:color w:val="000000"/>
                <w:sz w:val="20"/>
                <w:szCs w:val="22"/>
              </w:rPr>
              <w:t>39</w:t>
            </w:r>
          </w:p>
        </w:tc>
        <w:tc>
          <w:tcPr>
            <w:tcW w:w="505" w:type="dxa"/>
            <w:tcBorders>
              <w:top w:val="single" w:sz="4" w:space="0" w:color="auto"/>
              <w:left w:val="single" w:sz="4" w:space="0" w:color="auto"/>
              <w:right w:val="single" w:sz="4" w:space="0" w:color="auto"/>
            </w:tcBorders>
            <w:shd w:val="clear" w:color="auto" w:fill="F2F2F2" w:themeFill="background1" w:themeFillShade="F2"/>
            <w:vAlign w:val="center"/>
          </w:tcPr>
          <w:p w14:paraId="12238929" w14:textId="77777777" w:rsidR="00C90C51" w:rsidRPr="007C6345" w:rsidRDefault="00C90C51" w:rsidP="009C0D15">
            <w:pPr>
              <w:jc w:val="center"/>
              <w:rPr>
                <w:color w:val="000000"/>
                <w:sz w:val="20"/>
                <w:szCs w:val="22"/>
              </w:rPr>
            </w:pPr>
            <w:r w:rsidRPr="007C6345">
              <w:rPr>
                <w:color w:val="000000"/>
                <w:sz w:val="20"/>
                <w:szCs w:val="22"/>
              </w:rPr>
              <w:t>39</w:t>
            </w:r>
          </w:p>
        </w:tc>
        <w:tc>
          <w:tcPr>
            <w:tcW w:w="505" w:type="dxa"/>
            <w:tcBorders>
              <w:top w:val="single" w:sz="4" w:space="0" w:color="auto"/>
              <w:left w:val="single" w:sz="4" w:space="0" w:color="auto"/>
              <w:right w:val="single" w:sz="4" w:space="0" w:color="auto"/>
            </w:tcBorders>
            <w:shd w:val="clear" w:color="auto" w:fill="F2F2F2" w:themeFill="background1" w:themeFillShade="F2"/>
            <w:vAlign w:val="center"/>
          </w:tcPr>
          <w:p w14:paraId="78519BB8" w14:textId="77777777" w:rsidR="00C90C51" w:rsidRPr="007C6345" w:rsidRDefault="00C90C51" w:rsidP="009C0D15">
            <w:pPr>
              <w:jc w:val="center"/>
              <w:rPr>
                <w:color w:val="000000"/>
                <w:sz w:val="20"/>
                <w:szCs w:val="22"/>
              </w:rPr>
            </w:pPr>
            <w:r>
              <w:rPr>
                <w:color w:val="000000"/>
                <w:sz w:val="20"/>
                <w:szCs w:val="22"/>
              </w:rPr>
              <w:t>32</w:t>
            </w:r>
          </w:p>
        </w:tc>
        <w:tc>
          <w:tcPr>
            <w:tcW w:w="505" w:type="dxa"/>
            <w:tcBorders>
              <w:top w:val="single" w:sz="4" w:space="0" w:color="auto"/>
              <w:left w:val="single" w:sz="4" w:space="0" w:color="auto"/>
              <w:right w:val="single" w:sz="4" w:space="0" w:color="auto"/>
            </w:tcBorders>
            <w:shd w:val="clear" w:color="auto" w:fill="F2F2F2" w:themeFill="background1" w:themeFillShade="F2"/>
            <w:vAlign w:val="center"/>
          </w:tcPr>
          <w:p w14:paraId="6DCFDA07" w14:textId="77777777" w:rsidR="00C90C51" w:rsidRDefault="00C90C51" w:rsidP="009C0D15">
            <w:pPr>
              <w:jc w:val="center"/>
              <w:rPr>
                <w:color w:val="000000"/>
                <w:sz w:val="20"/>
                <w:szCs w:val="22"/>
              </w:rPr>
            </w:pPr>
            <w:r>
              <w:rPr>
                <w:color w:val="000000"/>
                <w:sz w:val="20"/>
                <w:szCs w:val="22"/>
              </w:rPr>
              <w:t>31</w:t>
            </w:r>
          </w:p>
        </w:tc>
        <w:tc>
          <w:tcPr>
            <w:tcW w:w="534" w:type="dxa"/>
            <w:tcBorders>
              <w:top w:val="single" w:sz="4" w:space="0" w:color="auto"/>
              <w:left w:val="single" w:sz="4" w:space="0" w:color="auto"/>
              <w:right w:val="single" w:sz="4" w:space="0" w:color="auto"/>
            </w:tcBorders>
            <w:shd w:val="clear" w:color="auto" w:fill="F2F2F2" w:themeFill="background1" w:themeFillShade="F2"/>
            <w:vAlign w:val="center"/>
          </w:tcPr>
          <w:p w14:paraId="59EC25DE" w14:textId="77777777" w:rsidR="00C90C51" w:rsidRDefault="00C90C51" w:rsidP="009C0D15">
            <w:pPr>
              <w:jc w:val="center"/>
              <w:rPr>
                <w:color w:val="000000"/>
                <w:sz w:val="20"/>
              </w:rPr>
            </w:pPr>
            <w:r>
              <w:rPr>
                <w:color w:val="000000"/>
                <w:sz w:val="20"/>
                <w:szCs w:val="22"/>
              </w:rPr>
              <w:t>29</w:t>
            </w:r>
          </w:p>
        </w:tc>
        <w:tc>
          <w:tcPr>
            <w:tcW w:w="505" w:type="dxa"/>
            <w:tcBorders>
              <w:top w:val="single" w:sz="4" w:space="0" w:color="auto"/>
              <w:left w:val="single" w:sz="4" w:space="0" w:color="auto"/>
              <w:right w:val="single" w:sz="4" w:space="0" w:color="auto"/>
            </w:tcBorders>
            <w:shd w:val="clear" w:color="auto" w:fill="F2F2F2" w:themeFill="background1" w:themeFillShade="F2"/>
            <w:vAlign w:val="center"/>
          </w:tcPr>
          <w:p w14:paraId="5375A212" w14:textId="77777777" w:rsidR="00C90C51" w:rsidRDefault="00C90C51" w:rsidP="009C0D15">
            <w:pPr>
              <w:jc w:val="center"/>
              <w:rPr>
                <w:color w:val="000000"/>
                <w:sz w:val="20"/>
                <w:szCs w:val="22"/>
              </w:rPr>
            </w:pPr>
            <w:r>
              <w:rPr>
                <w:color w:val="000000"/>
                <w:sz w:val="20"/>
                <w:szCs w:val="22"/>
              </w:rPr>
              <w:t>37</w:t>
            </w:r>
          </w:p>
        </w:tc>
        <w:tc>
          <w:tcPr>
            <w:tcW w:w="505" w:type="dxa"/>
            <w:tcBorders>
              <w:top w:val="single" w:sz="4" w:space="0" w:color="auto"/>
              <w:left w:val="single" w:sz="4" w:space="0" w:color="auto"/>
              <w:right w:val="single" w:sz="4" w:space="0" w:color="auto"/>
            </w:tcBorders>
            <w:shd w:val="clear" w:color="auto" w:fill="F2F2F2" w:themeFill="background1" w:themeFillShade="F2"/>
            <w:vAlign w:val="center"/>
          </w:tcPr>
          <w:p w14:paraId="62D76002" w14:textId="77777777" w:rsidR="00C90C51" w:rsidRPr="00743285" w:rsidRDefault="00C90C51" w:rsidP="009C0D15">
            <w:pPr>
              <w:jc w:val="center"/>
            </w:pPr>
            <w:r w:rsidRPr="00743285">
              <w:rPr>
                <w:color w:val="000000"/>
                <w:sz w:val="20"/>
                <w:szCs w:val="22"/>
              </w:rPr>
              <w:t>n.a.</w:t>
            </w:r>
          </w:p>
        </w:tc>
        <w:tc>
          <w:tcPr>
            <w:tcW w:w="505" w:type="dxa"/>
            <w:tcBorders>
              <w:top w:val="single" w:sz="4" w:space="0" w:color="auto"/>
              <w:left w:val="single" w:sz="4" w:space="0" w:color="auto"/>
              <w:right w:val="single" w:sz="4" w:space="0" w:color="auto"/>
            </w:tcBorders>
            <w:shd w:val="clear" w:color="auto" w:fill="F2F2F2" w:themeFill="background1" w:themeFillShade="F2"/>
            <w:vAlign w:val="center"/>
          </w:tcPr>
          <w:p w14:paraId="7B8B13E6" w14:textId="77777777" w:rsidR="00C90C51" w:rsidRPr="00010A37" w:rsidRDefault="00C90C51" w:rsidP="009C0D15">
            <w:pPr>
              <w:jc w:val="center"/>
              <w:rPr>
                <w:color w:val="000000"/>
                <w:sz w:val="20"/>
                <w:szCs w:val="22"/>
              </w:rPr>
            </w:pPr>
            <w:r w:rsidRPr="00010A37">
              <w:rPr>
                <w:color w:val="000000"/>
                <w:sz w:val="20"/>
                <w:szCs w:val="22"/>
              </w:rPr>
              <w:t>n.a.</w:t>
            </w:r>
          </w:p>
        </w:tc>
      </w:tr>
      <w:tr w:rsidR="00C90C51" w:rsidRPr="007C6345" w14:paraId="7304C283" w14:textId="77777777" w:rsidTr="009C0D15">
        <w:trPr>
          <w:jc w:val="center"/>
        </w:trPr>
        <w:tc>
          <w:tcPr>
            <w:tcW w:w="3668" w:type="dxa"/>
            <w:tcBorders>
              <w:bottom w:val="single" w:sz="4" w:space="0" w:color="auto"/>
            </w:tcBorders>
            <w:shd w:val="clear" w:color="auto" w:fill="auto"/>
          </w:tcPr>
          <w:p w14:paraId="61FA6242" w14:textId="77777777" w:rsidR="00C90C51" w:rsidRPr="000B421F" w:rsidRDefault="00C90C51" w:rsidP="009C0D15">
            <w:pPr>
              <w:rPr>
                <w:b/>
                <w:sz w:val="20"/>
                <w:szCs w:val="22"/>
              </w:rPr>
            </w:pPr>
            <w:r w:rsidRPr="000B421F">
              <w:rPr>
                <w:b/>
                <w:sz w:val="20"/>
                <w:szCs w:val="22"/>
              </w:rPr>
              <w:t>Significant losses in your stock or retirement accounts</w:t>
            </w:r>
          </w:p>
        </w:tc>
        <w:tc>
          <w:tcPr>
            <w:tcW w:w="593" w:type="dxa"/>
            <w:tcBorders>
              <w:bottom w:val="single" w:sz="4" w:space="0" w:color="auto"/>
            </w:tcBorders>
            <w:shd w:val="clear" w:color="auto" w:fill="auto"/>
            <w:vAlign w:val="center"/>
          </w:tcPr>
          <w:p w14:paraId="5D986886" w14:textId="77777777" w:rsidR="00C90C51" w:rsidRPr="007C6345" w:rsidRDefault="00C90C51" w:rsidP="009C0D15">
            <w:pPr>
              <w:jc w:val="center"/>
              <w:rPr>
                <w:color w:val="000000"/>
                <w:sz w:val="20"/>
                <w:szCs w:val="22"/>
              </w:rPr>
            </w:pPr>
            <w:r w:rsidRPr="007C6345">
              <w:rPr>
                <w:color w:val="000000"/>
                <w:sz w:val="20"/>
                <w:szCs w:val="22"/>
              </w:rPr>
              <w:t>71</w:t>
            </w:r>
          </w:p>
        </w:tc>
        <w:tc>
          <w:tcPr>
            <w:tcW w:w="509" w:type="dxa"/>
            <w:tcBorders>
              <w:bottom w:val="single" w:sz="4" w:space="0" w:color="auto"/>
            </w:tcBorders>
            <w:shd w:val="clear" w:color="auto" w:fill="auto"/>
            <w:vAlign w:val="center"/>
          </w:tcPr>
          <w:p w14:paraId="3AEEC1C2" w14:textId="77777777" w:rsidR="00C90C51" w:rsidRPr="007C6345" w:rsidRDefault="00C90C51" w:rsidP="009C0D15">
            <w:pPr>
              <w:jc w:val="center"/>
              <w:rPr>
                <w:color w:val="000000"/>
                <w:sz w:val="20"/>
                <w:szCs w:val="22"/>
              </w:rPr>
            </w:pPr>
            <w:r w:rsidRPr="007C6345">
              <w:rPr>
                <w:color w:val="000000"/>
                <w:sz w:val="20"/>
                <w:szCs w:val="22"/>
              </w:rPr>
              <w:t>75</w:t>
            </w:r>
          </w:p>
        </w:tc>
        <w:tc>
          <w:tcPr>
            <w:tcW w:w="509" w:type="dxa"/>
            <w:tcBorders>
              <w:bottom w:val="single" w:sz="4" w:space="0" w:color="auto"/>
            </w:tcBorders>
            <w:shd w:val="clear" w:color="auto" w:fill="auto"/>
            <w:vAlign w:val="center"/>
          </w:tcPr>
          <w:p w14:paraId="748C0A96" w14:textId="77777777" w:rsidR="00C90C51" w:rsidRPr="007C6345" w:rsidRDefault="00C90C51" w:rsidP="009C0D15">
            <w:pPr>
              <w:jc w:val="center"/>
              <w:rPr>
                <w:color w:val="000000"/>
                <w:sz w:val="20"/>
                <w:szCs w:val="22"/>
              </w:rPr>
            </w:pPr>
            <w:r w:rsidRPr="007C6345">
              <w:rPr>
                <w:color w:val="000000"/>
                <w:sz w:val="20"/>
                <w:szCs w:val="22"/>
              </w:rPr>
              <w:t>70</w:t>
            </w:r>
          </w:p>
        </w:tc>
        <w:tc>
          <w:tcPr>
            <w:tcW w:w="509" w:type="dxa"/>
            <w:tcBorders>
              <w:bottom w:val="single" w:sz="4" w:space="0" w:color="auto"/>
            </w:tcBorders>
            <w:shd w:val="clear" w:color="auto" w:fill="auto"/>
            <w:vAlign w:val="center"/>
          </w:tcPr>
          <w:p w14:paraId="3B7F17E6" w14:textId="77777777" w:rsidR="00C90C51" w:rsidRPr="007C6345" w:rsidRDefault="00C90C51" w:rsidP="009C0D15">
            <w:pPr>
              <w:jc w:val="center"/>
              <w:rPr>
                <w:color w:val="000000"/>
                <w:sz w:val="20"/>
                <w:szCs w:val="22"/>
              </w:rPr>
            </w:pPr>
            <w:r w:rsidRPr="007C6345">
              <w:rPr>
                <w:color w:val="000000"/>
                <w:sz w:val="20"/>
                <w:szCs w:val="22"/>
              </w:rPr>
              <w:t>56</w:t>
            </w:r>
          </w:p>
        </w:tc>
        <w:tc>
          <w:tcPr>
            <w:tcW w:w="509" w:type="dxa"/>
            <w:tcBorders>
              <w:bottom w:val="single" w:sz="4" w:space="0" w:color="auto"/>
            </w:tcBorders>
            <w:shd w:val="clear" w:color="auto" w:fill="auto"/>
            <w:vAlign w:val="center"/>
          </w:tcPr>
          <w:p w14:paraId="15C4B2B1" w14:textId="77777777" w:rsidR="00C90C51" w:rsidRPr="007C6345" w:rsidRDefault="00C90C51" w:rsidP="009C0D15">
            <w:pPr>
              <w:jc w:val="center"/>
              <w:rPr>
                <w:color w:val="000000"/>
                <w:sz w:val="20"/>
                <w:szCs w:val="22"/>
              </w:rPr>
            </w:pPr>
            <w:r w:rsidRPr="007C6345">
              <w:rPr>
                <w:color w:val="000000"/>
                <w:sz w:val="20"/>
                <w:szCs w:val="22"/>
              </w:rPr>
              <w:t>60</w:t>
            </w:r>
          </w:p>
        </w:tc>
        <w:tc>
          <w:tcPr>
            <w:tcW w:w="509" w:type="dxa"/>
            <w:tcBorders>
              <w:bottom w:val="single" w:sz="4" w:space="0" w:color="auto"/>
            </w:tcBorders>
            <w:shd w:val="clear" w:color="auto" w:fill="auto"/>
            <w:vAlign w:val="center"/>
          </w:tcPr>
          <w:p w14:paraId="3607E580" w14:textId="77777777" w:rsidR="00C90C51" w:rsidRPr="007C6345" w:rsidRDefault="00C90C51" w:rsidP="009C0D15">
            <w:pPr>
              <w:jc w:val="center"/>
              <w:rPr>
                <w:color w:val="000000"/>
                <w:sz w:val="20"/>
                <w:szCs w:val="22"/>
              </w:rPr>
            </w:pPr>
            <w:r w:rsidRPr="007C6345">
              <w:rPr>
                <w:color w:val="000000"/>
                <w:sz w:val="20"/>
                <w:szCs w:val="22"/>
              </w:rPr>
              <w:t>52</w:t>
            </w:r>
          </w:p>
        </w:tc>
        <w:tc>
          <w:tcPr>
            <w:tcW w:w="505" w:type="dxa"/>
            <w:tcBorders>
              <w:bottom w:val="single" w:sz="4" w:space="0" w:color="auto"/>
            </w:tcBorders>
            <w:shd w:val="clear" w:color="auto" w:fill="auto"/>
            <w:vAlign w:val="center"/>
          </w:tcPr>
          <w:p w14:paraId="67FC37FD" w14:textId="77777777" w:rsidR="00C90C51" w:rsidRPr="007C6345" w:rsidRDefault="00C90C51" w:rsidP="009C0D15">
            <w:pPr>
              <w:jc w:val="center"/>
              <w:rPr>
                <w:color w:val="000000"/>
                <w:sz w:val="20"/>
                <w:szCs w:val="22"/>
              </w:rPr>
            </w:pPr>
            <w:r w:rsidRPr="007C6345">
              <w:rPr>
                <w:color w:val="000000"/>
                <w:sz w:val="20"/>
                <w:szCs w:val="22"/>
              </w:rPr>
              <w:t>60</w:t>
            </w:r>
          </w:p>
        </w:tc>
        <w:tc>
          <w:tcPr>
            <w:tcW w:w="505" w:type="dxa"/>
            <w:tcBorders>
              <w:bottom w:val="single" w:sz="4" w:space="0" w:color="auto"/>
            </w:tcBorders>
            <w:shd w:val="clear" w:color="auto" w:fill="auto"/>
            <w:vAlign w:val="center"/>
          </w:tcPr>
          <w:p w14:paraId="51FCD29B" w14:textId="77777777" w:rsidR="00C90C51" w:rsidRPr="007C6345" w:rsidRDefault="00C90C51" w:rsidP="009C0D15">
            <w:pPr>
              <w:jc w:val="center"/>
              <w:rPr>
                <w:color w:val="000000"/>
                <w:sz w:val="20"/>
                <w:szCs w:val="22"/>
              </w:rPr>
            </w:pPr>
            <w:r w:rsidRPr="007C6345">
              <w:rPr>
                <w:color w:val="000000"/>
                <w:sz w:val="20"/>
                <w:szCs w:val="22"/>
              </w:rPr>
              <w:t>44</w:t>
            </w:r>
          </w:p>
        </w:tc>
        <w:tc>
          <w:tcPr>
            <w:tcW w:w="505" w:type="dxa"/>
            <w:tcBorders>
              <w:bottom w:val="single" w:sz="4" w:space="0" w:color="auto"/>
            </w:tcBorders>
            <w:shd w:val="clear" w:color="auto" w:fill="auto"/>
            <w:vAlign w:val="center"/>
          </w:tcPr>
          <w:p w14:paraId="6B285B26" w14:textId="77777777" w:rsidR="00C90C51" w:rsidRPr="007C6345" w:rsidRDefault="00C90C51" w:rsidP="009C0D15">
            <w:pPr>
              <w:jc w:val="center"/>
              <w:rPr>
                <w:color w:val="000000"/>
                <w:sz w:val="20"/>
                <w:szCs w:val="22"/>
              </w:rPr>
            </w:pPr>
            <w:r>
              <w:rPr>
                <w:color w:val="000000"/>
                <w:sz w:val="20"/>
                <w:szCs w:val="22"/>
              </w:rPr>
              <w:t>38</w:t>
            </w:r>
          </w:p>
        </w:tc>
        <w:tc>
          <w:tcPr>
            <w:tcW w:w="505" w:type="dxa"/>
            <w:tcBorders>
              <w:bottom w:val="single" w:sz="4" w:space="0" w:color="auto"/>
            </w:tcBorders>
            <w:vAlign w:val="center"/>
          </w:tcPr>
          <w:p w14:paraId="063DAEA7" w14:textId="77777777" w:rsidR="00C90C51" w:rsidRPr="007C6345" w:rsidRDefault="00C90C51" w:rsidP="009C0D15">
            <w:pPr>
              <w:jc w:val="center"/>
              <w:rPr>
                <w:color w:val="000000"/>
                <w:sz w:val="20"/>
                <w:szCs w:val="22"/>
              </w:rPr>
            </w:pPr>
            <w:r>
              <w:rPr>
                <w:color w:val="000000"/>
                <w:sz w:val="20"/>
                <w:szCs w:val="22"/>
              </w:rPr>
              <w:t>32</w:t>
            </w:r>
          </w:p>
        </w:tc>
        <w:tc>
          <w:tcPr>
            <w:tcW w:w="534" w:type="dxa"/>
            <w:tcBorders>
              <w:bottom w:val="single" w:sz="4" w:space="0" w:color="auto"/>
            </w:tcBorders>
            <w:shd w:val="clear" w:color="auto" w:fill="auto"/>
            <w:vAlign w:val="center"/>
          </w:tcPr>
          <w:p w14:paraId="0761FB3D" w14:textId="77777777" w:rsidR="00C90C51" w:rsidRDefault="00C90C51" w:rsidP="009C0D15">
            <w:pPr>
              <w:jc w:val="center"/>
              <w:rPr>
                <w:color w:val="000000"/>
                <w:sz w:val="20"/>
              </w:rPr>
            </w:pPr>
            <w:r>
              <w:rPr>
                <w:color w:val="000000"/>
                <w:sz w:val="20"/>
                <w:szCs w:val="22"/>
              </w:rPr>
              <w:t>32</w:t>
            </w:r>
          </w:p>
        </w:tc>
        <w:tc>
          <w:tcPr>
            <w:tcW w:w="505" w:type="dxa"/>
            <w:tcBorders>
              <w:bottom w:val="single" w:sz="4" w:space="0" w:color="auto"/>
            </w:tcBorders>
            <w:vAlign w:val="center"/>
          </w:tcPr>
          <w:p w14:paraId="54EFF9F9" w14:textId="77777777" w:rsidR="00C90C51" w:rsidRDefault="00C90C51" w:rsidP="009C0D15">
            <w:pPr>
              <w:jc w:val="center"/>
              <w:rPr>
                <w:color w:val="000000"/>
                <w:sz w:val="20"/>
                <w:szCs w:val="22"/>
              </w:rPr>
            </w:pPr>
            <w:r>
              <w:rPr>
                <w:color w:val="000000"/>
                <w:sz w:val="20"/>
                <w:szCs w:val="22"/>
              </w:rPr>
              <w:t>26</w:t>
            </w:r>
          </w:p>
        </w:tc>
        <w:tc>
          <w:tcPr>
            <w:tcW w:w="505" w:type="dxa"/>
            <w:tcBorders>
              <w:bottom w:val="single" w:sz="4" w:space="0" w:color="auto"/>
            </w:tcBorders>
            <w:vAlign w:val="center"/>
          </w:tcPr>
          <w:p w14:paraId="1555A2BF" w14:textId="77777777" w:rsidR="00C90C51" w:rsidRPr="00743285" w:rsidRDefault="00C90C51" w:rsidP="009C0D15">
            <w:pPr>
              <w:jc w:val="center"/>
              <w:rPr>
                <w:color w:val="000000"/>
                <w:sz w:val="20"/>
                <w:szCs w:val="22"/>
              </w:rPr>
            </w:pPr>
            <w:r w:rsidRPr="00743285">
              <w:rPr>
                <w:color w:val="000000"/>
                <w:sz w:val="20"/>
                <w:szCs w:val="22"/>
              </w:rPr>
              <w:t>n.a.</w:t>
            </w:r>
          </w:p>
        </w:tc>
        <w:tc>
          <w:tcPr>
            <w:tcW w:w="505" w:type="dxa"/>
            <w:tcBorders>
              <w:bottom w:val="single" w:sz="4" w:space="0" w:color="auto"/>
            </w:tcBorders>
            <w:vAlign w:val="center"/>
          </w:tcPr>
          <w:p w14:paraId="11513256" w14:textId="77777777" w:rsidR="00C90C51" w:rsidRPr="007C6345" w:rsidRDefault="00C90C51" w:rsidP="009C0D15">
            <w:pPr>
              <w:jc w:val="center"/>
              <w:rPr>
                <w:color w:val="000000"/>
                <w:sz w:val="20"/>
                <w:szCs w:val="22"/>
              </w:rPr>
            </w:pPr>
            <w:r w:rsidRPr="007C6345">
              <w:rPr>
                <w:color w:val="000000"/>
                <w:sz w:val="20"/>
                <w:szCs w:val="22"/>
              </w:rPr>
              <w:t>n.a.</w:t>
            </w:r>
          </w:p>
        </w:tc>
      </w:tr>
      <w:tr w:rsidR="00DF48FA" w:rsidRPr="007C6345" w14:paraId="6195D38D" w14:textId="77777777" w:rsidTr="00DA0496">
        <w:trPr>
          <w:jc w:val="center"/>
        </w:trPr>
        <w:tc>
          <w:tcPr>
            <w:tcW w:w="3668" w:type="dxa"/>
            <w:tcBorders>
              <w:top w:val="single" w:sz="4" w:space="0" w:color="auto"/>
              <w:left w:val="single" w:sz="4" w:space="0" w:color="auto"/>
              <w:right w:val="single" w:sz="4" w:space="0" w:color="auto"/>
            </w:tcBorders>
            <w:shd w:val="clear" w:color="auto" w:fill="F2F2F2" w:themeFill="background1" w:themeFillShade="F2"/>
          </w:tcPr>
          <w:p w14:paraId="18A7216A" w14:textId="77777777" w:rsidR="00DF48FA" w:rsidRPr="000B421F" w:rsidRDefault="00DF48FA" w:rsidP="00DF48FA">
            <w:pPr>
              <w:rPr>
                <w:b/>
                <w:sz w:val="20"/>
                <w:szCs w:val="22"/>
              </w:rPr>
            </w:pPr>
            <w:r w:rsidRPr="000B421F">
              <w:rPr>
                <w:b/>
                <w:sz w:val="20"/>
                <w:szCs w:val="22"/>
              </w:rPr>
              <w:t>Hard to afford cost of transportation</w:t>
            </w:r>
          </w:p>
        </w:tc>
        <w:tc>
          <w:tcPr>
            <w:tcW w:w="593" w:type="dxa"/>
            <w:tcBorders>
              <w:top w:val="single" w:sz="4" w:space="0" w:color="auto"/>
              <w:left w:val="single" w:sz="4" w:space="0" w:color="auto"/>
              <w:right w:val="single" w:sz="4" w:space="0" w:color="auto"/>
            </w:tcBorders>
            <w:shd w:val="clear" w:color="auto" w:fill="F2F2F2" w:themeFill="background1" w:themeFillShade="F2"/>
            <w:vAlign w:val="center"/>
          </w:tcPr>
          <w:p w14:paraId="5EB9A2DE" w14:textId="77777777" w:rsidR="00DF48FA" w:rsidRPr="007C6345" w:rsidRDefault="00DF48FA" w:rsidP="00DF48FA">
            <w:pPr>
              <w:jc w:val="center"/>
              <w:rPr>
                <w:color w:val="000000"/>
                <w:sz w:val="20"/>
                <w:szCs w:val="22"/>
              </w:rPr>
            </w:pPr>
            <w:r w:rsidRPr="007C6345">
              <w:rPr>
                <w:color w:val="000000"/>
                <w:sz w:val="20"/>
                <w:szCs w:val="22"/>
              </w:rPr>
              <w:t>32</w:t>
            </w:r>
          </w:p>
        </w:tc>
        <w:tc>
          <w:tcPr>
            <w:tcW w:w="509" w:type="dxa"/>
            <w:tcBorders>
              <w:top w:val="single" w:sz="4" w:space="0" w:color="auto"/>
              <w:left w:val="single" w:sz="4" w:space="0" w:color="auto"/>
              <w:right w:val="single" w:sz="4" w:space="0" w:color="auto"/>
            </w:tcBorders>
            <w:shd w:val="clear" w:color="auto" w:fill="F2F2F2" w:themeFill="background1" w:themeFillShade="F2"/>
            <w:vAlign w:val="center"/>
          </w:tcPr>
          <w:p w14:paraId="12AA03CE" w14:textId="77777777" w:rsidR="00DF48FA" w:rsidRPr="007C6345" w:rsidRDefault="00DF48FA" w:rsidP="00DF48FA">
            <w:pPr>
              <w:jc w:val="center"/>
              <w:rPr>
                <w:color w:val="000000"/>
                <w:sz w:val="20"/>
                <w:szCs w:val="22"/>
              </w:rPr>
            </w:pPr>
            <w:r w:rsidRPr="007C6345">
              <w:rPr>
                <w:color w:val="000000"/>
                <w:sz w:val="20"/>
                <w:szCs w:val="22"/>
              </w:rPr>
              <w:t>21</w:t>
            </w:r>
          </w:p>
        </w:tc>
        <w:tc>
          <w:tcPr>
            <w:tcW w:w="509" w:type="dxa"/>
            <w:tcBorders>
              <w:top w:val="single" w:sz="4" w:space="0" w:color="auto"/>
              <w:left w:val="single" w:sz="4" w:space="0" w:color="auto"/>
              <w:right w:val="single" w:sz="4" w:space="0" w:color="auto"/>
            </w:tcBorders>
            <w:shd w:val="clear" w:color="auto" w:fill="F2F2F2" w:themeFill="background1" w:themeFillShade="F2"/>
            <w:vAlign w:val="center"/>
          </w:tcPr>
          <w:p w14:paraId="1F60B18E" w14:textId="77777777" w:rsidR="00DF48FA" w:rsidRPr="007C6345" w:rsidRDefault="00DF48FA" w:rsidP="00DF48FA">
            <w:pPr>
              <w:jc w:val="center"/>
              <w:rPr>
                <w:color w:val="000000"/>
                <w:sz w:val="20"/>
                <w:szCs w:val="22"/>
              </w:rPr>
            </w:pPr>
            <w:r w:rsidRPr="007C6345">
              <w:rPr>
                <w:color w:val="000000"/>
                <w:sz w:val="20"/>
                <w:szCs w:val="22"/>
              </w:rPr>
              <w:t>17</w:t>
            </w:r>
          </w:p>
        </w:tc>
        <w:tc>
          <w:tcPr>
            <w:tcW w:w="509" w:type="dxa"/>
            <w:tcBorders>
              <w:top w:val="single" w:sz="4" w:space="0" w:color="auto"/>
              <w:left w:val="single" w:sz="4" w:space="0" w:color="auto"/>
              <w:right w:val="single" w:sz="4" w:space="0" w:color="auto"/>
            </w:tcBorders>
            <w:shd w:val="clear" w:color="auto" w:fill="F2F2F2" w:themeFill="background1" w:themeFillShade="F2"/>
            <w:vAlign w:val="center"/>
          </w:tcPr>
          <w:p w14:paraId="5B886582" w14:textId="77777777" w:rsidR="00DF48FA" w:rsidRPr="007C6345" w:rsidRDefault="00DF48FA" w:rsidP="00DF48FA">
            <w:pPr>
              <w:jc w:val="center"/>
              <w:rPr>
                <w:color w:val="000000"/>
                <w:sz w:val="20"/>
                <w:szCs w:val="22"/>
              </w:rPr>
            </w:pPr>
            <w:r w:rsidRPr="007C6345">
              <w:rPr>
                <w:color w:val="000000"/>
                <w:sz w:val="20"/>
                <w:szCs w:val="22"/>
              </w:rPr>
              <w:t>21</w:t>
            </w:r>
          </w:p>
        </w:tc>
        <w:tc>
          <w:tcPr>
            <w:tcW w:w="509" w:type="dxa"/>
            <w:tcBorders>
              <w:top w:val="single" w:sz="4" w:space="0" w:color="auto"/>
              <w:left w:val="single" w:sz="4" w:space="0" w:color="auto"/>
              <w:right w:val="single" w:sz="4" w:space="0" w:color="auto"/>
            </w:tcBorders>
            <w:shd w:val="clear" w:color="auto" w:fill="F2F2F2" w:themeFill="background1" w:themeFillShade="F2"/>
            <w:vAlign w:val="center"/>
          </w:tcPr>
          <w:p w14:paraId="1AAB0CA9" w14:textId="77777777" w:rsidR="00DF48FA" w:rsidRPr="007C6345" w:rsidRDefault="00DF48FA" w:rsidP="00DF48FA">
            <w:pPr>
              <w:jc w:val="center"/>
              <w:rPr>
                <w:color w:val="000000"/>
                <w:sz w:val="20"/>
                <w:szCs w:val="22"/>
              </w:rPr>
            </w:pPr>
            <w:r w:rsidRPr="007C6345">
              <w:rPr>
                <w:color w:val="000000"/>
                <w:sz w:val="20"/>
                <w:szCs w:val="22"/>
              </w:rPr>
              <w:t>24</w:t>
            </w:r>
          </w:p>
        </w:tc>
        <w:tc>
          <w:tcPr>
            <w:tcW w:w="509" w:type="dxa"/>
            <w:tcBorders>
              <w:top w:val="single" w:sz="4" w:space="0" w:color="auto"/>
              <w:left w:val="single" w:sz="4" w:space="0" w:color="auto"/>
              <w:right w:val="single" w:sz="4" w:space="0" w:color="auto"/>
            </w:tcBorders>
            <w:shd w:val="clear" w:color="auto" w:fill="F2F2F2" w:themeFill="background1" w:themeFillShade="F2"/>
            <w:vAlign w:val="center"/>
          </w:tcPr>
          <w:p w14:paraId="2F118078" w14:textId="77777777" w:rsidR="00DF48FA" w:rsidRPr="007C6345" w:rsidRDefault="00DF48FA" w:rsidP="00DF48FA">
            <w:pPr>
              <w:jc w:val="center"/>
              <w:rPr>
                <w:color w:val="000000"/>
                <w:sz w:val="20"/>
                <w:szCs w:val="22"/>
              </w:rPr>
            </w:pPr>
            <w:r w:rsidRPr="007C6345">
              <w:rPr>
                <w:color w:val="000000"/>
                <w:sz w:val="20"/>
                <w:szCs w:val="22"/>
              </w:rPr>
              <w:t>41</w:t>
            </w:r>
          </w:p>
        </w:tc>
        <w:tc>
          <w:tcPr>
            <w:tcW w:w="505" w:type="dxa"/>
            <w:tcBorders>
              <w:top w:val="single" w:sz="4" w:space="0" w:color="auto"/>
              <w:left w:val="single" w:sz="4" w:space="0" w:color="auto"/>
              <w:right w:val="single" w:sz="4" w:space="0" w:color="auto"/>
            </w:tcBorders>
            <w:shd w:val="clear" w:color="auto" w:fill="F2F2F2" w:themeFill="background1" w:themeFillShade="F2"/>
            <w:vAlign w:val="center"/>
          </w:tcPr>
          <w:p w14:paraId="4D7A4399" w14:textId="77777777" w:rsidR="00DF48FA" w:rsidRPr="007C6345" w:rsidRDefault="00DF48FA" w:rsidP="00DF48FA">
            <w:pPr>
              <w:jc w:val="center"/>
              <w:rPr>
                <w:color w:val="000000"/>
                <w:sz w:val="20"/>
                <w:szCs w:val="22"/>
              </w:rPr>
            </w:pPr>
            <w:r w:rsidRPr="007C6345">
              <w:rPr>
                <w:color w:val="000000"/>
                <w:sz w:val="20"/>
                <w:szCs w:val="22"/>
              </w:rPr>
              <w:t>30</w:t>
            </w:r>
          </w:p>
        </w:tc>
        <w:tc>
          <w:tcPr>
            <w:tcW w:w="505" w:type="dxa"/>
            <w:tcBorders>
              <w:top w:val="single" w:sz="4" w:space="0" w:color="auto"/>
              <w:left w:val="single" w:sz="4" w:space="0" w:color="auto"/>
              <w:right w:val="single" w:sz="4" w:space="0" w:color="auto"/>
            </w:tcBorders>
            <w:shd w:val="clear" w:color="auto" w:fill="F2F2F2" w:themeFill="background1" w:themeFillShade="F2"/>
            <w:vAlign w:val="center"/>
          </w:tcPr>
          <w:p w14:paraId="668033C6" w14:textId="77777777" w:rsidR="00DF48FA" w:rsidRPr="007C6345" w:rsidRDefault="00DF48FA" w:rsidP="00DF48FA">
            <w:pPr>
              <w:jc w:val="center"/>
              <w:rPr>
                <w:color w:val="000000"/>
                <w:sz w:val="20"/>
                <w:szCs w:val="22"/>
              </w:rPr>
            </w:pPr>
            <w:r w:rsidRPr="007C6345">
              <w:rPr>
                <w:color w:val="000000"/>
                <w:sz w:val="20"/>
                <w:szCs w:val="22"/>
              </w:rPr>
              <w:t>36</w:t>
            </w:r>
          </w:p>
        </w:tc>
        <w:tc>
          <w:tcPr>
            <w:tcW w:w="505" w:type="dxa"/>
            <w:tcBorders>
              <w:top w:val="single" w:sz="4" w:space="0" w:color="auto"/>
              <w:left w:val="single" w:sz="4" w:space="0" w:color="auto"/>
              <w:right w:val="single" w:sz="4" w:space="0" w:color="auto"/>
            </w:tcBorders>
            <w:shd w:val="clear" w:color="auto" w:fill="F2F2F2" w:themeFill="background1" w:themeFillShade="F2"/>
            <w:vAlign w:val="center"/>
          </w:tcPr>
          <w:p w14:paraId="5F4F220C" w14:textId="77777777" w:rsidR="00DF48FA" w:rsidRPr="007C6345" w:rsidRDefault="00DF48FA" w:rsidP="00DF48FA">
            <w:pPr>
              <w:jc w:val="center"/>
              <w:rPr>
                <w:color w:val="000000"/>
                <w:sz w:val="20"/>
                <w:szCs w:val="22"/>
              </w:rPr>
            </w:pPr>
            <w:r>
              <w:rPr>
                <w:color w:val="000000"/>
                <w:sz w:val="20"/>
                <w:szCs w:val="22"/>
              </w:rPr>
              <w:t>30</w:t>
            </w:r>
          </w:p>
        </w:tc>
        <w:tc>
          <w:tcPr>
            <w:tcW w:w="505" w:type="dxa"/>
            <w:tcBorders>
              <w:top w:val="single" w:sz="4" w:space="0" w:color="auto"/>
              <w:left w:val="single" w:sz="4" w:space="0" w:color="auto"/>
              <w:right w:val="single" w:sz="4" w:space="0" w:color="auto"/>
            </w:tcBorders>
            <w:shd w:val="clear" w:color="auto" w:fill="F2F2F2" w:themeFill="background1" w:themeFillShade="F2"/>
            <w:vAlign w:val="center"/>
          </w:tcPr>
          <w:p w14:paraId="79DA0E82" w14:textId="77777777" w:rsidR="00DF48FA" w:rsidRDefault="00DF48FA" w:rsidP="00DF48FA">
            <w:pPr>
              <w:jc w:val="center"/>
              <w:rPr>
                <w:color w:val="000000"/>
                <w:sz w:val="20"/>
                <w:szCs w:val="22"/>
              </w:rPr>
            </w:pPr>
            <w:r>
              <w:rPr>
                <w:color w:val="000000"/>
                <w:sz w:val="20"/>
                <w:szCs w:val="22"/>
              </w:rPr>
              <w:t>27</w:t>
            </w:r>
          </w:p>
        </w:tc>
        <w:tc>
          <w:tcPr>
            <w:tcW w:w="534" w:type="dxa"/>
            <w:tcBorders>
              <w:top w:val="single" w:sz="4" w:space="0" w:color="auto"/>
              <w:left w:val="single" w:sz="4" w:space="0" w:color="auto"/>
              <w:right w:val="single" w:sz="4" w:space="0" w:color="auto"/>
            </w:tcBorders>
            <w:shd w:val="clear" w:color="auto" w:fill="F2F2F2" w:themeFill="background1" w:themeFillShade="F2"/>
            <w:vAlign w:val="center"/>
          </w:tcPr>
          <w:p w14:paraId="3D6B7D80" w14:textId="77777777" w:rsidR="00DF48FA" w:rsidRDefault="00DF48FA" w:rsidP="00DF48FA">
            <w:pPr>
              <w:jc w:val="center"/>
              <w:rPr>
                <w:color w:val="000000"/>
                <w:sz w:val="20"/>
              </w:rPr>
            </w:pPr>
            <w:r>
              <w:rPr>
                <w:color w:val="000000"/>
                <w:sz w:val="20"/>
                <w:szCs w:val="22"/>
              </w:rPr>
              <w:t>24</w:t>
            </w:r>
          </w:p>
        </w:tc>
        <w:tc>
          <w:tcPr>
            <w:tcW w:w="505" w:type="dxa"/>
            <w:tcBorders>
              <w:top w:val="single" w:sz="4" w:space="0" w:color="auto"/>
              <w:left w:val="single" w:sz="4" w:space="0" w:color="auto"/>
              <w:right w:val="single" w:sz="4" w:space="0" w:color="auto"/>
            </w:tcBorders>
            <w:shd w:val="clear" w:color="auto" w:fill="F2F2F2" w:themeFill="background1" w:themeFillShade="F2"/>
            <w:vAlign w:val="center"/>
          </w:tcPr>
          <w:p w14:paraId="5FBA5D1B" w14:textId="77777777" w:rsidR="00DF48FA" w:rsidRDefault="00DF48FA" w:rsidP="00DF48FA">
            <w:pPr>
              <w:jc w:val="center"/>
              <w:rPr>
                <w:color w:val="000000"/>
                <w:sz w:val="20"/>
                <w:szCs w:val="22"/>
              </w:rPr>
            </w:pPr>
            <w:r>
              <w:rPr>
                <w:color w:val="000000"/>
                <w:sz w:val="20"/>
                <w:szCs w:val="22"/>
              </w:rPr>
              <w:t>24</w:t>
            </w:r>
          </w:p>
        </w:tc>
        <w:tc>
          <w:tcPr>
            <w:tcW w:w="505" w:type="dxa"/>
            <w:tcBorders>
              <w:top w:val="single" w:sz="4" w:space="0" w:color="auto"/>
              <w:left w:val="single" w:sz="4" w:space="0" w:color="auto"/>
              <w:right w:val="single" w:sz="4" w:space="0" w:color="auto"/>
            </w:tcBorders>
            <w:shd w:val="clear" w:color="auto" w:fill="F2F2F2" w:themeFill="background1" w:themeFillShade="F2"/>
            <w:vAlign w:val="center"/>
          </w:tcPr>
          <w:p w14:paraId="0B92CB33" w14:textId="77777777" w:rsidR="00DF48FA" w:rsidRPr="00743285" w:rsidRDefault="00DF48FA" w:rsidP="00DF48FA">
            <w:pPr>
              <w:jc w:val="center"/>
              <w:rPr>
                <w:color w:val="000000"/>
                <w:sz w:val="20"/>
                <w:szCs w:val="22"/>
              </w:rPr>
            </w:pPr>
            <w:r w:rsidRPr="00743285">
              <w:rPr>
                <w:color w:val="000000"/>
                <w:sz w:val="20"/>
                <w:szCs w:val="22"/>
              </w:rPr>
              <w:t>n.a.</w:t>
            </w:r>
          </w:p>
        </w:tc>
        <w:tc>
          <w:tcPr>
            <w:tcW w:w="505" w:type="dxa"/>
            <w:tcBorders>
              <w:top w:val="single" w:sz="4" w:space="0" w:color="auto"/>
              <w:left w:val="single" w:sz="4" w:space="0" w:color="auto"/>
              <w:right w:val="single" w:sz="4" w:space="0" w:color="auto"/>
            </w:tcBorders>
            <w:shd w:val="clear" w:color="auto" w:fill="F2F2F2" w:themeFill="background1" w:themeFillShade="F2"/>
            <w:vAlign w:val="center"/>
          </w:tcPr>
          <w:p w14:paraId="198A16B5" w14:textId="77777777" w:rsidR="00DF48FA" w:rsidRPr="007C6345" w:rsidRDefault="00DF48FA" w:rsidP="00DF48FA">
            <w:pPr>
              <w:jc w:val="center"/>
              <w:rPr>
                <w:color w:val="000000"/>
                <w:sz w:val="20"/>
                <w:szCs w:val="22"/>
              </w:rPr>
            </w:pPr>
            <w:r w:rsidRPr="00010A37">
              <w:rPr>
                <w:color w:val="000000"/>
                <w:sz w:val="20"/>
                <w:szCs w:val="22"/>
              </w:rPr>
              <w:t>n.a.</w:t>
            </w:r>
          </w:p>
        </w:tc>
      </w:tr>
      <w:tr w:rsidR="00DF48FA" w:rsidRPr="007C6345" w14:paraId="6B164BF3" w14:textId="77777777" w:rsidTr="00DA0496">
        <w:trPr>
          <w:jc w:val="center"/>
        </w:trPr>
        <w:tc>
          <w:tcPr>
            <w:tcW w:w="3668" w:type="dxa"/>
            <w:tcBorders>
              <w:bottom w:val="single" w:sz="4" w:space="0" w:color="auto"/>
            </w:tcBorders>
            <w:shd w:val="clear" w:color="auto" w:fill="auto"/>
          </w:tcPr>
          <w:p w14:paraId="4BE1B219" w14:textId="77777777" w:rsidR="00DF48FA" w:rsidRPr="000B421F" w:rsidRDefault="00DF48FA" w:rsidP="00DF48FA">
            <w:pPr>
              <w:rPr>
                <w:b/>
                <w:sz w:val="20"/>
                <w:szCs w:val="22"/>
              </w:rPr>
            </w:pPr>
            <w:r w:rsidRPr="000B421F">
              <w:rPr>
                <w:b/>
                <w:sz w:val="20"/>
                <w:szCs w:val="22"/>
              </w:rPr>
              <w:t>Unable to find affordable housing</w:t>
            </w:r>
          </w:p>
        </w:tc>
        <w:tc>
          <w:tcPr>
            <w:tcW w:w="593" w:type="dxa"/>
            <w:tcBorders>
              <w:bottom w:val="single" w:sz="4" w:space="0" w:color="auto"/>
            </w:tcBorders>
            <w:shd w:val="clear" w:color="auto" w:fill="auto"/>
            <w:vAlign w:val="center"/>
          </w:tcPr>
          <w:p w14:paraId="2C7A35CF" w14:textId="77777777" w:rsidR="00DF48FA" w:rsidRPr="007C6345" w:rsidRDefault="00DF48FA" w:rsidP="00DF48FA">
            <w:pPr>
              <w:jc w:val="center"/>
              <w:rPr>
                <w:color w:val="000000"/>
                <w:sz w:val="20"/>
                <w:szCs w:val="22"/>
              </w:rPr>
            </w:pPr>
            <w:r w:rsidRPr="007C6345">
              <w:rPr>
                <w:color w:val="000000"/>
                <w:sz w:val="20"/>
                <w:szCs w:val="22"/>
              </w:rPr>
              <w:t>11</w:t>
            </w:r>
          </w:p>
        </w:tc>
        <w:tc>
          <w:tcPr>
            <w:tcW w:w="509" w:type="dxa"/>
            <w:tcBorders>
              <w:bottom w:val="single" w:sz="4" w:space="0" w:color="auto"/>
            </w:tcBorders>
            <w:shd w:val="clear" w:color="auto" w:fill="auto"/>
            <w:vAlign w:val="center"/>
          </w:tcPr>
          <w:p w14:paraId="676F2009" w14:textId="77777777" w:rsidR="00DF48FA" w:rsidRPr="007C6345" w:rsidRDefault="00DF48FA" w:rsidP="00DF48FA">
            <w:pPr>
              <w:jc w:val="center"/>
              <w:rPr>
                <w:color w:val="000000"/>
                <w:sz w:val="20"/>
                <w:szCs w:val="22"/>
              </w:rPr>
            </w:pPr>
            <w:r w:rsidRPr="007C6345">
              <w:rPr>
                <w:color w:val="000000"/>
                <w:sz w:val="20"/>
                <w:szCs w:val="22"/>
              </w:rPr>
              <w:t>12</w:t>
            </w:r>
          </w:p>
        </w:tc>
        <w:tc>
          <w:tcPr>
            <w:tcW w:w="509" w:type="dxa"/>
            <w:tcBorders>
              <w:bottom w:val="single" w:sz="4" w:space="0" w:color="auto"/>
            </w:tcBorders>
            <w:shd w:val="clear" w:color="auto" w:fill="auto"/>
            <w:vAlign w:val="center"/>
          </w:tcPr>
          <w:p w14:paraId="2D2CF14E" w14:textId="77777777" w:rsidR="00DF48FA" w:rsidRPr="007C6345" w:rsidRDefault="00DF48FA" w:rsidP="00DF48FA">
            <w:pPr>
              <w:jc w:val="center"/>
              <w:rPr>
                <w:color w:val="000000"/>
                <w:sz w:val="20"/>
                <w:szCs w:val="22"/>
              </w:rPr>
            </w:pPr>
            <w:r w:rsidRPr="007C6345">
              <w:rPr>
                <w:color w:val="000000"/>
                <w:sz w:val="20"/>
                <w:szCs w:val="22"/>
              </w:rPr>
              <w:t>13</w:t>
            </w:r>
          </w:p>
        </w:tc>
        <w:tc>
          <w:tcPr>
            <w:tcW w:w="509" w:type="dxa"/>
            <w:tcBorders>
              <w:bottom w:val="single" w:sz="4" w:space="0" w:color="auto"/>
            </w:tcBorders>
            <w:shd w:val="clear" w:color="auto" w:fill="auto"/>
            <w:vAlign w:val="center"/>
          </w:tcPr>
          <w:p w14:paraId="303216BA" w14:textId="77777777" w:rsidR="00DF48FA" w:rsidRPr="007C6345" w:rsidRDefault="00DF48FA" w:rsidP="00DF48FA">
            <w:pPr>
              <w:jc w:val="center"/>
              <w:rPr>
                <w:color w:val="000000"/>
                <w:sz w:val="20"/>
                <w:szCs w:val="22"/>
              </w:rPr>
            </w:pPr>
            <w:r w:rsidRPr="007C6345">
              <w:rPr>
                <w:color w:val="000000"/>
                <w:sz w:val="20"/>
                <w:szCs w:val="22"/>
              </w:rPr>
              <w:t>15</w:t>
            </w:r>
          </w:p>
        </w:tc>
        <w:tc>
          <w:tcPr>
            <w:tcW w:w="509" w:type="dxa"/>
            <w:tcBorders>
              <w:bottom w:val="single" w:sz="4" w:space="0" w:color="auto"/>
            </w:tcBorders>
            <w:shd w:val="clear" w:color="auto" w:fill="auto"/>
            <w:vAlign w:val="center"/>
          </w:tcPr>
          <w:p w14:paraId="0C9EABCD" w14:textId="77777777" w:rsidR="00DF48FA" w:rsidRPr="007C6345" w:rsidRDefault="00DF48FA" w:rsidP="00DF48FA">
            <w:pPr>
              <w:jc w:val="center"/>
              <w:rPr>
                <w:color w:val="000000"/>
                <w:sz w:val="20"/>
                <w:szCs w:val="22"/>
              </w:rPr>
            </w:pPr>
            <w:r w:rsidRPr="007C6345">
              <w:rPr>
                <w:color w:val="000000"/>
                <w:sz w:val="20"/>
                <w:szCs w:val="22"/>
              </w:rPr>
              <w:t>10</w:t>
            </w:r>
          </w:p>
        </w:tc>
        <w:tc>
          <w:tcPr>
            <w:tcW w:w="509" w:type="dxa"/>
            <w:tcBorders>
              <w:bottom w:val="single" w:sz="4" w:space="0" w:color="auto"/>
            </w:tcBorders>
            <w:shd w:val="clear" w:color="auto" w:fill="auto"/>
            <w:vAlign w:val="center"/>
          </w:tcPr>
          <w:p w14:paraId="3E317CDD" w14:textId="77777777" w:rsidR="00DF48FA" w:rsidRPr="007C6345" w:rsidRDefault="00DF48FA" w:rsidP="00DF48FA">
            <w:pPr>
              <w:jc w:val="center"/>
              <w:rPr>
                <w:color w:val="000000"/>
                <w:sz w:val="20"/>
                <w:szCs w:val="22"/>
              </w:rPr>
            </w:pPr>
            <w:r w:rsidRPr="007C6345">
              <w:rPr>
                <w:color w:val="000000"/>
                <w:sz w:val="20"/>
                <w:szCs w:val="22"/>
              </w:rPr>
              <w:t>14</w:t>
            </w:r>
          </w:p>
        </w:tc>
        <w:tc>
          <w:tcPr>
            <w:tcW w:w="505" w:type="dxa"/>
            <w:tcBorders>
              <w:bottom w:val="single" w:sz="4" w:space="0" w:color="auto"/>
            </w:tcBorders>
            <w:shd w:val="clear" w:color="auto" w:fill="auto"/>
            <w:vAlign w:val="center"/>
          </w:tcPr>
          <w:p w14:paraId="0B8FF644" w14:textId="77777777" w:rsidR="00DF48FA" w:rsidRPr="007C6345" w:rsidRDefault="00DF48FA" w:rsidP="00DF48FA">
            <w:pPr>
              <w:jc w:val="center"/>
              <w:rPr>
                <w:color w:val="000000"/>
                <w:sz w:val="20"/>
                <w:szCs w:val="22"/>
              </w:rPr>
            </w:pPr>
            <w:r w:rsidRPr="007C6345">
              <w:rPr>
                <w:color w:val="000000"/>
                <w:sz w:val="20"/>
                <w:szCs w:val="22"/>
              </w:rPr>
              <w:t>11</w:t>
            </w:r>
          </w:p>
        </w:tc>
        <w:tc>
          <w:tcPr>
            <w:tcW w:w="505" w:type="dxa"/>
            <w:tcBorders>
              <w:bottom w:val="single" w:sz="4" w:space="0" w:color="auto"/>
            </w:tcBorders>
            <w:shd w:val="clear" w:color="auto" w:fill="auto"/>
            <w:vAlign w:val="center"/>
          </w:tcPr>
          <w:p w14:paraId="2CE74939" w14:textId="77777777" w:rsidR="00DF48FA" w:rsidRPr="007C6345" w:rsidRDefault="00DF48FA" w:rsidP="00DF48FA">
            <w:pPr>
              <w:jc w:val="center"/>
              <w:rPr>
                <w:color w:val="000000"/>
                <w:sz w:val="20"/>
                <w:szCs w:val="22"/>
              </w:rPr>
            </w:pPr>
            <w:r w:rsidRPr="007C6345">
              <w:rPr>
                <w:color w:val="000000"/>
                <w:sz w:val="20"/>
                <w:szCs w:val="22"/>
              </w:rPr>
              <w:t>15</w:t>
            </w:r>
          </w:p>
        </w:tc>
        <w:tc>
          <w:tcPr>
            <w:tcW w:w="505" w:type="dxa"/>
            <w:tcBorders>
              <w:bottom w:val="single" w:sz="4" w:space="0" w:color="auto"/>
            </w:tcBorders>
            <w:shd w:val="clear" w:color="auto" w:fill="auto"/>
            <w:vAlign w:val="center"/>
          </w:tcPr>
          <w:p w14:paraId="3FF0E43A" w14:textId="77777777" w:rsidR="00DF48FA" w:rsidRPr="007C6345" w:rsidRDefault="00DF48FA" w:rsidP="00DF48FA">
            <w:pPr>
              <w:jc w:val="center"/>
              <w:rPr>
                <w:color w:val="000000"/>
                <w:sz w:val="20"/>
                <w:szCs w:val="22"/>
              </w:rPr>
            </w:pPr>
            <w:r>
              <w:rPr>
                <w:color w:val="000000"/>
                <w:sz w:val="20"/>
                <w:szCs w:val="22"/>
              </w:rPr>
              <w:t>9</w:t>
            </w:r>
          </w:p>
        </w:tc>
        <w:tc>
          <w:tcPr>
            <w:tcW w:w="505" w:type="dxa"/>
            <w:tcBorders>
              <w:bottom w:val="single" w:sz="4" w:space="0" w:color="auto"/>
            </w:tcBorders>
            <w:vAlign w:val="center"/>
          </w:tcPr>
          <w:p w14:paraId="17705AB7" w14:textId="77777777" w:rsidR="00DF48FA" w:rsidRDefault="00DF48FA" w:rsidP="00DF48FA">
            <w:pPr>
              <w:jc w:val="center"/>
              <w:rPr>
                <w:color w:val="000000"/>
                <w:sz w:val="20"/>
                <w:szCs w:val="22"/>
              </w:rPr>
            </w:pPr>
            <w:r>
              <w:rPr>
                <w:color w:val="000000"/>
                <w:sz w:val="20"/>
                <w:szCs w:val="22"/>
              </w:rPr>
              <w:t>12</w:t>
            </w:r>
          </w:p>
        </w:tc>
        <w:tc>
          <w:tcPr>
            <w:tcW w:w="534" w:type="dxa"/>
            <w:tcBorders>
              <w:bottom w:val="single" w:sz="4" w:space="0" w:color="auto"/>
            </w:tcBorders>
            <w:shd w:val="clear" w:color="auto" w:fill="auto"/>
            <w:vAlign w:val="center"/>
          </w:tcPr>
          <w:p w14:paraId="4C54E98F" w14:textId="77777777" w:rsidR="00DF48FA" w:rsidRDefault="00DF48FA" w:rsidP="00DF48FA">
            <w:pPr>
              <w:jc w:val="center"/>
              <w:rPr>
                <w:color w:val="000000"/>
                <w:sz w:val="20"/>
              </w:rPr>
            </w:pPr>
            <w:r>
              <w:rPr>
                <w:color w:val="000000"/>
                <w:sz w:val="20"/>
                <w:szCs w:val="22"/>
              </w:rPr>
              <w:t>14</w:t>
            </w:r>
          </w:p>
        </w:tc>
        <w:tc>
          <w:tcPr>
            <w:tcW w:w="505" w:type="dxa"/>
            <w:tcBorders>
              <w:bottom w:val="single" w:sz="4" w:space="0" w:color="auto"/>
            </w:tcBorders>
            <w:vAlign w:val="center"/>
          </w:tcPr>
          <w:p w14:paraId="7090ECEF" w14:textId="77777777" w:rsidR="00DF48FA" w:rsidRDefault="00DF48FA" w:rsidP="00DF48FA">
            <w:pPr>
              <w:jc w:val="center"/>
              <w:rPr>
                <w:color w:val="000000"/>
                <w:sz w:val="20"/>
                <w:szCs w:val="22"/>
              </w:rPr>
            </w:pPr>
            <w:r>
              <w:rPr>
                <w:color w:val="000000"/>
                <w:sz w:val="20"/>
                <w:szCs w:val="22"/>
              </w:rPr>
              <w:t>10</w:t>
            </w:r>
          </w:p>
        </w:tc>
        <w:tc>
          <w:tcPr>
            <w:tcW w:w="505" w:type="dxa"/>
            <w:tcBorders>
              <w:bottom w:val="single" w:sz="4" w:space="0" w:color="auto"/>
            </w:tcBorders>
            <w:vAlign w:val="center"/>
          </w:tcPr>
          <w:p w14:paraId="02DE92CD" w14:textId="77777777" w:rsidR="00DF48FA" w:rsidRPr="00743285" w:rsidRDefault="00DF48FA" w:rsidP="00DF48FA">
            <w:pPr>
              <w:jc w:val="center"/>
            </w:pPr>
            <w:r w:rsidRPr="00743285">
              <w:rPr>
                <w:color w:val="000000"/>
                <w:sz w:val="20"/>
                <w:szCs w:val="22"/>
              </w:rPr>
              <w:t>n.a.</w:t>
            </w:r>
          </w:p>
        </w:tc>
        <w:tc>
          <w:tcPr>
            <w:tcW w:w="505" w:type="dxa"/>
            <w:tcBorders>
              <w:bottom w:val="single" w:sz="4" w:space="0" w:color="auto"/>
            </w:tcBorders>
            <w:vAlign w:val="center"/>
          </w:tcPr>
          <w:p w14:paraId="2FB26D42" w14:textId="77777777" w:rsidR="00DF48FA" w:rsidRPr="005E52C0" w:rsidRDefault="00DF48FA" w:rsidP="00DF48FA">
            <w:pPr>
              <w:jc w:val="center"/>
              <w:rPr>
                <w:color w:val="000000"/>
                <w:sz w:val="20"/>
                <w:szCs w:val="22"/>
              </w:rPr>
            </w:pPr>
            <w:r w:rsidRPr="00010A37">
              <w:rPr>
                <w:color w:val="000000"/>
                <w:sz w:val="20"/>
                <w:szCs w:val="22"/>
              </w:rPr>
              <w:t>n.a.</w:t>
            </w:r>
          </w:p>
        </w:tc>
      </w:tr>
      <w:tr w:rsidR="00DF48FA" w:rsidRPr="007C6345" w14:paraId="27F21878" w14:textId="77777777" w:rsidTr="00DA0496">
        <w:trPr>
          <w:jc w:val="center"/>
        </w:trPr>
        <w:tc>
          <w:tcPr>
            <w:tcW w:w="36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6CAB5A" w14:textId="77777777" w:rsidR="00DF48FA" w:rsidRPr="000B421F" w:rsidRDefault="00DF48FA" w:rsidP="00DF48FA">
            <w:pPr>
              <w:rPr>
                <w:b/>
                <w:sz w:val="20"/>
                <w:szCs w:val="22"/>
              </w:rPr>
            </w:pPr>
            <w:r w:rsidRPr="000B421F">
              <w:rPr>
                <w:b/>
                <w:sz w:val="20"/>
                <w:szCs w:val="22"/>
              </w:rPr>
              <w:t>Facing the possibility of house foreclosure or loss</w:t>
            </w:r>
          </w:p>
        </w:tc>
        <w:tc>
          <w:tcPr>
            <w:tcW w:w="5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F6821F" w14:textId="77777777" w:rsidR="00DF48FA" w:rsidRPr="007C6345" w:rsidRDefault="00DF48FA" w:rsidP="00DF48FA">
            <w:pPr>
              <w:jc w:val="center"/>
              <w:rPr>
                <w:color w:val="000000"/>
                <w:sz w:val="20"/>
                <w:szCs w:val="22"/>
              </w:rPr>
            </w:pPr>
            <w:r w:rsidRPr="007C6345">
              <w:rPr>
                <w:color w:val="000000"/>
                <w:sz w:val="20"/>
                <w:szCs w:val="22"/>
              </w:rPr>
              <w:t>4</w:t>
            </w:r>
          </w:p>
        </w:tc>
        <w:tc>
          <w:tcPr>
            <w:tcW w:w="5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EAC4B8" w14:textId="77777777" w:rsidR="00DF48FA" w:rsidRPr="007C6345" w:rsidRDefault="00DF48FA" w:rsidP="00DF48FA">
            <w:pPr>
              <w:jc w:val="center"/>
              <w:rPr>
                <w:color w:val="000000"/>
                <w:sz w:val="20"/>
                <w:szCs w:val="22"/>
              </w:rPr>
            </w:pPr>
            <w:r w:rsidRPr="007C6345">
              <w:rPr>
                <w:color w:val="000000"/>
                <w:sz w:val="20"/>
                <w:szCs w:val="22"/>
              </w:rPr>
              <w:t>6</w:t>
            </w:r>
          </w:p>
        </w:tc>
        <w:tc>
          <w:tcPr>
            <w:tcW w:w="5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897813" w14:textId="77777777" w:rsidR="00DF48FA" w:rsidRPr="007C6345" w:rsidRDefault="00DF48FA" w:rsidP="00DF48FA">
            <w:pPr>
              <w:jc w:val="center"/>
              <w:rPr>
                <w:color w:val="000000"/>
                <w:sz w:val="20"/>
                <w:szCs w:val="22"/>
              </w:rPr>
            </w:pPr>
            <w:r w:rsidRPr="007C6345">
              <w:rPr>
                <w:color w:val="000000"/>
                <w:sz w:val="20"/>
                <w:szCs w:val="22"/>
              </w:rPr>
              <w:t>8</w:t>
            </w:r>
          </w:p>
        </w:tc>
        <w:tc>
          <w:tcPr>
            <w:tcW w:w="5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D03157" w14:textId="77777777" w:rsidR="00DF48FA" w:rsidRPr="007C6345" w:rsidRDefault="00DF48FA" w:rsidP="00DF48FA">
            <w:pPr>
              <w:jc w:val="center"/>
              <w:rPr>
                <w:color w:val="000000"/>
                <w:sz w:val="20"/>
                <w:szCs w:val="22"/>
              </w:rPr>
            </w:pPr>
            <w:r w:rsidRPr="007C6345">
              <w:rPr>
                <w:color w:val="000000"/>
                <w:sz w:val="20"/>
                <w:szCs w:val="22"/>
              </w:rPr>
              <w:t>7</w:t>
            </w:r>
          </w:p>
        </w:tc>
        <w:tc>
          <w:tcPr>
            <w:tcW w:w="5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01B88A" w14:textId="77777777" w:rsidR="00DF48FA" w:rsidRPr="007C6345" w:rsidRDefault="00DF48FA" w:rsidP="00DF48FA">
            <w:pPr>
              <w:jc w:val="center"/>
              <w:rPr>
                <w:color w:val="000000"/>
                <w:sz w:val="20"/>
                <w:szCs w:val="22"/>
              </w:rPr>
            </w:pPr>
            <w:r w:rsidRPr="007C6345">
              <w:rPr>
                <w:color w:val="000000"/>
                <w:sz w:val="20"/>
                <w:szCs w:val="22"/>
              </w:rPr>
              <w:t>7</w:t>
            </w:r>
          </w:p>
        </w:tc>
        <w:tc>
          <w:tcPr>
            <w:tcW w:w="5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114931" w14:textId="77777777" w:rsidR="00DF48FA" w:rsidRPr="007C6345" w:rsidRDefault="00DF48FA" w:rsidP="00DF48FA">
            <w:pPr>
              <w:jc w:val="center"/>
              <w:rPr>
                <w:color w:val="000000"/>
                <w:sz w:val="20"/>
                <w:szCs w:val="22"/>
              </w:rPr>
            </w:pPr>
            <w:r w:rsidRPr="007C6345">
              <w:rPr>
                <w:color w:val="000000"/>
                <w:sz w:val="20"/>
                <w:szCs w:val="22"/>
              </w:rPr>
              <w:t>9</w:t>
            </w:r>
          </w:p>
        </w:tc>
        <w:tc>
          <w:tcPr>
            <w:tcW w:w="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31CC71" w14:textId="77777777" w:rsidR="00DF48FA" w:rsidRPr="007C6345" w:rsidRDefault="00DF48FA" w:rsidP="00DF48FA">
            <w:pPr>
              <w:jc w:val="center"/>
              <w:rPr>
                <w:color w:val="000000"/>
                <w:sz w:val="20"/>
                <w:szCs w:val="22"/>
              </w:rPr>
            </w:pPr>
            <w:r w:rsidRPr="007C6345">
              <w:rPr>
                <w:color w:val="000000"/>
                <w:sz w:val="20"/>
                <w:szCs w:val="22"/>
              </w:rPr>
              <w:t>8</w:t>
            </w:r>
          </w:p>
        </w:tc>
        <w:tc>
          <w:tcPr>
            <w:tcW w:w="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7CFDC3" w14:textId="77777777" w:rsidR="00DF48FA" w:rsidRPr="007C6345" w:rsidRDefault="00DF48FA" w:rsidP="00DF48FA">
            <w:pPr>
              <w:jc w:val="center"/>
              <w:rPr>
                <w:color w:val="000000"/>
                <w:sz w:val="20"/>
                <w:szCs w:val="22"/>
              </w:rPr>
            </w:pPr>
            <w:r w:rsidRPr="007C6345">
              <w:rPr>
                <w:color w:val="000000"/>
                <w:sz w:val="20"/>
                <w:szCs w:val="22"/>
              </w:rPr>
              <w:t>8</w:t>
            </w:r>
          </w:p>
        </w:tc>
        <w:tc>
          <w:tcPr>
            <w:tcW w:w="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202590" w14:textId="77777777" w:rsidR="00DF48FA" w:rsidRPr="007C6345" w:rsidRDefault="00DF48FA" w:rsidP="00DF48FA">
            <w:pPr>
              <w:jc w:val="center"/>
              <w:rPr>
                <w:color w:val="000000"/>
                <w:sz w:val="20"/>
                <w:szCs w:val="22"/>
              </w:rPr>
            </w:pPr>
            <w:r>
              <w:rPr>
                <w:color w:val="000000"/>
                <w:sz w:val="20"/>
                <w:szCs w:val="22"/>
              </w:rPr>
              <w:t>4</w:t>
            </w:r>
          </w:p>
        </w:tc>
        <w:tc>
          <w:tcPr>
            <w:tcW w:w="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4DEBBE" w14:textId="77777777" w:rsidR="00DF48FA" w:rsidRDefault="00DF48FA" w:rsidP="00DF48FA">
            <w:pPr>
              <w:jc w:val="center"/>
              <w:rPr>
                <w:color w:val="000000"/>
                <w:sz w:val="20"/>
                <w:szCs w:val="22"/>
              </w:rPr>
            </w:pPr>
            <w:r>
              <w:rPr>
                <w:color w:val="000000"/>
                <w:sz w:val="20"/>
                <w:szCs w:val="22"/>
              </w:rPr>
              <w:t>7</w:t>
            </w:r>
          </w:p>
        </w:tc>
        <w:tc>
          <w:tcPr>
            <w:tcW w:w="5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59971D" w14:textId="77777777" w:rsidR="00DF48FA" w:rsidRDefault="00DF48FA" w:rsidP="00DF48FA">
            <w:pPr>
              <w:jc w:val="center"/>
              <w:rPr>
                <w:color w:val="000000"/>
                <w:sz w:val="20"/>
              </w:rPr>
            </w:pPr>
            <w:r>
              <w:rPr>
                <w:color w:val="000000"/>
                <w:sz w:val="20"/>
                <w:szCs w:val="22"/>
              </w:rPr>
              <w:t>7</w:t>
            </w:r>
          </w:p>
        </w:tc>
        <w:tc>
          <w:tcPr>
            <w:tcW w:w="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070B20" w14:textId="77777777" w:rsidR="00DF48FA" w:rsidRDefault="00DF48FA" w:rsidP="00DF48FA">
            <w:pPr>
              <w:jc w:val="center"/>
              <w:rPr>
                <w:color w:val="000000"/>
                <w:sz w:val="20"/>
                <w:szCs w:val="22"/>
              </w:rPr>
            </w:pPr>
            <w:r>
              <w:rPr>
                <w:color w:val="000000"/>
                <w:sz w:val="20"/>
                <w:szCs w:val="22"/>
              </w:rPr>
              <w:t>4</w:t>
            </w:r>
          </w:p>
        </w:tc>
        <w:tc>
          <w:tcPr>
            <w:tcW w:w="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42B16C" w14:textId="77777777" w:rsidR="00DF48FA" w:rsidRPr="00743285" w:rsidRDefault="00DF48FA" w:rsidP="00DF48FA">
            <w:pPr>
              <w:jc w:val="center"/>
            </w:pPr>
            <w:r w:rsidRPr="00743285">
              <w:rPr>
                <w:color w:val="000000"/>
                <w:sz w:val="20"/>
                <w:szCs w:val="22"/>
              </w:rPr>
              <w:t>n.a.</w:t>
            </w:r>
          </w:p>
        </w:tc>
        <w:tc>
          <w:tcPr>
            <w:tcW w:w="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9D8488" w14:textId="77777777" w:rsidR="00DF48FA" w:rsidRPr="005E52C0" w:rsidRDefault="00DF48FA" w:rsidP="00DF48FA">
            <w:pPr>
              <w:jc w:val="center"/>
              <w:rPr>
                <w:color w:val="000000"/>
                <w:sz w:val="20"/>
                <w:szCs w:val="22"/>
              </w:rPr>
            </w:pPr>
            <w:r w:rsidRPr="007C6345">
              <w:rPr>
                <w:color w:val="000000"/>
                <w:sz w:val="20"/>
                <w:szCs w:val="22"/>
              </w:rPr>
              <w:t>n.a.</w:t>
            </w:r>
          </w:p>
        </w:tc>
      </w:tr>
    </w:tbl>
    <w:p w14:paraId="0DA17CE1" w14:textId="77777777" w:rsidR="00C90C51" w:rsidRDefault="00C90C51" w:rsidP="00C90C51">
      <w:pPr>
        <w:pStyle w:val="ParagraphIndent-3"/>
        <w:spacing w:line="200" w:lineRule="exact"/>
      </w:pPr>
    </w:p>
    <w:p w14:paraId="07406995" w14:textId="77777777" w:rsidR="007C1818" w:rsidRDefault="007C1818" w:rsidP="00743285">
      <w:pPr>
        <w:tabs>
          <w:tab w:val="left" w:pos="360"/>
        </w:tabs>
        <w:contextualSpacing/>
      </w:pPr>
      <w:r>
        <w:tab/>
        <w:t xml:space="preserve">Graph 5 shows the 10 demographic groups with the greatest increases in “applies” scores for the health insurance measure by ranking the groups by the difference in the spring 2014 and spring 2015 scores. All the groups had greater than the 12 </w:t>
      </w:r>
      <w:r w:rsidR="00C90C51">
        <w:t xml:space="preserve">percent </w:t>
      </w:r>
      <w:r>
        <w:t>average difference for the two surveys.  As can be seen, age and income groups report the greatest differences in scores, with an extraordinary 43 point difference for those in the 60-65 age group. A much smaller 19 point difference was evident for those between 18 and 29. Among income groups, middle income groups earning between $50,000 and $75,000 (24 point increase) and $75,001 to $100,000 (26 point increase) were the most affected.</w:t>
      </w:r>
      <w:r w:rsidR="00E65A11">
        <w:rPr>
          <w:rStyle w:val="FootnoteReference"/>
        </w:rPr>
        <w:footnoteReference w:id="3"/>
      </w:r>
      <w:r>
        <w:t xml:space="preserve"> </w:t>
      </w:r>
    </w:p>
    <w:p w14:paraId="4D1F2230" w14:textId="77777777" w:rsidR="007C1818" w:rsidRDefault="007C1818" w:rsidP="00743285">
      <w:pPr>
        <w:tabs>
          <w:tab w:val="left" w:pos="360"/>
        </w:tabs>
        <w:contextualSpacing/>
      </w:pPr>
      <w:r>
        <w:rPr>
          <w:noProof/>
        </w:rPr>
        <w:drawing>
          <wp:inline distT="0" distB="0" distL="0" distR="0" wp14:anchorId="7854E115" wp14:editId="6B4BE1A1">
            <wp:extent cx="6583680" cy="4777740"/>
            <wp:effectExtent l="0" t="0" r="7620" b="381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E6F79F5" w14:textId="77777777" w:rsidR="007C1818" w:rsidRDefault="007C1818">
      <w:pPr>
        <w:jc w:val="center"/>
      </w:pPr>
    </w:p>
    <w:p w14:paraId="55A682C5" w14:textId="77777777" w:rsidR="00743285" w:rsidRDefault="00743285" w:rsidP="00743285">
      <w:pPr>
        <w:tabs>
          <w:tab w:val="left" w:pos="360"/>
        </w:tabs>
        <w:contextualSpacing/>
      </w:pPr>
    </w:p>
    <w:p w14:paraId="6FF3A671" w14:textId="77777777" w:rsidR="00743285" w:rsidRPr="00C90C51" w:rsidRDefault="00476B49" w:rsidP="00C90C51">
      <w:pPr>
        <w:tabs>
          <w:tab w:val="left" w:pos="360"/>
        </w:tabs>
        <w:contextualSpacing/>
      </w:pPr>
      <w:r>
        <w:tab/>
        <w:t>There was some positive movement among two indicators: a small rise (from 33 to 37 percent) in the percentage of those saying that they had “received a salary increase or other increase in income lately.” There was a relatively large drop in the percentage of those saying that they were facing “the possibility of unemployment” (from 17 to 12 percent). Compared to fall 2014, all indicators but “found a new or be</w:t>
      </w:r>
      <w:r w:rsidR="00C90C51">
        <w:t>tter job lately” were improved.</w:t>
      </w:r>
    </w:p>
    <w:p w14:paraId="714525F3" w14:textId="77777777" w:rsidR="00D10B76" w:rsidRDefault="00D10B76" w:rsidP="00796671">
      <w:pPr>
        <w:tabs>
          <w:tab w:val="left" w:pos="360"/>
        </w:tabs>
        <w:contextualSpacing/>
      </w:pPr>
      <w:r>
        <w:tab/>
      </w:r>
      <w:r w:rsidR="004875F5">
        <w:t>Table 5a</w:t>
      </w:r>
      <w:r>
        <w:t xml:space="preserve"> shows the impact of income on the indicators of economic conditions applying to personal circumstances.</w:t>
      </w:r>
      <w:r w:rsidR="00DB3C4A">
        <w:t xml:space="preserve"> Dividing the sample of respondents into those earning $75,000 or less into one group and those earning over $75,000 into a second group, it is clear that </w:t>
      </w:r>
      <w:r w:rsidR="0017339A">
        <w:t>almost all</w:t>
      </w:r>
      <w:r w:rsidR="00DB3C4A">
        <w:t xml:space="preserve"> desirable outcome</w:t>
      </w:r>
      <w:r w:rsidR="0017339A">
        <w:t>s</w:t>
      </w:r>
      <w:r w:rsidR="00DB3C4A">
        <w:t xml:space="preserve"> favor the higher income group</w:t>
      </w:r>
      <w:r w:rsidR="0017339A">
        <w:t>. Over twice as many lower income respondents mentioned that it was hard to afford the cost of food and groceries. They were much more likely to point to wage stagnation, or challenges obtaining adequate health insurance. They were nearly three times more likely to be “facing the possibility of unemployment</w:t>
      </w:r>
      <w:r w:rsidR="00951DC7">
        <w:t xml:space="preserve">, and </w:t>
      </w:r>
      <w:r w:rsidR="00C90C51">
        <w:t xml:space="preserve">less than half </w:t>
      </w:r>
      <w:r w:rsidR="00951DC7">
        <w:t>likely to have received an increase in income recently.</w:t>
      </w:r>
    </w:p>
    <w:p w14:paraId="04CDC082" w14:textId="77777777" w:rsidR="00E65A11" w:rsidRDefault="00E65A11">
      <w:pPr>
        <w:jc w:val="center"/>
        <w:rPr>
          <w:b/>
        </w:rPr>
      </w:pPr>
    </w:p>
    <w:p w14:paraId="645EFDFC" w14:textId="77777777" w:rsidR="00C90C51" w:rsidRDefault="00C90C51">
      <w:pPr>
        <w:jc w:val="center"/>
        <w:rPr>
          <w:b/>
        </w:rPr>
      </w:pPr>
      <w:r>
        <w:rPr>
          <w:b/>
        </w:rPr>
        <w:br w:type="page"/>
      </w:r>
    </w:p>
    <w:p w14:paraId="2B42A6AE" w14:textId="77777777" w:rsidR="0077010B" w:rsidRDefault="004875F5" w:rsidP="00496F11">
      <w:pPr>
        <w:tabs>
          <w:tab w:val="left" w:pos="360"/>
        </w:tabs>
        <w:contextualSpacing/>
        <w:jc w:val="center"/>
        <w:rPr>
          <w:b/>
        </w:rPr>
      </w:pPr>
      <w:r>
        <w:rPr>
          <w:b/>
        </w:rPr>
        <w:t>Table 5a</w:t>
      </w:r>
      <w:r w:rsidR="0077010B" w:rsidRPr="006322E0">
        <w:rPr>
          <w:b/>
        </w:rPr>
        <w:t xml:space="preserve">: </w:t>
      </w:r>
      <w:r w:rsidR="00496F11">
        <w:rPr>
          <w:b/>
        </w:rPr>
        <w:t>Income Groups and Economic Indicators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32"/>
        <w:gridCol w:w="1149"/>
        <w:gridCol w:w="1242"/>
        <w:gridCol w:w="664"/>
        <w:gridCol w:w="671"/>
      </w:tblGrid>
      <w:tr w:rsidR="0017339A" w:rsidRPr="00D10B76" w14:paraId="5FE11A7C" w14:textId="77777777" w:rsidTr="0017339A">
        <w:trPr>
          <w:trHeight w:val="505"/>
          <w:jc w:val="center"/>
        </w:trPr>
        <w:tc>
          <w:tcPr>
            <w:tcW w:w="6694" w:type="dxa"/>
            <w:shd w:val="clear" w:color="auto" w:fill="F2F2F2" w:themeFill="background1" w:themeFillShade="F2"/>
            <w:tcMar>
              <w:top w:w="15" w:type="dxa"/>
              <w:left w:w="103" w:type="dxa"/>
              <w:bottom w:w="0" w:type="dxa"/>
              <w:right w:w="103" w:type="dxa"/>
            </w:tcMar>
            <w:hideMark/>
          </w:tcPr>
          <w:p w14:paraId="37013DE6" w14:textId="77777777" w:rsidR="0017339A" w:rsidRPr="00D10B76" w:rsidRDefault="0017339A" w:rsidP="00D10B76">
            <w:pPr>
              <w:tabs>
                <w:tab w:val="left" w:pos="360"/>
              </w:tabs>
              <w:contextualSpacing/>
              <w:jc w:val="center"/>
              <w:rPr>
                <w:b/>
              </w:rPr>
            </w:pPr>
            <w:r w:rsidRPr="00D10B76">
              <w:rPr>
                <w:b/>
                <w:bCs/>
              </w:rPr>
              <w:t>Condition</w:t>
            </w:r>
          </w:p>
        </w:tc>
        <w:tc>
          <w:tcPr>
            <w:tcW w:w="1151" w:type="dxa"/>
            <w:shd w:val="clear" w:color="auto" w:fill="F2F2F2" w:themeFill="background1" w:themeFillShade="F2"/>
            <w:tcMar>
              <w:top w:w="15" w:type="dxa"/>
              <w:left w:w="103" w:type="dxa"/>
              <w:bottom w:w="0" w:type="dxa"/>
              <w:right w:w="103" w:type="dxa"/>
            </w:tcMar>
            <w:hideMark/>
          </w:tcPr>
          <w:p w14:paraId="45B06E7B" w14:textId="77777777" w:rsidR="0017339A" w:rsidRPr="00D10B76" w:rsidRDefault="0017339A" w:rsidP="00D10B76">
            <w:pPr>
              <w:tabs>
                <w:tab w:val="left" w:pos="360"/>
              </w:tabs>
              <w:contextualSpacing/>
              <w:jc w:val="center"/>
              <w:rPr>
                <w:b/>
              </w:rPr>
            </w:pPr>
            <w:r w:rsidRPr="00D10B76">
              <w:rPr>
                <w:b/>
                <w:bCs/>
              </w:rPr>
              <w:t>Under $75,000</w:t>
            </w:r>
          </w:p>
        </w:tc>
        <w:tc>
          <w:tcPr>
            <w:tcW w:w="1244" w:type="dxa"/>
            <w:shd w:val="clear" w:color="auto" w:fill="F2F2F2" w:themeFill="background1" w:themeFillShade="F2"/>
            <w:tcMar>
              <w:top w:w="15" w:type="dxa"/>
              <w:left w:w="103" w:type="dxa"/>
              <w:bottom w:w="0" w:type="dxa"/>
              <w:right w:w="103" w:type="dxa"/>
            </w:tcMar>
            <w:hideMark/>
          </w:tcPr>
          <w:p w14:paraId="1C8B3AEE" w14:textId="77777777" w:rsidR="0017339A" w:rsidRPr="00D10B76" w:rsidRDefault="0017339A" w:rsidP="00D10B76">
            <w:pPr>
              <w:tabs>
                <w:tab w:val="left" w:pos="360"/>
              </w:tabs>
              <w:contextualSpacing/>
              <w:jc w:val="center"/>
              <w:rPr>
                <w:b/>
              </w:rPr>
            </w:pPr>
            <w:r w:rsidRPr="00D10B76">
              <w:rPr>
                <w:b/>
                <w:bCs/>
              </w:rPr>
              <w:t>$75,000+</w:t>
            </w:r>
          </w:p>
        </w:tc>
        <w:tc>
          <w:tcPr>
            <w:tcW w:w="664" w:type="dxa"/>
            <w:shd w:val="clear" w:color="auto" w:fill="F2F2F2" w:themeFill="background1" w:themeFillShade="F2"/>
          </w:tcPr>
          <w:p w14:paraId="24607290" w14:textId="77777777" w:rsidR="0017339A" w:rsidRPr="00D10B76" w:rsidRDefault="0017339A" w:rsidP="0017339A">
            <w:pPr>
              <w:tabs>
                <w:tab w:val="left" w:pos="360"/>
              </w:tabs>
              <w:contextualSpacing/>
              <w:jc w:val="center"/>
              <w:rPr>
                <w:b/>
              </w:rPr>
            </w:pPr>
            <w:r>
              <w:rPr>
                <w:b/>
              </w:rPr>
              <w:t>Under $75k-Over 75K</w:t>
            </w:r>
          </w:p>
        </w:tc>
        <w:tc>
          <w:tcPr>
            <w:tcW w:w="605" w:type="dxa"/>
            <w:shd w:val="clear" w:color="auto" w:fill="F2F2F2" w:themeFill="background1" w:themeFillShade="F2"/>
          </w:tcPr>
          <w:p w14:paraId="2317B756" w14:textId="77777777" w:rsidR="0017339A" w:rsidRDefault="0017339A" w:rsidP="0017339A">
            <w:pPr>
              <w:tabs>
                <w:tab w:val="left" w:pos="360"/>
              </w:tabs>
              <w:contextualSpacing/>
              <w:jc w:val="center"/>
              <w:rPr>
                <w:b/>
              </w:rPr>
            </w:pPr>
            <w:r>
              <w:rPr>
                <w:b/>
              </w:rPr>
              <w:t>Signif.</w:t>
            </w:r>
          </w:p>
        </w:tc>
      </w:tr>
      <w:tr w:rsidR="0017339A" w:rsidRPr="00D10B76" w14:paraId="6A8D7F2D" w14:textId="77777777" w:rsidTr="0017339A">
        <w:trPr>
          <w:trHeight w:val="325"/>
          <w:jc w:val="center"/>
        </w:trPr>
        <w:tc>
          <w:tcPr>
            <w:tcW w:w="6694" w:type="dxa"/>
            <w:shd w:val="clear" w:color="auto" w:fill="auto"/>
            <w:tcMar>
              <w:top w:w="15" w:type="dxa"/>
              <w:left w:w="103" w:type="dxa"/>
              <w:bottom w:w="0" w:type="dxa"/>
              <w:right w:w="103" w:type="dxa"/>
            </w:tcMar>
            <w:hideMark/>
          </w:tcPr>
          <w:p w14:paraId="59C1E262" w14:textId="77777777" w:rsidR="0017339A" w:rsidRPr="00D10B76" w:rsidRDefault="0017339A" w:rsidP="00496F11">
            <w:pPr>
              <w:tabs>
                <w:tab w:val="left" w:pos="360"/>
              </w:tabs>
              <w:contextualSpacing/>
              <w:rPr>
                <w:b/>
              </w:rPr>
            </w:pPr>
            <w:r>
              <w:rPr>
                <w:b/>
                <w:bCs/>
              </w:rPr>
              <w:t>Hard to afford cost of food and groceries</w:t>
            </w:r>
          </w:p>
        </w:tc>
        <w:tc>
          <w:tcPr>
            <w:tcW w:w="1151" w:type="dxa"/>
            <w:shd w:val="clear" w:color="auto" w:fill="auto"/>
            <w:tcMar>
              <w:top w:w="15" w:type="dxa"/>
              <w:left w:w="103" w:type="dxa"/>
              <w:bottom w:w="0" w:type="dxa"/>
              <w:right w:w="103" w:type="dxa"/>
            </w:tcMar>
          </w:tcPr>
          <w:p w14:paraId="7E16B38C" w14:textId="77777777" w:rsidR="0017339A" w:rsidRPr="0017339A" w:rsidRDefault="0017339A" w:rsidP="00D10B76">
            <w:pPr>
              <w:tabs>
                <w:tab w:val="left" w:pos="360"/>
              </w:tabs>
              <w:contextualSpacing/>
              <w:jc w:val="center"/>
            </w:pPr>
            <w:r w:rsidRPr="0017339A">
              <w:t>52</w:t>
            </w:r>
          </w:p>
        </w:tc>
        <w:tc>
          <w:tcPr>
            <w:tcW w:w="1244" w:type="dxa"/>
            <w:shd w:val="clear" w:color="auto" w:fill="auto"/>
            <w:tcMar>
              <w:top w:w="15" w:type="dxa"/>
              <w:left w:w="103" w:type="dxa"/>
              <w:bottom w:w="0" w:type="dxa"/>
              <w:right w:w="103" w:type="dxa"/>
            </w:tcMar>
          </w:tcPr>
          <w:p w14:paraId="47F2FBEB" w14:textId="77777777" w:rsidR="0017339A" w:rsidRPr="0017339A" w:rsidRDefault="0017339A" w:rsidP="00D10B76">
            <w:pPr>
              <w:tabs>
                <w:tab w:val="left" w:pos="360"/>
              </w:tabs>
              <w:contextualSpacing/>
              <w:jc w:val="center"/>
              <w:rPr>
                <w:b/>
              </w:rPr>
            </w:pPr>
            <w:r w:rsidRPr="0017339A">
              <w:rPr>
                <w:b/>
              </w:rPr>
              <w:t>19</w:t>
            </w:r>
          </w:p>
        </w:tc>
        <w:tc>
          <w:tcPr>
            <w:tcW w:w="664" w:type="dxa"/>
            <w:shd w:val="clear" w:color="auto" w:fill="auto"/>
          </w:tcPr>
          <w:p w14:paraId="4FB73C2A" w14:textId="77777777" w:rsidR="0017339A" w:rsidRPr="0017339A" w:rsidRDefault="0017339A" w:rsidP="0017339A">
            <w:pPr>
              <w:tabs>
                <w:tab w:val="left" w:pos="360"/>
              </w:tabs>
              <w:contextualSpacing/>
              <w:jc w:val="center"/>
              <w:rPr>
                <w:b/>
              </w:rPr>
            </w:pPr>
            <w:r>
              <w:rPr>
                <w:b/>
              </w:rPr>
              <w:t>33</w:t>
            </w:r>
          </w:p>
        </w:tc>
        <w:tc>
          <w:tcPr>
            <w:tcW w:w="605" w:type="dxa"/>
          </w:tcPr>
          <w:p w14:paraId="438BF046" w14:textId="77777777" w:rsidR="0017339A" w:rsidRPr="00951DC7" w:rsidRDefault="0017339A" w:rsidP="0017339A">
            <w:pPr>
              <w:tabs>
                <w:tab w:val="left" w:pos="360"/>
              </w:tabs>
              <w:contextualSpacing/>
              <w:jc w:val="center"/>
            </w:pPr>
            <w:r w:rsidRPr="00951DC7">
              <w:t>.01</w:t>
            </w:r>
          </w:p>
        </w:tc>
      </w:tr>
      <w:tr w:rsidR="0017339A" w:rsidRPr="00D10B76" w14:paraId="67A53D4D" w14:textId="77777777" w:rsidTr="0017339A">
        <w:trPr>
          <w:trHeight w:val="280"/>
          <w:jc w:val="center"/>
        </w:trPr>
        <w:tc>
          <w:tcPr>
            <w:tcW w:w="6694" w:type="dxa"/>
            <w:shd w:val="clear" w:color="auto" w:fill="F2F2F2" w:themeFill="background1" w:themeFillShade="F2"/>
            <w:tcMar>
              <w:top w:w="15" w:type="dxa"/>
              <w:left w:w="103" w:type="dxa"/>
              <w:bottom w:w="0" w:type="dxa"/>
              <w:right w:w="103" w:type="dxa"/>
            </w:tcMar>
            <w:hideMark/>
          </w:tcPr>
          <w:p w14:paraId="5154C1B4" w14:textId="77777777" w:rsidR="0017339A" w:rsidRPr="00D10B76" w:rsidRDefault="0017339A" w:rsidP="00496F11">
            <w:pPr>
              <w:tabs>
                <w:tab w:val="left" w:pos="360"/>
              </w:tabs>
              <w:contextualSpacing/>
              <w:rPr>
                <w:b/>
              </w:rPr>
            </w:pPr>
            <w:r w:rsidRPr="00D10B76">
              <w:rPr>
                <w:b/>
                <w:bCs/>
              </w:rPr>
              <w:t>Wages or salaries are not rising as fast as the cost of living</w:t>
            </w:r>
          </w:p>
        </w:tc>
        <w:tc>
          <w:tcPr>
            <w:tcW w:w="1151" w:type="dxa"/>
            <w:shd w:val="clear" w:color="auto" w:fill="F2F2F2" w:themeFill="background1" w:themeFillShade="F2"/>
            <w:tcMar>
              <w:top w:w="15" w:type="dxa"/>
              <w:left w:w="103" w:type="dxa"/>
              <w:bottom w:w="0" w:type="dxa"/>
              <w:right w:w="103" w:type="dxa"/>
            </w:tcMar>
          </w:tcPr>
          <w:p w14:paraId="3B9806DC" w14:textId="77777777" w:rsidR="0017339A" w:rsidRPr="0017339A" w:rsidRDefault="0017339A" w:rsidP="00D10B76">
            <w:pPr>
              <w:tabs>
                <w:tab w:val="left" w:pos="360"/>
              </w:tabs>
              <w:contextualSpacing/>
              <w:jc w:val="center"/>
            </w:pPr>
            <w:r w:rsidRPr="0017339A">
              <w:t>76</w:t>
            </w:r>
          </w:p>
        </w:tc>
        <w:tc>
          <w:tcPr>
            <w:tcW w:w="1244" w:type="dxa"/>
            <w:shd w:val="clear" w:color="auto" w:fill="F2F2F2" w:themeFill="background1" w:themeFillShade="F2"/>
            <w:tcMar>
              <w:top w:w="15" w:type="dxa"/>
              <w:left w:w="103" w:type="dxa"/>
              <w:bottom w:w="0" w:type="dxa"/>
              <w:right w:w="103" w:type="dxa"/>
            </w:tcMar>
          </w:tcPr>
          <w:p w14:paraId="524BF20C" w14:textId="77777777" w:rsidR="0017339A" w:rsidRPr="0017339A" w:rsidRDefault="0017339A" w:rsidP="00D10B76">
            <w:pPr>
              <w:tabs>
                <w:tab w:val="left" w:pos="360"/>
              </w:tabs>
              <w:contextualSpacing/>
              <w:jc w:val="center"/>
              <w:rPr>
                <w:b/>
              </w:rPr>
            </w:pPr>
            <w:r w:rsidRPr="0017339A">
              <w:rPr>
                <w:b/>
              </w:rPr>
              <w:t>54</w:t>
            </w:r>
          </w:p>
        </w:tc>
        <w:tc>
          <w:tcPr>
            <w:tcW w:w="664" w:type="dxa"/>
            <w:shd w:val="clear" w:color="auto" w:fill="F2F2F2" w:themeFill="background1" w:themeFillShade="F2"/>
          </w:tcPr>
          <w:p w14:paraId="4691A52E" w14:textId="77777777" w:rsidR="0017339A" w:rsidRPr="0017339A" w:rsidRDefault="0017339A" w:rsidP="0017339A">
            <w:pPr>
              <w:tabs>
                <w:tab w:val="left" w:pos="360"/>
              </w:tabs>
              <w:contextualSpacing/>
              <w:jc w:val="center"/>
              <w:rPr>
                <w:b/>
              </w:rPr>
            </w:pPr>
            <w:r>
              <w:rPr>
                <w:b/>
              </w:rPr>
              <w:t>22</w:t>
            </w:r>
          </w:p>
        </w:tc>
        <w:tc>
          <w:tcPr>
            <w:tcW w:w="605" w:type="dxa"/>
            <w:shd w:val="clear" w:color="auto" w:fill="F2F2F2" w:themeFill="background1" w:themeFillShade="F2"/>
          </w:tcPr>
          <w:p w14:paraId="5C7AA1FD" w14:textId="77777777" w:rsidR="0017339A" w:rsidRPr="00951DC7" w:rsidRDefault="0017339A" w:rsidP="0017339A">
            <w:pPr>
              <w:tabs>
                <w:tab w:val="left" w:pos="360"/>
              </w:tabs>
              <w:contextualSpacing/>
              <w:jc w:val="center"/>
            </w:pPr>
            <w:r w:rsidRPr="00951DC7">
              <w:t>.01</w:t>
            </w:r>
          </w:p>
        </w:tc>
      </w:tr>
      <w:tr w:rsidR="0017339A" w:rsidRPr="00D10B76" w14:paraId="7224A7AC" w14:textId="77777777" w:rsidTr="0017339A">
        <w:trPr>
          <w:trHeight w:val="190"/>
          <w:jc w:val="center"/>
        </w:trPr>
        <w:tc>
          <w:tcPr>
            <w:tcW w:w="6694" w:type="dxa"/>
            <w:shd w:val="clear" w:color="auto" w:fill="F2F2F2" w:themeFill="background1" w:themeFillShade="F2"/>
            <w:tcMar>
              <w:top w:w="15" w:type="dxa"/>
              <w:left w:w="103" w:type="dxa"/>
              <w:bottom w:w="0" w:type="dxa"/>
              <w:right w:w="103" w:type="dxa"/>
            </w:tcMar>
            <w:hideMark/>
          </w:tcPr>
          <w:p w14:paraId="492D9D5F" w14:textId="77777777" w:rsidR="0017339A" w:rsidRPr="00D10B76" w:rsidRDefault="0017339A" w:rsidP="00496F11">
            <w:pPr>
              <w:tabs>
                <w:tab w:val="left" w:pos="360"/>
              </w:tabs>
              <w:contextualSpacing/>
              <w:rPr>
                <w:b/>
              </w:rPr>
            </w:pPr>
            <w:r w:rsidRPr="00D10B76">
              <w:rPr>
                <w:b/>
                <w:bCs/>
              </w:rPr>
              <w:t>Health care insurance is unavailable, too expensive or inadequate</w:t>
            </w:r>
          </w:p>
        </w:tc>
        <w:tc>
          <w:tcPr>
            <w:tcW w:w="1151" w:type="dxa"/>
            <w:shd w:val="clear" w:color="auto" w:fill="F2F2F2" w:themeFill="background1" w:themeFillShade="F2"/>
            <w:tcMar>
              <w:top w:w="15" w:type="dxa"/>
              <w:left w:w="103" w:type="dxa"/>
              <w:bottom w:w="0" w:type="dxa"/>
              <w:right w:w="103" w:type="dxa"/>
            </w:tcMar>
          </w:tcPr>
          <w:p w14:paraId="75FB1CA6" w14:textId="77777777" w:rsidR="0017339A" w:rsidRPr="0017339A" w:rsidRDefault="0017339A" w:rsidP="00D10B76">
            <w:pPr>
              <w:tabs>
                <w:tab w:val="left" w:pos="360"/>
              </w:tabs>
              <w:contextualSpacing/>
              <w:jc w:val="center"/>
            </w:pPr>
            <w:r w:rsidRPr="0017339A">
              <w:t>51</w:t>
            </w:r>
          </w:p>
        </w:tc>
        <w:tc>
          <w:tcPr>
            <w:tcW w:w="1244" w:type="dxa"/>
            <w:shd w:val="clear" w:color="auto" w:fill="F2F2F2" w:themeFill="background1" w:themeFillShade="F2"/>
            <w:tcMar>
              <w:top w:w="15" w:type="dxa"/>
              <w:left w:w="103" w:type="dxa"/>
              <w:bottom w:w="0" w:type="dxa"/>
              <w:right w:w="103" w:type="dxa"/>
            </w:tcMar>
          </w:tcPr>
          <w:p w14:paraId="3D871606" w14:textId="77777777" w:rsidR="0017339A" w:rsidRPr="0017339A" w:rsidRDefault="0017339A" w:rsidP="00D10B76">
            <w:pPr>
              <w:tabs>
                <w:tab w:val="left" w:pos="360"/>
              </w:tabs>
              <w:contextualSpacing/>
              <w:jc w:val="center"/>
              <w:rPr>
                <w:b/>
              </w:rPr>
            </w:pPr>
            <w:r w:rsidRPr="0017339A">
              <w:rPr>
                <w:b/>
              </w:rPr>
              <w:t>32</w:t>
            </w:r>
          </w:p>
        </w:tc>
        <w:tc>
          <w:tcPr>
            <w:tcW w:w="664" w:type="dxa"/>
            <w:shd w:val="clear" w:color="auto" w:fill="F2F2F2" w:themeFill="background1" w:themeFillShade="F2"/>
          </w:tcPr>
          <w:p w14:paraId="0264B8A1" w14:textId="77777777" w:rsidR="0017339A" w:rsidRPr="0017339A" w:rsidRDefault="0017339A" w:rsidP="0017339A">
            <w:pPr>
              <w:tabs>
                <w:tab w:val="left" w:pos="360"/>
              </w:tabs>
              <w:contextualSpacing/>
              <w:jc w:val="center"/>
              <w:rPr>
                <w:b/>
              </w:rPr>
            </w:pPr>
            <w:r>
              <w:rPr>
                <w:b/>
              </w:rPr>
              <w:t>19</w:t>
            </w:r>
          </w:p>
        </w:tc>
        <w:tc>
          <w:tcPr>
            <w:tcW w:w="605" w:type="dxa"/>
            <w:shd w:val="clear" w:color="auto" w:fill="F2F2F2" w:themeFill="background1" w:themeFillShade="F2"/>
          </w:tcPr>
          <w:p w14:paraId="6D0BA0CC" w14:textId="77777777" w:rsidR="0017339A" w:rsidRPr="00951DC7" w:rsidRDefault="0017339A" w:rsidP="0017339A">
            <w:pPr>
              <w:tabs>
                <w:tab w:val="left" w:pos="360"/>
              </w:tabs>
              <w:contextualSpacing/>
              <w:jc w:val="center"/>
            </w:pPr>
            <w:r w:rsidRPr="00951DC7">
              <w:t>.01</w:t>
            </w:r>
          </w:p>
        </w:tc>
      </w:tr>
      <w:tr w:rsidR="0017339A" w:rsidRPr="00D10B76" w14:paraId="46515618" w14:textId="77777777" w:rsidTr="0017339A">
        <w:trPr>
          <w:trHeight w:val="325"/>
          <w:jc w:val="center"/>
        </w:trPr>
        <w:tc>
          <w:tcPr>
            <w:tcW w:w="6694" w:type="dxa"/>
            <w:shd w:val="clear" w:color="auto" w:fill="auto"/>
            <w:tcMar>
              <w:top w:w="15" w:type="dxa"/>
              <w:left w:w="103" w:type="dxa"/>
              <w:bottom w:w="0" w:type="dxa"/>
              <w:right w:w="103" w:type="dxa"/>
            </w:tcMar>
            <w:hideMark/>
          </w:tcPr>
          <w:p w14:paraId="0341621B" w14:textId="77777777" w:rsidR="0017339A" w:rsidRPr="00D10B76" w:rsidRDefault="0017339A" w:rsidP="00496F11">
            <w:pPr>
              <w:tabs>
                <w:tab w:val="left" w:pos="360"/>
              </w:tabs>
              <w:contextualSpacing/>
              <w:rPr>
                <w:b/>
              </w:rPr>
            </w:pPr>
            <w:r w:rsidRPr="00D10B76">
              <w:rPr>
                <w:b/>
                <w:bCs/>
              </w:rPr>
              <w:t>Facing the possibility of unemployment</w:t>
            </w:r>
          </w:p>
        </w:tc>
        <w:tc>
          <w:tcPr>
            <w:tcW w:w="1151" w:type="dxa"/>
            <w:shd w:val="clear" w:color="auto" w:fill="auto"/>
            <w:tcMar>
              <w:top w:w="15" w:type="dxa"/>
              <w:left w:w="103" w:type="dxa"/>
              <w:bottom w:w="0" w:type="dxa"/>
              <w:right w:w="103" w:type="dxa"/>
            </w:tcMar>
          </w:tcPr>
          <w:p w14:paraId="7E5D5995" w14:textId="77777777" w:rsidR="0017339A" w:rsidRPr="0017339A" w:rsidRDefault="0017339A" w:rsidP="00D10B76">
            <w:pPr>
              <w:tabs>
                <w:tab w:val="left" w:pos="360"/>
              </w:tabs>
              <w:contextualSpacing/>
              <w:jc w:val="center"/>
            </w:pPr>
            <w:r w:rsidRPr="0017339A">
              <w:t>20</w:t>
            </w:r>
          </w:p>
        </w:tc>
        <w:tc>
          <w:tcPr>
            <w:tcW w:w="1244" w:type="dxa"/>
            <w:shd w:val="clear" w:color="auto" w:fill="auto"/>
            <w:tcMar>
              <w:top w:w="15" w:type="dxa"/>
              <w:left w:w="103" w:type="dxa"/>
              <w:bottom w:w="0" w:type="dxa"/>
              <w:right w:w="103" w:type="dxa"/>
            </w:tcMar>
          </w:tcPr>
          <w:p w14:paraId="5E4296AD" w14:textId="77777777" w:rsidR="0017339A" w:rsidRPr="0017339A" w:rsidRDefault="0017339A" w:rsidP="00D10B76">
            <w:pPr>
              <w:tabs>
                <w:tab w:val="left" w:pos="360"/>
              </w:tabs>
              <w:contextualSpacing/>
              <w:jc w:val="center"/>
              <w:rPr>
                <w:b/>
              </w:rPr>
            </w:pPr>
            <w:r w:rsidRPr="0017339A">
              <w:rPr>
                <w:b/>
              </w:rPr>
              <w:t>7</w:t>
            </w:r>
          </w:p>
        </w:tc>
        <w:tc>
          <w:tcPr>
            <w:tcW w:w="664" w:type="dxa"/>
            <w:shd w:val="clear" w:color="auto" w:fill="auto"/>
          </w:tcPr>
          <w:p w14:paraId="3B9B4AD5" w14:textId="77777777" w:rsidR="0017339A" w:rsidRPr="0017339A" w:rsidRDefault="0017339A" w:rsidP="0017339A">
            <w:pPr>
              <w:tabs>
                <w:tab w:val="left" w:pos="360"/>
              </w:tabs>
              <w:contextualSpacing/>
              <w:jc w:val="center"/>
              <w:rPr>
                <w:b/>
              </w:rPr>
            </w:pPr>
            <w:r>
              <w:rPr>
                <w:b/>
              </w:rPr>
              <w:t>13</w:t>
            </w:r>
          </w:p>
        </w:tc>
        <w:tc>
          <w:tcPr>
            <w:tcW w:w="605" w:type="dxa"/>
          </w:tcPr>
          <w:p w14:paraId="4F929B01" w14:textId="77777777" w:rsidR="0017339A" w:rsidRPr="00951DC7" w:rsidRDefault="0017339A" w:rsidP="0017339A">
            <w:pPr>
              <w:tabs>
                <w:tab w:val="left" w:pos="360"/>
              </w:tabs>
              <w:contextualSpacing/>
              <w:jc w:val="center"/>
            </w:pPr>
            <w:r w:rsidRPr="00951DC7">
              <w:t>.01</w:t>
            </w:r>
          </w:p>
        </w:tc>
      </w:tr>
      <w:tr w:rsidR="0017339A" w:rsidRPr="00D10B76" w14:paraId="6B971289" w14:textId="77777777" w:rsidTr="0017339A">
        <w:trPr>
          <w:trHeight w:val="235"/>
          <w:jc w:val="center"/>
        </w:trPr>
        <w:tc>
          <w:tcPr>
            <w:tcW w:w="6694" w:type="dxa"/>
            <w:shd w:val="clear" w:color="auto" w:fill="auto"/>
            <w:tcMar>
              <w:top w:w="15" w:type="dxa"/>
              <w:left w:w="103" w:type="dxa"/>
              <w:bottom w:w="0" w:type="dxa"/>
              <w:right w:w="103" w:type="dxa"/>
            </w:tcMar>
            <w:hideMark/>
          </w:tcPr>
          <w:p w14:paraId="3960C3AA" w14:textId="77777777" w:rsidR="0017339A" w:rsidRPr="00D10B76" w:rsidRDefault="0017339A" w:rsidP="00496F11">
            <w:pPr>
              <w:tabs>
                <w:tab w:val="left" w:pos="360"/>
              </w:tabs>
              <w:contextualSpacing/>
              <w:rPr>
                <w:b/>
              </w:rPr>
            </w:pPr>
            <w:r w:rsidRPr="00D10B76">
              <w:rPr>
                <w:b/>
                <w:bCs/>
              </w:rPr>
              <w:t xml:space="preserve">Hard to afford the cost of </w:t>
            </w:r>
            <w:r>
              <w:rPr>
                <w:b/>
                <w:bCs/>
              </w:rPr>
              <w:t>education</w:t>
            </w:r>
          </w:p>
        </w:tc>
        <w:tc>
          <w:tcPr>
            <w:tcW w:w="1151" w:type="dxa"/>
            <w:shd w:val="clear" w:color="auto" w:fill="auto"/>
            <w:tcMar>
              <w:top w:w="15" w:type="dxa"/>
              <w:left w:w="103" w:type="dxa"/>
              <w:bottom w:w="0" w:type="dxa"/>
              <w:right w:w="103" w:type="dxa"/>
            </w:tcMar>
          </w:tcPr>
          <w:p w14:paraId="503F2EA4" w14:textId="77777777" w:rsidR="0017339A" w:rsidRPr="0017339A" w:rsidRDefault="0017339A" w:rsidP="00D10B76">
            <w:pPr>
              <w:tabs>
                <w:tab w:val="left" w:pos="360"/>
              </w:tabs>
              <w:contextualSpacing/>
              <w:jc w:val="center"/>
            </w:pPr>
            <w:r w:rsidRPr="0017339A">
              <w:t>45</w:t>
            </w:r>
          </w:p>
        </w:tc>
        <w:tc>
          <w:tcPr>
            <w:tcW w:w="1244" w:type="dxa"/>
            <w:shd w:val="clear" w:color="auto" w:fill="auto"/>
            <w:tcMar>
              <w:top w:w="15" w:type="dxa"/>
              <w:left w:w="103" w:type="dxa"/>
              <w:bottom w:w="0" w:type="dxa"/>
              <w:right w:w="103" w:type="dxa"/>
            </w:tcMar>
          </w:tcPr>
          <w:p w14:paraId="22ED3A46" w14:textId="77777777" w:rsidR="0017339A" w:rsidRPr="0017339A" w:rsidRDefault="0017339A" w:rsidP="00D10B76">
            <w:pPr>
              <w:tabs>
                <w:tab w:val="left" w:pos="360"/>
              </w:tabs>
              <w:contextualSpacing/>
              <w:jc w:val="center"/>
              <w:rPr>
                <w:b/>
              </w:rPr>
            </w:pPr>
            <w:r w:rsidRPr="0017339A">
              <w:rPr>
                <w:b/>
              </w:rPr>
              <w:t>39</w:t>
            </w:r>
          </w:p>
        </w:tc>
        <w:tc>
          <w:tcPr>
            <w:tcW w:w="664" w:type="dxa"/>
            <w:shd w:val="clear" w:color="auto" w:fill="auto"/>
          </w:tcPr>
          <w:p w14:paraId="01E14A1A" w14:textId="77777777" w:rsidR="0017339A" w:rsidRPr="0017339A" w:rsidRDefault="0017339A" w:rsidP="0017339A">
            <w:pPr>
              <w:tabs>
                <w:tab w:val="left" w:pos="360"/>
              </w:tabs>
              <w:contextualSpacing/>
              <w:jc w:val="center"/>
              <w:rPr>
                <w:b/>
              </w:rPr>
            </w:pPr>
            <w:r>
              <w:rPr>
                <w:b/>
              </w:rPr>
              <w:t>6</w:t>
            </w:r>
          </w:p>
        </w:tc>
        <w:tc>
          <w:tcPr>
            <w:tcW w:w="605" w:type="dxa"/>
          </w:tcPr>
          <w:p w14:paraId="3AE4838A" w14:textId="77777777" w:rsidR="0017339A" w:rsidRPr="00951DC7" w:rsidRDefault="0017339A" w:rsidP="0017339A">
            <w:pPr>
              <w:tabs>
                <w:tab w:val="left" w:pos="360"/>
              </w:tabs>
              <w:contextualSpacing/>
              <w:jc w:val="center"/>
            </w:pPr>
            <w:r w:rsidRPr="00951DC7">
              <w:t>.48</w:t>
            </w:r>
          </w:p>
        </w:tc>
      </w:tr>
      <w:tr w:rsidR="0017339A" w:rsidRPr="00D10B76" w14:paraId="03EAD893" w14:textId="77777777" w:rsidTr="0017339A">
        <w:trPr>
          <w:trHeight w:val="208"/>
          <w:jc w:val="center"/>
        </w:trPr>
        <w:tc>
          <w:tcPr>
            <w:tcW w:w="6694" w:type="dxa"/>
            <w:shd w:val="clear" w:color="auto" w:fill="F2F2F2" w:themeFill="background1" w:themeFillShade="F2"/>
            <w:tcMar>
              <w:top w:w="15" w:type="dxa"/>
              <w:left w:w="103" w:type="dxa"/>
              <w:bottom w:w="0" w:type="dxa"/>
              <w:right w:w="103" w:type="dxa"/>
            </w:tcMar>
            <w:hideMark/>
          </w:tcPr>
          <w:p w14:paraId="1DAEF49A" w14:textId="77777777" w:rsidR="0017339A" w:rsidRPr="00D10B76" w:rsidRDefault="0017339A" w:rsidP="00496F11">
            <w:pPr>
              <w:tabs>
                <w:tab w:val="left" w:pos="360"/>
              </w:tabs>
              <w:contextualSpacing/>
              <w:rPr>
                <w:b/>
              </w:rPr>
            </w:pPr>
            <w:r w:rsidRPr="00D10B76">
              <w:rPr>
                <w:b/>
                <w:bCs/>
              </w:rPr>
              <w:t>Found a new or better job recently</w:t>
            </w:r>
          </w:p>
        </w:tc>
        <w:tc>
          <w:tcPr>
            <w:tcW w:w="1151" w:type="dxa"/>
            <w:shd w:val="clear" w:color="auto" w:fill="F2F2F2" w:themeFill="background1" w:themeFillShade="F2"/>
            <w:tcMar>
              <w:top w:w="15" w:type="dxa"/>
              <w:left w:w="103" w:type="dxa"/>
              <w:bottom w:w="0" w:type="dxa"/>
              <w:right w:w="103" w:type="dxa"/>
            </w:tcMar>
          </w:tcPr>
          <w:p w14:paraId="5BEA81E6" w14:textId="77777777" w:rsidR="0017339A" w:rsidRPr="0017339A" w:rsidRDefault="0017339A" w:rsidP="00D10B76">
            <w:pPr>
              <w:tabs>
                <w:tab w:val="left" w:pos="360"/>
              </w:tabs>
              <w:contextualSpacing/>
              <w:jc w:val="center"/>
              <w:rPr>
                <w:b/>
              </w:rPr>
            </w:pPr>
            <w:r w:rsidRPr="0017339A">
              <w:rPr>
                <w:b/>
              </w:rPr>
              <w:t>12</w:t>
            </w:r>
          </w:p>
        </w:tc>
        <w:tc>
          <w:tcPr>
            <w:tcW w:w="1244" w:type="dxa"/>
            <w:shd w:val="clear" w:color="auto" w:fill="F2F2F2" w:themeFill="background1" w:themeFillShade="F2"/>
            <w:tcMar>
              <w:top w:w="15" w:type="dxa"/>
              <w:left w:w="103" w:type="dxa"/>
              <w:bottom w:w="0" w:type="dxa"/>
              <w:right w:w="103" w:type="dxa"/>
            </w:tcMar>
          </w:tcPr>
          <w:p w14:paraId="4E86391C" w14:textId="77777777" w:rsidR="0017339A" w:rsidRPr="0017339A" w:rsidRDefault="0017339A" w:rsidP="00D10B76">
            <w:pPr>
              <w:tabs>
                <w:tab w:val="left" w:pos="360"/>
              </w:tabs>
              <w:contextualSpacing/>
              <w:jc w:val="center"/>
            </w:pPr>
            <w:r w:rsidRPr="0017339A">
              <w:t>10</w:t>
            </w:r>
          </w:p>
        </w:tc>
        <w:tc>
          <w:tcPr>
            <w:tcW w:w="664" w:type="dxa"/>
            <w:shd w:val="clear" w:color="auto" w:fill="F2F2F2" w:themeFill="background1" w:themeFillShade="F2"/>
          </w:tcPr>
          <w:p w14:paraId="0E49B7DF" w14:textId="77777777" w:rsidR="0017339A" w:rsidRPr="0017339A" w:rsidRDefault="0017339A" w:rsidP="0017339A">
            <w:pPr>
              <w:tabs>
                <w:tab w:val="left" w:pos="360"/>
              </w:tabs>
              <w:contextualSpacing/>
              <w:jc w:val="center"/>
            </w:pPr>
            <w:r>
              <w:t>2</w:t>
            </w:r>
          </w:p>
        </w:tc>
        <w:tc>
          <w:tcPr>
            <w:tcW w:w="605" w:type="dxa"/>
            <w:shd w:val="clear" w:color="auto" w:fill="F2F2F2" w:themeFill="background1" w:themeFillShade="F2"/>
          </w:tcPr>
          <w:p w14:paraId="3D1FB18A" w14:textId="77777777" w:rsidR="0017339A" w:rsidRPr="00951DC7" w:rsidRDefault="0017339A" w:rsidP="0017339A">
            <w:pPr>
              <w:tabs>
                <w:tab w:val="left" w:pos="360"/>
              </w:tabs>
              <w:contextualSpacing/>
              <w:jc w:val="center"/>
            </w:pPr>
            <w:r w:rsidRPr="00951DC7">
              <w:t>.02</w:t>
            </w:r>
          </w:p>
        </w:tc>
      </w:tr>
      <w:tr w:rsidR="0017339A" w:rsidRPr="00D10B76" w14:paraId="000D2BFB" w14:textId="77777777" w:rsidTr="0017339A">
        <w:trPr>
          <w:trHeight w:val="343"/>
          <w:jc w:val="center"/>
        </w:trPr>
        <w:tc>
          <w:tcPr>
            <w:tcW w:w="6694" w:type="dxa"/>
            <w:shd w:val="clear" w:color="auto" w:fill="auto"/>
            <w:tcMar>
              <w:top w:w="15" w:type="dxa"/>
              <w:left w:w="103" w:type="dxa"/>
              <w:bottom w:w="0" w:type="dxa"/>
              <w:right w:w="103" w:type="dxa"/>
            </w:tcMar>
            <w:hideMark/>
          </w:tcPr>
          <w:p w14:paraId="63831FEB" w14:textId="77777777" w:rsidR="0017339A" w:rsidRPr="00D10B76" w:rsidRDefault="0017339A" w:rsidP="00496F11">
            <w:pPr>
              <w:tabs>
                <w:tab w:val="left" w:pos="360"/>
              </w:tabs>
              <w:contextualSpacing/>
              <w:rPr>
                <w:b/>
              </w:rPr>
            </w:pPr>
            <w:r w:rsidRPr="00D10B76">
              <w:rPr>
                <w:b/>
                <w:bCs/>
              </w:rPr>
              <w:t>Taxes are too high in relation to the government services provided</w:t>
            </w:r>
          </w:p>
        </w:tc>
        <w:tc>
          <w:tcPr>
            <w:tcW w:w="1151" w:type="dxa"/>
            <w:shd w:val="clear" w:color="auto" w:fill="auto"/>
            <w:tcMar>
              <w:top w:w="15" w:type="dxa"/>
              <w:left w:w="103" w:type="dxa"/>
              <w:bottom w:w="0" w:type="dxa"/>
              <w:right w:w="103" w:type="dxa"/>
            </w:tcMar>
          </w:tcPr>
          <w:p w14:paraId="386C7421" w14:textId="77777777" w:rsidR="0017339A" w:rsidRPr="0017339A" w:rsidRDefault="0017339A" w:rsidP="00D10B76">
            <w:pPr>
              <w:tabs>
                <w:tab w:val="left" w:pos="360"/>
              </w:tabs>
              <w:contextualSpacing/>
              <w:jc w:val="center"/>
            </w:pPr>
            <w:r w:rsidRPr="0017339A">
              <w:t>66</w:t>
            </w:r>
          </w:p>
        </w:tc>
        <w:tc>
          <w:tcPr>
            <w:tcW w:w="1244" w:type="dxa"/>
            <w:shd w:val="clear" w:color="auto" w:fill="auto"/>
            <w:tcMar>
              <w:top w:w="15" w:type="dxa"/>
              <w:left w:w="103" w:type="dxa"/>
              <w:bottom w:w="0" w:type="dxa"/>
              <w:right w:w="103" w:type="dxa"/>
            </w:tcMar>
          </w:tcPr>
          <w:p w14:paraId="33AFF633" w14:textId="77777777" w:rsidR="0017339A" w:rsidRPr="0017339A" w:rsidRDefault="0017339A" w:rsidP="00D10B76">
            <w:pPr>
              <w:tabs>
                <w:tab w:val="left" w:pos="360"/>
              </w:tabs>
              <w:contextualSpacing/>
              <w:jc w:val="center"/>
            </w:pPr>
            <w:r w:rsidRPr="0017339A">
              <w:t>66</w:t>
            </w:r>
          </w:p>
        </w:tc>
        <w:tc>
          <w:tcPr>
            <w:tcW w:w="664" w:type="dxa"/>
            <w:shd w:val="clear" w:color="auto" w:fill="auto"/>
          </w:tcPr>
          <w:p w14:paraId="0084BEB3" w14:textId="77777777" w:rsidR="0017339A" w:rsidRPr="0017339A" w:rsidRDefault="0017339A" w:rsidP="0017339A">
            <w:pPr>
              <w:tabs>
                <w:tab w:val="left" w:pos="360"/>
              </w:tabs>
              <w:contextualSpacing/>
              <w:jc w:val="center"/>
            </w:pPr>
            <w:r>
              <w:t>0</w:t>
            </w:r>
          </w:p>
        </w:tc>
        <w:tc>
          <w:tcPr>
            <w:tcW w:w="605" w:type="dxa"/>
          </w:tcPr>
          <w:p w14:paraId="7F948708" w14:textId="77777777" w:rsidR="0017339A" w:rsidRPr="00951DC7" w:rsidRDefault="0017339A" w:rsidP="0017339A">
            <w:pPr>
              <w:tabs>
                <w:tab w:val="left" w:pos="360"/>
              </w:tabs>
              <w:contextualSpacing/>
              <w:jc w:val="center"/>
            </w:pPr>
            <w:r w:rsidRPr="00951DC7">
              <w:t>.34</w:t>
            </w:r>
          </w:p>
        </w:tc>
      </w:tr>
      <w:tr w:rsidR="0017339A" w:rsidRPr="00D10B76" w14:paraId="5DF03494" w14:textId="77777777" w:rsidTr="0017339A">
        <w:trPr>
          <w:trHeight w:val="420"/>
          <w:jc w:val="center"/>
        </w:trPr>
        <w:tc>
          <w:tcPr>
            <w:tcW w:w="6694" w:type="dxa"/>
            <w:shd w:val="clear" w:color="auto" w:fill="F2F2F2" w:themeFill="background1" w:themeFillShade="F2"/>
            <w:tcMar>
              <w:top w:w="15" w:type="dxa"/>
              <w:left w:w="103" w:type="dxa"/>
              <w:bottom w:w="0" w:type="dxa"/>
              <w:right w:w="103" w:type="dxa"/>
            </w:tcMar>
            <w:hideMark/>
          </w:tcPr>
          <w:p w14:paraId="145CF4C2" w14:textId="77777777" w:rsidR="0017339A" w:rsidRPr="00D10B76" w:rsidRDefault="0017339A" w:rsidP="00496F11">
            <w:pPr>
              <w:tabs>
                <w:tab w:val="left" w:pos="360"/>
              </w:tabs>
              <w:contextualSpacing/>
              <w:rPr>
                <w:b/>
              </w:rPr>
            </w:pPr>
            <w:r w:rsidRPr="00D10B76">
              <w:rPr>
                <w:b/>
                <w:bCs/>
              </w:rPr>
              <w:t>Received a salary increase or other increase in income recently</w:t>
            </w:r>
          </w:p>
        </w:tc>
        <w:tc>
          <w:tcPr>
            <w:tcW w:w="1151" w:type="dxa"/>
            <w:shd w:val="clear" w:color="auto" w:fill="F2F2F2" w:themeFill="background1" w:themeFillShade="F2"/>
            <w:tcMar>
              <w:top w:w="15" w:type="dxa"/>
              <w:left w:w="103" w:type="dxa"/>
              <w:bottom w:w="0" w:type="dxa"/>
              <w:right w:w="103" w:type="dxa"/>
            </w:tcMar>
          </w:tcPr>
          <w:p w14:paraId="4D266F46" w14:textId="77777777" w:rsidR="0017339A" w:rsidRPr="0017339A" w:rsidRDefault="0017339A" w:rsidP="00D10B76">
            <w:pPr>
              <w:tabs>
                <w:tab w:val="left" w:pos="360"/>
              </w:tabs>
              <w:contextualSpacing/>
              <w:jc w:val="center"/>
            </w:pPr>
            <w:r w:rsidRPr="0017339A">
              <w:t>18</w:t>
            </w:r>
          </w:p>
        </w:tc>
        <w:tc>
          <w:tcPr>
            <w:tcW w:w="1244" w:type="dxa"/>
            <w:shd w:val="clear" w:color="auto" w:fill="F2F2F2" w:themeFill="background1" w:themeFillShade="F2"/>
            <w:tcMar>
              <w:top w:w="15" w:type="dxa"/>
              <w:left w:w="103" w:type="dxa"/>
              <w:bottom w:w="0" w:type="dxa"/>
              <w:right w:w="103" w:type="dxa"/>
            </w:tcMar>
          </w:tcPr>
          <w:p w14:paraId="5687ABC9" w14:textId="77777777" w:rsidR="0017339A" w:rsidRPr="0017339A" w:rsidRDefault="0017339A" w:rsidP="00D10B76">
            <w:pPr>
              <w:tabs>
                <w:tab w:val="left" w:pos="360"/>
              </w:tabs>
              <w:contextualSpacing/>
              <w:jc w:val="center"/>
              <w:rPr>
                <w:b/>
              </w:rPr>
            </w:pPr>
            <w:r w:rsidRPr="0017339A">
              <w:rPr>
                <w:b/>
              </w:rPr>
              <w:t>44</w:t>
            </w:r>
          </w:p>
        </w:tc>
        <w:tc>
          <w:tcPr>
            <w:tcW w:w="664" w:type="dxa"/>
            <w:shd w:val="clear" w:color="auto" w:fill="F2F2F2" w:themeFill="background1" w:themeFillShade="F2"/>
          </w:tcPr>
          <w:p w14:paraId="2DD6201A" w14:textId="77777777" w:rsidR="0017339A" w:rsidRPr="0017339A" w:rsidRDefault="0017339A" w:rsidP="0017339A">
            <w:pPr>
              <w:tabs>
                <w:tab w:val="left" w:pos="360"/>
              </w:tabs>
              <w:contextualSpacing/>
              <w:jc w:val="center"/>
              <w:rPr>
                <w:b/>
              </w:rPr>
            </w:pPr>
            <w:r>
              <w:rPr>
                <w:b/>
              </w:rPr>
              <w:t>-26</w:t>
            </w:r>
          </w:p>
        </w:tc>
        <w:tc>
          <w:tcPr>
            <w:tcW w:w="605" w:type="dxa"/>
            <w:shd w:val="clear" w:color="auto" w:fill="F2F2F2" w:themeFill="background1" w:themeFillShade="F2"/>
          </w:tcPr>
          <w:p w14:paraId="0A9A565F" w14:textId="77777777" w:rsidR="0017339A" w:rsidRPr="00951DC7" w:rsidRDefault="0017339A" w:rsidP="0017339A">
            <w:pPr>
              <w:tabs>
                <w:tab w:val="left" w:pos="360"/>
              </w:tabs>
              <w:contextualSpacing/>
              <w:jc w:val="center"/>
            </w:pPr>
            <w:r w:rsidRPr="00951DC7">
              <w:t>.01</w:t>
            </w:r>
          </w:p>
        </w:tc>
      </w:tr>
    </w:tbl>
    <w:p w14:paraId="631E0933" w14:textId="77777777" w:rsidR="00D10B76" w:rsidRPr="0077010B" w:rsidRDefault="00496F11" w:rsidP="00496F11">
      <w:pPr>
        <w:jc w:val="center"/>
      </w:pPr>
      <w:r>
        <w:t xml:space="preserve">Note: Desirable outcomes are </w:t>
      </w:r>
      <w:r w:rsidR="004145D9">
        <w:t>bolded</w:t>
      </w:r>
      <w:r>
        <w:t>.</w:t>
      </w:r>
    </w:p>
    <w:p w14:paraId="1253D7E6" w14:textId="77777777" w:rsidR="00C2597B" w:rsidRDefault="00C2597B" w:rsidP="00315FBA">
      <w:pPr>
        <w:pStyle w:val="Heading3"/>
      </w:pPr>
      <w:r>
        <w:t>Consumer Confidence</w:t>
      </w:r>
    </w:p>
    <w:p w14:paraId="358E5B63" w14:textId="77777777" w:rsidR="00E65A11" w:rsidRDefault="00C2597B" w:rsidP="00E65A11">
      <w:pPr>
        <w:tabs>
          <w:tab w:val="left" w:pos="360"/>
        </w:tabs>
        <w:contextualSpacing/>
      </w:pPr>
      <w:r>
        <w:tab/>
      </w:r>
      <w:r w:rsidR="00E65A11">
        <w:tab/>
      </w:r>
      <w:r w:rsidR="00C8322C">
        <w:t>Two measures</w:t>
      </w:r>
      <w:r w:rsidR="001023C7">
        <w:t xml:space="preserve"> of economic performance suggested rising public optimism - </w:t>
      </w:r>
      <w:r w:rsidR="00E65A11">
        <w:t>the continued decline in percentages citing the economy as the most important problem</w:t>
      </w:r>
      <w:r w:rsidR="001023C7">
        <w:t xml:space="preserve"> and the</w:t>
      </w:r>
      <w:r w:rsidR="00E65A11">
        <w:t xml:space="preserve"> </w:t>
      </w:r>
      <w:r w:rsidR="001023C7">
        <w:t xml:space="preserve">improved </w:t>
      </w:r>
      <w:r w:rsidR="00E65A11">
        <w:t>ratings of the state, county and national economies.  The gradual improvement in perceptions of the economy was also reflected in 4 measures of consumer confidence as respondents were asked to ponder the county’s economy over the next 12 months and say whether growth, inflation, unemployment and their personal financial situation would be the same, better or worse.</w:t>
      </w:r>
    </w:p>
    <w:p w14:paraId="3154ADB9" w14:textId="77777777" w:rsidR="004E0608" w:rsidRDefault="00E65A11" w:rsidP="00783AA7">
      <w:pPr>
        <w:tabs>
          <w:tab w:val="left" w:pos="360"/>
        </w:tabs>
        <w:contextualSpacing/>
      </w:pPr>
      <w:r>
        <w:tab/>
      </w:r>
      <w:r w:rsidR="00C2597B">
        <w:t xml:space="preserve">Table </w:t>
      </w:r>
      <w:r w:rsidR="004E68C2">
        <w:t>6</w:t>
      </w:r>
      <w:r w:rsidR="00D43EB6">
        <w:t xml:space="preserve"> shows the results just for </w:t>
      </w:r>
      <w:r>
        <w:t>spring</w:t>
      </w:r>
      <w:r w:rsidR="00D43EB6">
        <w:t xml:space="preserve"> 201</w:t>
      </w:r>
      <w:r>
        <w:t>5</w:t>
      </w:r>
      <w:r w:rsidR="00D43EB6">
        <w:t xml:space="preserve">; </w:t>
      </w:r>
      <w:r w:rsidR="0018436C">
        <w:t xml:space="preserve">Graph </w:t>
      </w:r>
      <w:r>
        <w:t>6</w:t>
      </w:r>
      <w:r w:rsidR="00354B16">
        <w:t xml:space="preserve"> show</w:t>
      </w:r>
      <w:r w:rsidR="00D43EB6">
        <w:t>s</w:t>
      </w:r>
      <w:r w:rsidR="00354B16">
        <w:t xml:space="preserve"> the results </w:t>
      </w:r>
      <w:r w:rsidR="009127CA">
        <w:t>since fall 2011, calculated by subtracting the value of “worse” from the value of “better”</w:t>
      </w:r>
      <w:r w:rsidR="004E68C2">
        <w:t xml:space="preserve"> (with a higher number indicating </w:t>
      </w:r>
      <w:r w:rsidR="007A7318">
        <w:t xml:space="preserve">greater </w:t>
      </w:r>
      <w:r w:rsidR="004E68C2">
        <w:t>economic optimism).</w:t>
      </w:r>
    </w:p>
    <w:p w14:paraId="189953FF" w14:textId="77777777" w:rsidR="00A271FA" w:rsidRDefault="00A271FA" w:rsidP="00783AA7">
      <w:pPr>
        <w:tabs>
          <w:tab w:val="left" w:pos="360"/>
        </w:tabs>
        <w:contextualSpacing/>
      </w:pPr>
    </w:p>
    <w:p w14:paraId="4D38238B" w14:textId="77777777" w:rsidR="00C2597B" w:rsidRPr="0018436C" w:rsidRDefault="00C2597B" w:rsidP="0018436C">
      <w:pPr>
        <w:tabs>
          <w:tab w:val="left" w:pos="360"/>
        </w:tabs>
        <w:contextualSpacing/>
        <w:jc w:val="center"/>
        <w:rPr>
          <w:b/>
        </w:rPr>
      </w:pPr>
      <w:r w:rsidRPr="0018436C">
        <w:rPr>
          <w:b/>
        </w:rPr>
        <w:t xml:space="preserve">Table </w:t>
      </w:r>
      <w:r w:rsidR="004E68C2">
        <w:rPr>
          <w:b/>
        </w:rPr>
        <w:t>6</w:t>
      </w:r>
      <w:r w:rsidRPr="0018436C">
        <w:rPr>
          <w:b/>
        </w:rPr>
        <w:t xml:space="preserve">: Economic Conditions </w:t>
      </w:r>
      <w:r w:rsidR="00496F11">
        <w:rPr>
          <w:b/>
        </w:rPr>
        <w:t>over</w:t>
      </w:r>
      <w:r w:rsidRPr="0018436C">
        <w:rPr>
          <w:b/>
        </w:rPr>
        <w:t xml:space="preserve"> the </w:t>
      </w:r>
      <w:r w:rsidR="00E31AC2">
        <w:rPr>
          <w:b/>
        </w:rPr>
        <w:t>N</w:t>
      </w:r>
      <w:r w:rsidRPr="0018436C">
        <w:rPr>
          <w:b/>
        </w:rPr>
        <w:t>ext 12 Months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717"/>
        <w:gridCol w:w="1038"/>
        <w:gridCol w:w="1222"/>
        <w:gridCol w:w="1206"/>
        <w:gridCol w:w="1464"/>
        <w:gridCol w:w="1160"/>
      </w:tblGrid>
      <w:tr w:rsidR="002B4C0B" w:rsidRPr="00383A21" w14:paraId="5802A13B" w14:textId="77777777" w:rsidTr="000B421F">
        <w:trPr>
          <w:jc w:val="center"/>
        </w:trPr>
        <w:tc>
          <w:tcPr>
            <w:tcW w:w="3717" w:type="dxa"/>
            <w:tcBorders>
              <w:bottom w:val="single" w:sz="4" w:space="0" w:color="000000"/>
            </w:tcBorders>
            <w:shd w:val="clear" w:color="auto" w:fill="F2F2F2" w:themeFill="background1" w:themeFillShade="F2"/>
          </w:tcPr>
          <w:p w14:paraId="7DB87764" w14:textId="77777777" w:rsidR="002B4C0B" w:rsidRPr="000B421F" w:rsidRDefault="002B4C0B" w:rsidP="00B44A61">
            <w:pPr>
              <w:rPr>
                <w:b/>
              </w:rPr>
            </w:pPr>
          </w:p>
        </w:tc>
        <w:tc>
          <w:tcPr>
            <w:tcW w:w="1038" w:type="dxa"/>
            <w:tcBorders>
              <w:bottom w:val="single" w:sz="4" w:space="0" w:color="000000"/>
            </w:tcBorders>
            <w:shd w:val="clear" w:color="auto" w:fill="F2F2F2" w:themeFill="background1" w:themeFillShade="F2"/>
          </w:tcPr>
          <w:p w14:paraId="28C926C0" w14:textId="77777777" w:rsidR="002B4C0B" w:rsidRPr="00383A21" w:rsidRDefault="002B4C0B" w:rsidP="00B44A61">
            <w:pPr>
              <w:jc w:val="center"/>
              <w:rPr>
                <w:b/>
              </w:rPr>
            </w:pPr>
            <w:r w:rsidRPr="00383A21">
              <w:rPr>
                <w:b/>
              </w:rPr>
              <w:t>Better</w:t>
            </w:r>
          </w:p>
        </w:tc>
        <w:tc>
          <w:tcPr>
            <w:tcW w:w="1222" w:type="dxa"/>
            <w:tcBorders>
              <w:bottom w:val="single" w:sz="4" w:space="0" w:color="000000"/>
            </w:tcBorders>
            <w:shd w:val="clear" w:color="auto" w:fill="F2F2F2" w:themeFill="background1" w:themeFillShade="F2"/>
          </w:tcPr>
          <w:p w14:paraId="47E04B1F" w14:textId="77777777" w:rsidR="002B4C0B" w:rsidRPr="00383A21" w:rsidRDefault="002B4C0B" w:rsidP="00B44A61">
            <w:pPr>
              <w:jc w:val="center"/>
              <w:rPr>
                <w:b/>
              </w:rPr>
            </w:pPr>
            <w:r w:rsidRPr="00383A21">
              <w:rPr>
                <w:b/>
              </w:rPr>
              <w:t>Same</w:t>
            </w:r>
          </w:p>
        </w:tc>
        <w:tc>
          <w:tcPr>
            <w:tcW w:w="1206" w:type="dxa"/>
            <w:tcBorders>
              <w:bottom w:val="single" w:sz="4" w:space="0" w:color="000000"/>
            </w:tcBorders>
            <w:shd w:val="clear" w:color="auto" w:fill="F2F2F2" w:themeFill="background1" w:themeFillShade="F2"/>
          </w:tcPr>
          <w:p w14:paraId="02AEC705" w14:textId="77777777" w:rsidR="002B4C0B" w:rsidRPr="00383A21" w:rsidRDefault="002B4C0B" w:rsidP="00B44A61">
            <w:pPr>
              <w:jc w:val="center"/>
              <w:rPr>
                <w:b/>
              </w:rPr>
            </w:pPr>
            <w:r w:rsidRPr="00383A21">
              <w:rPr>
                <w:b/>
              </w:rPr>
              <w:t>Worse</w:t>
            </w:r>
          </w:p>
        </w:tc>
        <w:tc>
          <w:tcPr>
            <w:tcW w:w="1464" w:type="dxa"/>
            <w:tcBorders>
              <w:bottom w:val="single" w:sz="4" w:space="0" w:color="000000"/>
            </w:tcBorders>
            <w:shd w:val="clear" w:color="auto" w:fill="F2F2F2" w:themeFill="background1" w:themeFillShade="F2"/>
          </w:tcPr>
          <w:p w14:paraId="0615CDBB" w14:textId="77777777" w:rsidR="002B4C0B" w:rsidRPr="00383A21" w:rsidRDefault="002B4C0B" w:rsidP="00B44A61">
            <w:pPr>
              <w:jc w:val="center"/>
              <w:rPr>
                <w:b/>
              </w:rPr>
            </w:pPr>
            <w:r w:rsidRPr="00383A21">
              <w:rPr>
                <w:b/>
              </w:rPr>
              <w:t>Unsure/NA</w:t>
            </w:r>
          </w:p>
        </w:tc>
        <w:tc>
          <w:tcPr>
            <w:tcW w:w="1160" w:type="dxa"/>
            <w:tcBorders>
              <w:bottom w:val="single" w:sz="4" w:space="0" w:color="000000"/>
            </w:tcBorders>
            <w:shd w:val="clear" w:color="auto" w:fill="F2F2F2" w:themeFill="background1" w:themeFillShade="F2"/>
          </w:tcPr>
          <w:p w14:paraId="0D823A48" w14:textId="77777777" w:rsidR="002B4C0B" w:rsidRPr="00383A21" w:rsidRDefault="002B4C0B" w:rsidP="00B44A61">
            <w:pPr>
              <w:jc w:val="center"/>
              <w:rPr>
                <w:b/>
              </w:rPr>
            </w:pPr>
            <w:r>
              <w:rPr>
                <w:b/>
              </w:rPr>
              <w:t>Total</w:t>
            </w:r>
          </w:p>
        </w:tc>
      </w:tr>
      <w:tr w:rsidR="002B4C0B" w:rsidRPr="000E0D06" w14:paraId="45EBE050" w14:textId="77777777" w:rsidTr="000B421F">
        <w:trPr>
          <w:jc w:val="center"/>
        </w:trPr>
        <w:tc>
          <w:tcPr>
            <w:tcW w:w="3717"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77F03127" w14:textId="77777777" w:rsidR="002B4C0B" w:rsidRPr="000B421F" w:rsidRDefault="002B4C0B" w:rsidP="00B44A61">
            <w:pPr>
              <w:rPr>
                <w:b/>
              </w:rPr>
            </w:pPr>
            <w:r w:rsidRPr="000B421F">
              <w:rPr>
                <w:b/>
              </w:rPr>
              <w:t xml:space="preserve">Economic growth </w:t>
            </w:r>
          </w:p>
        </w:tc>
        <w:tc>
          <w:tcPr>
            <w:tcW w:w="1038"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549AB016" w14:textId="77777777" w:rsidR="002B4C0B" w:rsidRPr="005520D9" w:rsidRDefault="00E65A11" w:rsidP="00B44A61">
            <w:pPr>
              <w:jc w:val="center"/>
            </w:pPr>
            <w:r>
              <w:t>39</w:t>
            </w:r>
          </w:p>
        </w:tc>
        <w:tc>
          <w:tcPr>
            <w:tcW w:w="1222"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4D620CD7" w14:textId="77777777" w:rsidR="002B4C0B" w:rsidRPr="005520D9" w:rsidRDefault="00E65A11" w:rsidP="00B44A61">
            <w:pPr>
              <w:jc w:val="center"/>
            </w:pPr>
            <w:r>
              <w:t>45</w:t>
            </w:r>
          </w:p>
        </w:tc>
        <w:tc>
          <w:tcPr>
            <w:tcW w:w="1206"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45936D92" w14:textId="77777777" w:rsidR="002B4C0B" w:rsidRPr="000E0D06" w:rsidRDefault="00E65A11" w:rsidP="00B44A61">
            <w:pPr>
              <w:jc w:val="center"/>
            </w:pPr>
            <w:r>
              <w:t>10</w:t>
            </w:r>
          </w:p>
        </w:tc>
        <w:tc>
          <w:tcPr>
            <w:tcW w:w="1464"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43DF4F3C" w14:textId="77777777" w:rsidR="002B4C0B" w:rsidRPr="000E0D06" w:rsidRDefault="00E65A11" w:rsidP="00B44A61">
            <w:pPr>
              <w:jc w:val="center"/>
            </w:pPr>
            <w:r>
              <w:t>6</w:t>
            </w:r>
          </w:p>
        </w:tc>
        <w:tc>
          <w:tcPr>
            <w:tcW w:w="1160"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68EF786D" w14:textId="77777777" w:rsidR="002B4C0B" w:rsidRDefault="00354B16" w:rsidP="00B44A61">
            <w:pPr>
              <w:jc w:val="center"/>
            </w:pPr>
            <w:r>
              <w:t>100</w:t>
            </w:r>
          </w:p>
        </w:tc>
      </w:tr>
      <w:tr w:rsidR="002B4C0B" w:rsidRPr="000E0D06" w14:paraId="59275C10" w14:textId="77777777" w:rsidTr="000B421F">
        <w:trPr>
          <w:jc w:val="center"/>
        </w:trPr>
        <w:tc>
          <w:tcPr>
            <w:tcW w:w="3717" w:type="dxa"/>
            <w:tcBorders>
              <w:top w:val="single" w:sz="4" w:space="0" w:color="auto"/>
              <w:bottom w:val="single" w:sz="4" w:space="0" w:color="000000"/>
            </w:tcBorders>
            <w:shd w:val="clear" w:color="auto" w:fill="F2F2F2" w:themeFill="background1" w:themeFillShade="F2"/>
          </w:tcPr>
          <w:p w14:paraId="05093A6D" w14:textId="77777777" w:rsidR="002B4C0B" w:rsidRPr="000B421F" w:rsidRDefault="002B4C0B" w:rsidP="00B44A61">
            <w:pPr>
              <w:rPr>
                <w:b/>
              </w:rPr>
            </w:pPr>
            <w:r w:rsidRPr="000B421F">
              <w:rPr>
                <w:b/>
              </w:rPr>
              <w:t>Unemployment</w:t>
            </w:r>
          </w:p>
        </w:tc>
        <w:tc>
          <w:tcPr>
            <w:tcW w:w="1038" w:type="dxa"/>
            <w:tcBorders>
              <w:top w:val="single" w:sz="4" w:space="0" w:color="auto"/>
              <w:bottom w:val="single" w:sz="4" w:space="0" w:color="000000"/>
            </w:tcBorders>
            <w:shd w:val="clear" w:color="auto" w:fill="F2F2F2" w:themeFill="background1" w:themeFillShade="F2"/>
          </w:tcPr>
          <w:p w14:paraId="4E132783" w14:textId="77777777" w:rsidR="002B4C0B" w:rsidRPr="005520D9" w:rsidRDefault="00E65A11" w:rsidP="00B44A61">
            <w:pPr>
              <w:jc w:val="center"/>
            </w:pPr>
            <w:r>
              <w:t>37</w:t>
            </w:r>
          </w:p>
        </w:tc>
        <w:tc>
          <w:tcPr>
            <w:tcW w:w="1222" w:type="dxa"/>
            <w:tcBorders>
              <w:top w:val="single" w:sz="4" w:space="0" w:color="auto"/>
              <w:bottom w:val="single" w:sz="4" w:space="0" w:color="000000"/>
            </w:tcBorders>
            <w:shd w:val="clear" w:color="auto" w:fill="F2F2F2" w:themeFill="background1" w:themeFillShade="F2"/>
          </w:tcPr>
          <w:p w14:paraId="4FDFA41B" w14:textId="77777777" w:rsidR="002B4C0B" w:rsidRPr="005520D9" w:rsidRDefault="00E65A11" w:rsidP="00B44A61">
            <w:pPr>
              <w:jc w:val="center"/>
            </w:pPr>
            <w:r>
              <w:t>42</w:t>
            </w:r>
          </w:p>
        </w:tc>
        <w:tc>
          <w:tcPr>
            <w:tcW w:w="1206" w:type="dxa"/>
            <w:tcBorders>
              <w:top w:val="single" w:sz="4" w:space="0" w:color="auto"/>
              <w:bottom w:val="single" w:sz="4" w:space="0" w:color="000000"/>
            </w:tcBorders>
            <w:shd w:val="clear" w:color="auto" w:fill="F2F2F2" w:themeFill="background1" w:themeFillShade="F2"/>
          </w:tcPr>
          <w:p w14:paraId="51A77FA4" w14:textId="77777777" w:rsidR="002B4C0B" w:rsidRPr="000E0D06" w:rsidRDefault="00E65A11" w:rsidP="00B44A61">
            <w:pPr>
              <w:jc w:val="center"/>
            </w:pPr>
            <w:r>
              <w:t>16</w:t>
            </w:r>
          </w:p>
        </w:tc>
        <w:tc>
          <w:tcPr>
            <w:tcW w:w="1464" w:type="dxa"/>
            <w:tcBorders>
              <w:top w:val="single" w:sz="4" w:space="0" w:color="auto"/>
              <w:bottom w:val="single" w:sz="4" w:space="0" w:color="000000"/>
            </w:tcBorders>
            <w:shd w:val="clear" w:color="auto" w:fill="F2F2F2" w:themeFill="background1" w:themeFillShade="F2"/>
          </w:tcPr>
          <w:p w14:paraId="21D89CA2" w14:textId="77777777" w:rsidR="002B4C0B" w:rsidRPr="000E0D06" w:rsidRDefault="00E65A11" w:rsidP="00B44A61">
            <w:pPr>
              <w:jc w:val="center"/>
            </w:pPr>
            <w:r>
              <w:t>5</w:t>
            </w:r>
          </w:p>
        </w:tc>
        <w:tc>
          <w:tcPr>
            <w:tcW w:w="1160" w:type="dxa"/>
            <w:tcBorders>
              <w:top w:val="single" w:sz="4" w:space="0" w:color="auto"/>
              <w:bottom w:val="single" w:sz="4" w:space="0" w:color="000000"/>
            </w:tcBorders>
            <w:shd w:val="clear" w:color="auto" w:fill="F2F2F2" w:themeFill="background1" w:themeFillShade="F2"/>
          </w:tcPr>
          <w:p w14:paraId="0DFDB577" w14:textId="77777777" w:rsidR="002B4C0B" w:rsidRDefault="002B4C0B" w:rsidP="00A25426">
            <w:pPr>
              <w:jc w:val="center"/>
            </w:pPr>
            <w:r>
              <w:t>10</w:t>
            </w:r>
            <w:r w:rsidR="00A25426">
              <w:t>0</w:t>
            </w:r>
          </w:p>
        </w:tc>
      </w:tr>
      <w:tr w:rsidR="002B4C0B" w:rsidRPr="000E0D06" w14:paraId="77689269" w14:textId="77777777" w:rsidTr="000B421F">
        <w:trPr>
          <w:jc w:val="center"/>
        </w:trPr>
        <w:tc>
          <w:tcPr>
            <w:tcW w:w="3717"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5603B6BD" w14:textId="77777777" w:rsidR="002B4C0B" w:rsidRPr="000B421F" w:rsidRDefault="002B4C0B" w:rsidP="00B44A61">
            <w:pPr>
              <w:rPr>
                <w:b/>
              </w:rPr>
            </w:pPr>
            <w:r w:rsidRPr="000B421F">
              <w:rPr>
                <w:b/>
              </w:rPr>
              <w:t>Inflation</w:t>
            </w:r>
          </w:p>
        </w:tc>
        <w:tc>
          <w:tcPr>
            <w:tcW w:w="1038"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67866433" w14:textId="77777777" w:rsidR="002B4C0B" w:rsidRPr="005520D9" w:rsidRDefault="00E65A11" w:rsidP="00B44A61">
            <w:pPr>
              <w:jc w:val="center"/>
            </w:pPr>
            <w:r>
              <w:t>13</w:t>
            </w:r>
          </w:p>
        </w:tc>
        <w:tc>
          <w:tcPr>
            <w:tcW w:w="1222"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29BED5D1" w14:textId="77777777" w:rsidR="002B4C0B" w:rsidRPr="005520D9" w:rsidRDefault="00E65A11" w:rsidP="00B44A61">
            <w:pPr>
              <w:jc w:val="center"/>
            </w:pPr>
            <w:r>
              <w:t>39</w:t>
            </w:r>
          </w:p>
        </w:tc>
        <w:tc>
          <w:tcPr>
            <w:tcW w:w="1206"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191D6BE0" w14:textId="77777777" w:rsidR="002B4C0B" w:rsidRPr="000E0D06" w:rsidRDefault="00E65A11" w:rsidP="00B44A61">
            <w:pPr>
              <w:jc w:val="center"/>
            </w:pPr>
            <w:r>
              <w:t>39</w:t>
            </w:r>
          </w:p>
        </w:tc>
        <w:tc>
          <w:tcPr>
            <w:tcW w:w="1464"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18C025A7" w14:textId="77777777" w:rsidR="002B4C0B" w:rsidRPr="000E0D06" w:rsidRDefault="00E65A11" w:rsidP="00B44A61">
            <w:pPr>
              <w:jc w:val="center"/>
            </w:pPr>
            <w:r>
              <w:t>9</w:t>
            </w:r>
          </w:p>
        </w:tc>
        <w:tc>
          <w:tcPr>
            <w:tcW w:w="1160"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1E7130C4" w14:textId="77777777" w:rsidR="002B4C0B" w:rsidRDefault="00496F11" w:rsidP="00B44A61">
            <w:pPr>
              <w:jc w:val="center"/>
            </w:pPr>
            <w:r>
              <w:t>100</w:t>
            </w:r>
          </w:p>
        </w:tc>
      </w:tr>
      <w:tr w:rsidR="002B4C0B" w:rsidRPr="000E0D06" w14:paraId="22369FC8" w14:textId="77777777" w:rsidTr="000B421F">
        <w:trPr>
          <w:jc w:val="center"/>
        </w:trPr>
        <w:tc>
          <w:tcPr>
            <w:tcW w:w="3717" w:type="dxa"/>
            <w:tcBorders>
              <w:top w:val="single" w:sz="4" w:space="0" w:color="auto"/>
              <w:bottom w:val="single" w:sz="4" w:space="0" w:color="000000"/>
            </w:tcBorders>
            <w:shd w:val="clear" w:color="auto" w:fill="F2F2F2" w:themeFill="background1" w:themeFillShade="F2"/>
          </w:tcPr>
          <w:p w14:paraId="01C5C3BA" w14:textId="77777777" w:rsidR="002B4C0B" w:rsidRPr="000B421F" w:rsidRDefault="002B4C0B" w:rsidP="00B44A61">
            <w:pPr>
              <w:rPr>
                <w:b/>
              </w:rPr>
            </w:pPr>
            <w:r w:rsidRPr="000B421F">
              <w:rPr>
                <w:b/>
              </w:rPr>
              <w:t>Your personal financial situation</w:t>
            </w:r>
          </w:p>
        </w:tc>
        <w:tc>
          <w:tcPr>
            <w:tcW w:w="1038" w:type="dxa"/>
            <w:tcBorders>
              <w:top w:val="single" w:sz="4" w:space="0" w:color="auto"/>
              <w:bottom w:val="single" w:sz="4" w:space="0" w:color="000000"/>
            </w:tcBorders>
            <w:shd w:val="clear" w:color="auto" w:fill="F2F2F2" w:themeFill="background1" w:themeFillShade="F2"/>
          </w:tcPr>
          <w:p w14:paraId="1AF27A88" w14:textId="77777777" w:rsidR="002B4C0B" w:rsidRPr="000E0D06" w:rsidRDefault="00E65A11" w:rsidP="00B44A61">
            <w:pPr>
              <w:jc w:val="center"/>
            </w:pPr>
            <w:r>
              <w:t>25</w:t>
            </w:r>
          </w:p>
        </w:tc>
        <w:tc>
          <w:tcPr>
            <w:tcW w:w="1222" w:type="dxa"/>
            <w:tcBorders>
              <w:top w:val="single" w:sz="4" w:space="0" w:color="auto"/>
              <w:bottom w:val="single" w:sz="4" w:space="0" w:color="000000"/>
            </w:tcBorders>
            <w:shd w:val="clear" w:color="auto" w:fill="F2F2F2" w:themeFill="background1" w:themeFillShade="F2"/>
          </w:tcPr>
          <w:p w14:paraId="63538394" w14:textId="77777777" w:rsidR="002B4C0B" w:rsidRPr="000E0D06" w:rsidRDefault="00E65A11" w:rsidP="00B44A61">
            <w:pPr>
              <w:jc w:val="center"/>
            </w:pPr>
            <w:r>
              <w:t>58</w:t>
            </w:r>
          </w:p>
        </w:tc>
        <w:tc>
          <w:tcPr>
            <w:tcW w:w="1206" w:type="dxa"/>
            <w:tcBorders>
              <w:top w:val="single" w:sz="4" w:space="0" w:color="auto"/>
              <w:bottom w:val="single" w:sz="4" w:space="0" w:color="000000"/>
            </w:tcBorders>
            <w:shd w:val="clear" w:color="auto" w:fill="F2F2F2" w:themeFill="background1" w:themeFillShade="F2"/>
          </w:tcPr>
          <w:p w14:paraId="15EBC33F" w14:textId="77777777" w:rsidR="002B4C0B" w:rsidRPr="000E0D06" w:rsidRDefault="00E65A11" w:rsidP="00B44A61">
            <w:pPr>
              <w:jc w:val="center"/>
            </w:pPr>
            <w:r>
              <w:t>13</w:t>
            </w:r>
          </w:p>
        </w:tc>
        <w:tc>
          <w:tcPr>
            <w:tcW w:w="1464" w:type="dxa"/>
            <w:tcBorders>
              <w:top w:val="single" w:sz="4" w:space="0" w:color="auto"/>
              <w:bottom w:val="single" w:sz="4" w:space="0" w:color="000000"/>
            </w:tcBorders>
            <w:shd w:val="clear" w:color="auto" w:fill="F2F2F2" w:themeFill="background1" w:themeFillShade="F2"/>
          </w:tcPr>
          <w:p w14:paraId="10AE12BE" w14:textId="77777777" w:rsidR="002B4C0B" w:rsidRPr="000E0D06" w:rsidRDefault="00E65A11" w:rsidP="00B44A61">
            <w:pPr>
              <w:jc w:val="center"/>
            </w:pPr>
            <w:r>
              <w:t>4</w:t>
            </w:r>
          </w:p>
        </w:tc>
        <w:tc>
          <w:tcPr>
            <w:tcW w:w="1160" w:type="dxa"/>
            <w:tcBorders>
              <w:top w:val="single" w:sz="4" w:space="0" w:color="auto"/>
              <w:bottom w:val="single" w:sz="4" w:space="0" w:color="000000"/>
            </w:tcBorders>
            <w:shd w:val="clear" w:color="auto" w:fill="F2F2F2" w:themeFill="background1" w:themeFillShade="F2"/>
          </w:tcPr>
          <w:p w14:paraId="0111C81D" w14:textId="77777777" w:rsidR="002B4C0B" w:rsidRDefault="00A25426" w:rsidP="0045777D">
            <w:pPr>
              <w:jc w:val="center"/>
            </w:pPr>
            <w:r>
              <w:t>10</w:t>
            </w:r>
            <w:r w:rsidR="0045777D">
              <w:t>0</w:t>
            </w:r>
          </w:p>
        </w:tc>
      </w:tr>
    </w:tbl>
    <w:p w14:paraId="249C8BAF" w14:textId="77777777" w:rsidR="00C2597B" w:rsidRDefault="00C2597B" w:rsidP="00783AA7">
      <w:pPr>
        <w:tabs>
          <w:tab w:val="left" w:pos="360"/>
        </w:tabs>
        <w:contextualSpacing/>
      </w:pPr>
    </w:p>
    <w:p w14:paraId="24A77741" w14:textId="77777777" w:rsidR="0077010B" w:rsidRPr="004145D9" w:rsidRDefault="00A271FA" w:rsidP="00A271FA">
      <w:pPr>
        <w:tabs>
          <w:tab w:val="left" w:pos="360"/>
        </w:tabs>
        <w:contextualSpacing/>
        <w:rPr>
          <w:szCs w:val="24"/>
        </w:rPr>
      </w:pPr>
      <w:r w:rsidRPr="004145D9">
        <w:rPr>
          <w:szCs w:val="24"/>
        </w:rPr>
        <w:tab/>
        <w:t xml:space="preserve">Graph 6 shows that all four indicators improved from fall 2014. The expectation for growth </w:t>
      </w:r>
      <w:r w:rsidR="00C8322C">
        <w:rPr>
          <w:szCs w:val="24"/>
        </w:rPr>
        <w:t>was</w:t>
      </w:r>
      <w:r w:rsidRPr="004145D9">
        <w:rPr>
          <w:szCs w:val="24"/>
        </w:rPr>
        <w:t xml:space="preserve"> a record high (29 point difference between better and worse scores).  Unemployment expectations were near record highs (21 points).  Inflationary expectations were at a record low (-26 points). However, personal financial situation was</w:t>
      </w:r>
      <w:r w:rsidR="00C90C51">
        <w:rPr>
          <w:szCs w:val="24"/>
        </w:rPr>
        <w:t xml:space="preserve"> not</w:t>
      </w:r>
      <w:r w:rsidRPr="004145D9">
        <w:rPr>
          <w:szCs w:val="24"/>
        </w:rPr>
        <w:t xml:space="preserve"> nearly as positive (12 points) as the other three indicators.</w:t>
      </w:r>
    </w:p>
    <w:p w14:paraId="4796BD0F" w14:textId="77777777" w:rsidR="0077010B" w:rsidRDefault="0077010B" w:rsidP="00FA3938">
      <w:pPr>
        <w:tabs>
          <w:tab w:val="left" w:pos="360"/>
        </w:tabs>
        <w:contextualSpacing/>
        <w:jc w:val="center"/>
        <w:rPr>
          <w:b/>
          <w:sz w:val="22"/>
        </w:rPr>
      </w:pPr>
    </w:p>
    <w:p w14:paraId="7CDFD2BB" w14:textId="77777777" w:rsidR="00496F11" w:rsidRDefault="00496F11" w:rsidP="00C47B14">
      <w:pPr>
        <w:tabs>
          <w:tab w:val="left" w:pos="360"/>
        </w:tabs>
        <w:contextualSpacing/>
        <w:jc w:val="center"/>
        <w:rPr>
          <w:b/>
          <w:sz w:val="22"/>
        </w:rPr>
      </w:pPr>
    </w:p>
    <w:p w14:paraId="31A45635" w14:textId="77777777" w:rsidR="00496F11" w:rsidRDefault="00496F11" w:rsidP="00C47B14">
      <w:pPr>
        <w:tabs>
          <w:tab w:val="left" w:pos="360"/>
        </w:tabs>
        <w:contextualSpacing/>
        <w:jc w:val="center"/>
        <w:rPr>
          <w:b/>
          <w:sz w:val="22"/>
        </w:rPr>
      </w:pPr>
    </w:p>
    <w:p w14:paraId="088BF5EA" w14:textId="77777777" w:rsidR="00496F11" w:rsidRDefault="00496F11" w:rsidP="00C47B14">
      <w:pPr>
        <w:tabs>
          <w:tab w:val="left" w:pos="360"/>
        </w:tabs>
        <w:contextualSpacing/>
        <w:jc w:val="center"/>
        <w:rPr>
          <w:b/>
          <w:sz w:val="22"/>
        </w:rPr>
      </w:pPr>
    </w:p>
    <w:p w14:paraId="7C65D07F" w14:textId="77777777" w:rsidR="00496F11" w:rsidRDefault="00496F11" w:rsidP="00C47B14">
      <w:pPr>
        <w:tabs>
          <w:tab w:val="left" w:pos="360"/>
        </w:tabs>
        <w:contextualSpacing/>
        <w:jc w:val="center"/>
        <w:rPr>
          <w:b/>
          <w:sz w:val="22"/>
        </w:rPr>
      </w:pPr>
    </w:p>
    <w:p w14:paraId="68FC84B5" w14:textId="77777777" w:rsidR="00496F11" w:rsidRDefault="00496F11" w:rsidP="00C47B14">
      <w:pPr>
        <w:tabs>
          <w:tab w:val="left" w:pos="360"/>
        </w:tabs>
        <w:contextualSpacing/>
        <w:jc w:val="center"/>
        <w:rPr>
          <w:b/>
          <w:sz w:val="22"/>
        </w:rPr>
      </w:pPr>
    </w:p>
    <w:p w14:paraId="3A7BF53C" w14:textId="77777777" w:rsidR="00496F11" w:rsidRDefault="00496F11" w:rsidP="00C47B14">
      <w:pPr>
        <w:tabs>
          <w:tab w:val="left" w:pos="360"/>
        </w:tabs>
        <w:contextualSpacing/>
        <w:jc w:val="center"/>
        <w:rPr>
          <w:b/>
          <w:sz w:val="22"/>
        </w:rPr>
      </w:pPr>
    </w:p>
    <w:p w14:paraId="407BE4B3" w14:textId="77777777" w:rsidR="00496F11" w:rsidRDefault="00496F11" w:rsidP="00C47B14">
      <w:pPr>
        <w:tabs>
          <w:tab w:val="left" w:pos="360"/>
        </w:tabs>
        <w:contextualSpacing/>
        <w:jc w:val="center"/>
        <w:rPr>
          <w:b/>
          <w:sz w:val="22"/>
        </w:rPr>
      </w:pPr>
    </w:p>
    <w:p w14:paraId="6C018210" w14:textId="77777777" w:rsidR="00E65A11" w:rsidRDefault="00E65A11" w:rsidP="00C47B14">
      <w:pPr>
        <w:tabs>
          <w:tab w:val="left" w:pos="360"/>
        </w:tabs>
        <w:contextualSpacing/>
        <w:jc w:val="center"/>
        <w:rPr>
          <w:b/>
          <w:sz w:val="22"/>
        </w:rPr>
      </w:pPr>
    </w:p>
    <w:p w14:paraId="10E79441" w14:textId="77777777" w:rsidR="00E65A11" w:rsidRDefault="00E65A11" w:rsidP="00C47B14">
      <w:pPr>
        <w:tabs>
          <w:tab w:val="left" w:pos="360"/>
        </w:tabs>
        <w:contextualSpacing/>
        <w:jc w:val="center"/>
        <w:rPr>
          <w:b/>
          <w:sz w:val="22"/>
        </w:rPr>
      </w:pPr>
    </w:p>
    <w:p w14:paraId="1F2F3F95" w14:textId="77777777" w:rsidR="00A271FA" w:rsidRDefault="00A271FA" w:rsidP="00C90C51">
      <w:pPr>
        <w:pBdr>
          <w:top w:val="single" w:sz="4" w:space="0" w:color="auto"/>
          <w:left w:val="single" w:sz="4" w:space="0" w:color="auto"/>
          <w:bottom w:val="single" w:sz="4" w:space="0" w:color="auto"/>
          <w:right w:val="single" w:sz="4" w:space="0" w:color="auto"/>
        </w:pBdr>
        <w:tabs>
          <w:tab w:val="left" w:pos="360"/>
        </w:tabs>
        <w:contextualSpacing/>
        <w:rPr>
          <w:b/>
        </w:rPr>
      </w:pPr>
      <w:r w:rsidRPr="00C90C51">
        <w:rPr>
          <w:noProof/>
          <w:bdr w:val="single" w:sz="4" w:space="0" w:color="auto"/>
        </w:rPr>
        <w:drawing>
          <wp:inline distT="0" distB="0" distL="0" distR="0" wp14:anchorId="591BD932" wp14:editId="1C6828CF">
            <wp:extent cx="6539023" cy="4476115"/>
            <wp:effectExtent l="0" t="0" r="14605" b="63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2A6F2EB" w14:textId="77777777" w:rsidR="00A271FA" w:rsidRDefault="00A271FA" w:rsidP="00C47B14">
      <w:pPr>
        <w:tabs>
          <w:tab w:val="left" w:pos="360"/>
        </w:tabs>
        <w:contextualSpacing/>
        <w:rPr>
          <w:b/>
        </w:rPr>
      </w:pPr>
    </w:p>
    <w:p w14:paraId="09C21FA1" w14:textId="77777777" w:rsidR="00A271FA" w:rsidRDefault="00A271FA" w:rsidP="00A271FA">
      <w:pPr>
        <w:pStyle w:val="Heading3"/>
      </w:pPr>
      <w:r>
        <w:t xml:space="preserve">Agreement with Statements </w:t>
      </w:r>
      <w:r w:rsidR="004145D9">
        <w:t>about</w:t>
      </w:r>
      <w:r>
        <w:t xml:space="preserve"> Maryland and Anne Arundel County</w:t>
      </w:r>
    </w:p>
    <w:p w14:paraId="77441982" w14:textId="77777777" w:rsidR="00A271FA" w:rsidRDefault="00A271FA" w:rsidP="00A271FA">
      <w:r>
        <w:tab/>
        <w:t>The next section of the survey asked respondents to agree or disagreement with a variety of statements about the state and county.</w:t>
      </w:r>
      <w:r w:rsidR="005322E9">
        <w:t xml:space="preserve">  Table 6a ranks them by the percentage agreeing with the statement.</w:t>
      </w:r>
    </w:p>
    <w:p w14:paraId="0A938F02" w14:textId="77777777" w:rsidR="005322E9" w:rsidRDefault="005322E9" w:rsidP="00A271FA"/>
    <w:p w14:paraId="59E20017" w14:textId="77777777" w:rsidR="005322E9" w:rsidRPr="005322E9" w:rsidRDefault="005322E9" w:rsidP="005322E9">
      <w:pPr>
        <w:jc w:val="center"/>
        <w:rPr>
          <w:b/>
        </w:rPr>
      </w:pPr>
      <w:r w:rsidRPr="005322E9">
        <w:rPr>
          <w:b/>
        </w:rPr>
        <w:t>Table 6</w:t>
      </w:r>
      <w:r w:rsidR="00D75421">
        <w:rPr>
          <w:b/>
        </w:rPr>
        <w:t>a</w:t>
      </w:r>
      <w:r w:rsidRPr="005322E9">
        <w:rPr>
          <w:b/>
        </w:rPr>
        <w:t>: Agreement with Statements about Maryland and Anne Arundel County</w:t>
      </w:r>
    </w:p>
    <w:tbl>
      <w:tblPr>
        <w:tblW w:w="10224"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3"/>
        <w:gridCol w:w="987"/>
        <w:gridCol w:w="1054"/>
        <w:gridCol w:w="1280"/>
      </w:tblGrid>
      <w:tr w:rsidR="005322E9" w:rsidRPr="00EB04ED" w14:paraId="2831400E" w14:textId="77777777" w:rsidTr="002207B6">
        <w:tc>
          <w:tcPr>
            <w:tcW w:w="6903" w:type="dxa"/>
          </w:tcPr>
          <w:p w14:paraId="4E2A4D51" w14:textId="77777777" w:rsidR="005322E9" w:rsidRPr="00EB04ED" w:rsidRDefault="005322E9" w:rsidP="002207B6">
            <w:pPr>
              <w:rPr>
                <w:sz w:val="22"/>
                <w:szCs w:val="22"/>
              </w:rPr>
            </w:pPr>
          </w:p>
        </w:tc>
        <w:tc>
          <w:tcPr>
            <w:tcW w:w="987" w:type="dxa"/>
          </w:tcPr>
          <w:p w14:paraId="47E509E5" w14:textId="77777777" w:rsidR="005322E9" w:rsidRPr="005463F1" w:rsidRDefault="005322E9" w:rsidP="002207B6">
            <w:pPr>
              <w:jc w:val="center"/>
              <w:rPr>
                <w:b/>
                <w:sz w:val="22"/>
                <w:szCs w:val="22"/>
              </w:rPr>
            </w:pPr>
            <w:r>
              <w:rPr>
                <w:b/>
                <w:sz w:val="22"/>
                <w:szCs w:val="22"/>
              </w:rPr>
              <w:t>Agree</w:t>
            </w:r>
          </w:p>
        </w:tc>
        <w:tc>
          <w:tcPr>
            <w:tcW w:w="1054" w:type="dxa"/>
          </w:tcPr>
          <w:p w14:paraId="38B97E7E" w14:textId="77777777" w:rsidR="005322E9" w:rsidRPr="005463F1" w:rsidRDefault="005322E9" w:rsidP="002207B6">
            <w:pPr>
              <w:jc w:val="center"/>
              <w:rPr>
                <w:b/>
                <w:sz w:val="22"/>
                <w:szCs w:val="22"/>
              </w:rPr>
            </w:pPr>
            <w:r>
              <w:rPr>
                <w:b/>
                <w:sz w:val="22"/>
                <w:szCs w:val="22"/>
              </w:rPr>
              <w:t>Disagree</w:t>
            </w:r>
          </w:p>
        </w:tc>
        <w:tc>
          <w:tcPr>
            <w:tcW w:w="1280" w:type="dxa"/>
          </w:tcPr>
          <w:p w14:paraId="3F367B9E" w14:textId="77777777" w:rsidR="005322E9" w:rsidRPr="005463F1" w:rsidRDefault="005322E9" w:rsidP="002207B6">
            <w:pPr>
              <w:jc w:val="center"/>
              <w:rPr>
                <w:b/>
                <w:sz w:val="22"/>
                <w:szCs w:val="22"/>
              </w:rPr>
            </w:pPr>
            <w:r w:rsidRPr="005463F1">
              <w:rPr>
                <w:b/>
                <w:sz w:val="22"/>
                <w:szCs w:val="22"/>
              </w:rPr>
              <w:t>Unsure/NA</w:t>
            </w:r>
          </w:p>
        </w:tc>
      </w:tr>
      <w:tr w:rsidR="005322E9" w:rsidRPr="006C4EED" w14:paraId="1D8A3439" w14:textId="77777777" w:rsidTr="00C90C51">
        <w:tc>
          <w:tcPr>
            <w:tcW w:w="6903" w:type="dxa"/>
            <w:shd w:val="clear" w:color="auto" w:fill="D9D9D9" w:themeFill="background1" w:themeFillShade="D9"/>
          </w:tcPr>
          <w:p w14:paraId="047322E5" w14:textId="77777777" w:rsidR="005322E9" w:rsidRDefault="005322E9" w:rsidP="002207B6">
            <w:pPr>
              <w:rPr>
                <w:sz w:val="22"/>
                <w:szCs w:val="22"/>
              </w:rPr>
            </w:pPr>
            <w:r>
              <w:rPr>
                <w:sz w:val="22"/>
                <w:szCs w:val="22"/>
              </w:rPr>
              <w:t>By providing</w:t>
            </w:r>
            <w:r w:rsidRPr="00411DC5">
              <w:rPr>
                <w:sz w:val="22"/>
                <w:szCs w:val="22"/>
              </w:rPr>
              <w:t xml:space="preserve"> free access to materials</w:t>
            </w:r>
            <w:r>
              <w:rPr>
                <w:sz w:val="22"/>
                <w:szCs w:val="22"/>
              </w:rPr>
              <w:t xml:space="preserve"> and</w:t>
            </w:r>
            <w:r w:rsidRPr="00411DC5">
              <w:rPr>
                <w:sz w:val="22"/>
                <w:szCs w:val="22"/>
              </w:rPr>
              <w:t xml:space="preserve"> programs, the public library plays an important role in giving everyone a chance to succeed</w:t>
            </w:r>
            <w:r>
              <w:rPr>
                <w:sz w:val="22"/>
                <w:szCs w:val="22"/>
              </w:rPr>
              <w:t>.</w:t>
            </w:r>
          </w:p>
        </w:tc>
        <w:tc>
          <w:tcPr>
            <w:tcW w:w="987" w:type="dxa"/>
            <w:shd w:val="clear" w:color="auto" w:fill="D9D9D9" w:themeFill="background1" w:themeFillShade="D9"/>
            <w:vAlign w:val="center"/>
          </w:tcPr>
          <w:p w14:paraId="500E5B72" w14:textId="77777777" w:rsidR="005322E9" w:rsidRPr="006C4EED" w:rsidRDefault="005322E9" w:rsidP="002207B6">
            <w:pPr>
              <w:jc w:val="center"/>
              <w:rPr>
                <w:sz w:val="22"/>
                <w:szCs w:val="22"/>
              </w:rPr>
            </w:pPr>
            <w:r>
              <w:rPr>
                <w:sz w:val="22"/>
                <w:szCs w:val="22"/>
              </w:rPr>
              <w:t>89</w:t>
            </w:r>
          </w:p>
        </w:tc>
        <w:tc>
          <w:tcPr>
            <w:tcW w:w="1054" w:type="dxa"/>
            <w:shd w:val="clear" w:color="auto" w:fill="D9D9D9" w:themeFill="background1" w:themeFillShade="D9"/>
            <w:vAlign w:val="center"/>
          </w:tcPr>
          <w:p w14:paraId="51D6FD5A" w14:textId="77777777" w:rsidR="005322E9" w:rsidRPr="006C4EED" w:rsidRDefault="005322E9" w:rsidP="002207B6">
            <w:pPr>
              <w:jc w:val="center"/>
              <w:rPr>
                <w:sz w:val="22"/>
                <w:szCs w:val="22"/>
              </w:rPr>
            </w:pPr>
            <w:r>
              <w:rPr>
                <w:sz w:val="22"/>
                <w:szCs w:val="22"/>
              </w:rPr>
              <w:t>6</w:t>
            </w:r>
          </w:p>
        </w:tc>
        <w:tc>
          <w:tcPr>
            <w:tcW w:w="1280" w:type="dxa"/>
            <w:shd w:val="clear" w:color="auto" w:fill="D9D9D9" w:themeFill="background1" w:themeFillShade="D9"/>
            <w:vAlign w:val="center"/>
          </w:tcPr>
          <w:p w14:paraId="3FC256D6" w14:textId="77777777" w:rsidR="005322E9" w:rsidRPr="006C4EED" w:rsidRDefault="005322E9" w:rsidP="002207B6">
            <w:pPr>
              <w:jc w:val="center"/>
              <w:rPr>
                <w:sz w:val="22"/>
                <w:szCs w:val="22"/>
              </w:rPr>
            </w:pPr>
            <w:r>
              <w:rPr>
                <w:sz w:val="22"/>
                <w:szCs w:val="22"/>
              </w:rPr>
              <w:t>5</w:t>
            </w:r>
          </w:p>
        </w:tc>
      </w:tr>
      <w:tr w:rsidR="005322E9" w:rsidRPr="00EB04ED" w14:paraId="6DCCFCBC" w14:textId="77777777" w:rsidTr="00C90C51">
        <w:tc>
          <w:tcPr>
            <w:tcW w:w="6903" w:type="dxa"/>
            <w:shd w:val="clear" w:color="auto" w:fill="FFFFFF" w:themeFill="background1"/>
          </w:tcPr>
          <w:p w14:paraId="5A02386F" w14:textId="77777777" w:rsidR="005322E9" w:rsidRDefault="005322E9" w:rsidP="002207B6">
            <w:pPr>
              <w:rPr>
                <w:sz w:val="22"/>
                <w:szCs w:val="22"/>
              </w:rPr>
            </w:pPr>
            <w:r>
              <w:rPr>
                <w:sz w:val="22"/>
                <w:szCs w:val="22"/>
              </w:rPr>
              <w:t>Anne Arundel Community College provides excellent education at low cost to county residents.</w:t>
            </w:r>
          </w:p>
        </w:tc>
        <w:tc>
          <w:tcPr>
            <w:tcW w:w="987" w:type="dxa"/>
            <w:shd w:val="clear" w:color="auto" w:fill="FFFFFF" w:themeFill="background1"/>
            <w:vAlign w:val="center"/>
          </w:tcPr>
          <w:p w14:paraId="223BF057" w14:textId="77777777" w:rsidR="005322E9" w:rsidRDefault="005322E9" w:rsidP="002207B6">
            <w:pPr>
              <w:pStyle w:val="BodyText"/>
              <w:jc w:val="center"/>
              <w:rPr>
                <w:bCs/>
              </w:rPr>
            </w:pPr>
            <w:r>
              <w:rPr>
                <w:bCs/>
              </w:rPr>
              <w:t>75</w:t>
            </w:r>
          </w:p>
        </w:tc>
        <w:tc>
          <w:tcPr>
            <w:tcW w:w="1054" w:type="dxa"/>
            <w:shd w:val="clear" w:color="auto" w:fill="FFFFFF" w:themeFill="background1"/>
            <w:vAlign w:val="center"/>
          </w:tcPr>
          <w:p w14:paraId="707FF04D" w14:textId="77777777" w:rsidR="005322E9" w:rsidRDefault="005322E9" w:rsidP="002207B6">
            <w:pPr>
              <w:pStyle w:val="BodyText"/>
              <w:jc w:val="center"/>
              <w:rPr>
                <w:bCs/>
              </w:rPr>
            </w:pPr>
            <w:r>
              <w:rPr>
                <w:bCs/>
              </w:rPr>
              <w:t>5</w:t>
            </w:r>
          </w:p>
        </w:tc>
        <w:tc>
          <w:tcPr>
            <w:tcW w:w="1280" w:type="dxa"/>
            <w:shd w:val="clear" w:color="auto" w:fill="FFFFFF" w:themeFill="background1"/>
            <w:vAlign w:val="center"/>
          </w:tcPr>
          <w:p w14:paraId="7732AABD" w14:textId="77777777" w:rsidR="005322E9" w:rsidRPr="00D15527" w:rsidRDefault="005322E9" w:rsidP="002207B6">
            <w:pPr>
              <w:pStyle w:val="BodyText"/>
              <w:jc w:val="center"/>
            </w:pPr>
            <w:r>
              <w:t>20</w:t>
            </w:r>
          </w:p>
        </w:tc>
      </w:tr>
      <w:tr w:rsidR="005322E9" w:rsidRPr="00EB04ED" w14:paraId="5253FB31" w14:textId="77777777" w:rsidTr="00C90C51">
        <w:tc>
          <w:tcPr>
            <w:tcW w:w="6903" w:type="dxa"/>
            <w:shd w:val="clear" w:color="auto" w:fill="D9D9D9" w:themeFill="background1" w:themeFillShade="D9"/>
          </w:tcPr>
          <w:p w14:paraId="6C089DAC" w14:textId="77777777" w:rsidR="005322E9" w:rsidRDefault="005322E9" w:rsidP="002207B6">
            <w:pPr>
              <w:rPr>
                <w:sz w:val="22"/>
                <w:szCs w:val="22"/>
              </w:rPr>
            </w:pPr>
            <w:r>
              <w:rPr>
                <w:sz w:val="22"/>
                <w:szCs w:val="22"/>
              </w:rPr>
              <w:t>Maryland has a welfare system that is too generous and often abused.</w:t>
            </w:r>
          </w:p>
        </w:tc>
        <w:tc>
          <w:tcPr>
            <w:tcW w:w="987" w:type="dxa"/>
            <w:shd w:val="clear" w:color="auto" w:fill="D9D9D9" w:themeFill="background1" w:themeFillShade="D9"/>
            <w:vAlign w:val="center"/>
          </w:tcPr>
          <w:p w14:paraId="2195C68C" w14:textId="77777777" w:rsidR="005322E9" w:rsidRPr="00080909" w:rsidRDefault="005322E9" w:rsidP="002207B6">
            <w:pPr>
              <w:pStyle w:val="BodyText"/>
              <w:jc w:val="center"/>
              <w:rPr>
                <w:bCs/>
              </w:rPr>
            </w:pPr>
            <w:r>
              <w:rPr>
                <w:bCs/>
              </w:rPr>
              <w:t>63</w:t>
            </w:r>
          </w:p>
        </w:tc>
        <w:tc>
          <w:tcPr>
            <w:tcW w:w="1054" w:type="dxa"/>
            <w:shd w:val="clear" w:color="auto" w:fill="D9D9D9" w:themeFill="background1" w:themeFillShade="D9"/>
            <w:vAlign w:val="center"/>
          </w:tcPr>
          <w:p w14:paraId="09EEB477" w14:textId="77777777" w:rsidR="005322E9" w:rsidRPr="00080909" w:rsidRDefault="005322E9" w:rsidP="002207B6">
            <w:pPr>
              <w:pStyle w:val="BodyText"/>
              <w:jc w:val="center"/>
              <w:rPr>
                <w:bCs/>
              </w:rPr>
            </w:pPr>
            <w:r>
              <w:rPr>
                <w:bCs/>
              </w:rPr>
              <w:t>24</w:t>
            </w:r>
          </w:p>
        </w:tc>
        <w:tc>
          <w:tcPr>
            <w:tcW w:w="1280" w:type="dxa"/>
            <w:shd w:val="clear" w:color="auto" w:fill="D9D9D9" w:themeFill="background1" w:themeFillShade="D9"/>
            <w:vAlign w:val="center"/>
          </w:tcPr>
          <w:p w14:paraId="258DF746" w14:textId="77777777" w:rsidR="005322E9" w:rsidRPr="00D15527" w:rsidRDefault="005322E9" w:rsidP="002207B6">
            <w:pPr>
              <w:pStyle w:val="BodyText"/>
              <w:jc w:val="center"/>
            </w:pPr>
            <w:r>
              <w:t>14</w:t>
            </w:r>
          </w:p>
        </w:tc>
      </w:tr>
      <w:tr w:rsidR="005322E9" w:rsidRPr="00EB04ED" w14:paraId="15BF7598" w14:textId="77777777" w:rsidTr="00C90C51">
        <w:tc>
          <w:tcPr>
            <w:tcW w:w="6903" w:type="dxa"/>
            <w:shd w:val="clear" w:color="auto" w:fill="FFFFFF" w:themeFill="background1"/>
          </w:tcPr>
          <w:p w14:paraId="7AD85A91" w14:textId="77777777" w:rsidR="005322E9" w:rsidRDefault="005322E9" w:rsidP="002207B6">
            <w:pPr>
              <w:rPr>
                <w:sz w:val="22"/>
                <w:szCs w:val="22"/>
              </w:rPr>
            </w:pPr>
            <w:r>
              <w:rPr>
                <w:sz w:val="22"/>
                <w:szCs w:val="22"/>
              </w:rPr>
              <w:t>The Chesapeake Bay is too polluted to swim in.</w:t>
            </w:r>
          </w:p>
        </w:tc>
        <w:tc>
          <w:tcPr>
            <w:tcW w:w="987" w:type="dxa"/>
            <w:shd w:val="clear" w:color="auto" w:fill="FFFFFF" w:themeFill="background1"/>
            <w:vAlign w:val="center"/>
          </w:tcPr>
          <w:p w14:paraId="59176FB9" w14:textId="77777777" w:rsidR="005322E9" w:rsidRPr="00080909" w:rsidRDefault="005322E9" w:rsidP="002207B6">
            <w:pPr>
              <w:pStyle w:val="BodyText"/>
              <w:jc w:val="center"/>
              <w:rPr>
                <w:bCs/>
              </w:rPr>
            </w:pPr>
            <w:r>
              <w:rPr>
                <w:bCs/>
              </w:rPr>
              <w:t>61</w:t>
            </w:r>
          </w:p>
        </w:tc>
        <w:tc>
          <w:tcPr>
            <w:tcW w:w="1054" w:type="dxa"/>
            <w:shd w:val="clear" w:color="auto" w:fill="FFFFFF" w:themeFill="background1"/>
            <w:vAlign w:val="center"/>
          </w:tcPr>
          <w:p w14:paraId="73260091" w14:textId="77777777" w:rsidR="005322E9" w:rsidRPr="00080909" w:rsidRDefault="005322E9" w:rsidP="002207B6">
            <w:pPr>
              <w:pStyle w:val="BodyText"/>
              <w:jc w:val="center"/>
              <w:rPr>
                <w:bCs/>
              </w:rPr>
            </w:pPr>
            <w:r>
              <w:rPr>
                <w:bCs/>
              </w:rPr>
              <w:t>27</w:t>
            </w:r>
          </w:p>
        </w:tc>
        <w:tc>
          <w:tcPr>
            <w:tcW w:w="1280" w:type="dxa"/>
            <w:shd w:val="clear" w:color="auto" w:fill="FFFFFF" w:themeFill="background1"/>
            <w:vAlign w:val="center"/>
          </w:tcPr>
          <w:p w14:paraId="13F0BE41" w14:textId="77777777" w:rsidR="005322E9" w:rsidRPr="00D15527" w:rsidRDefault="005322E9" w:rsidP="002207B6">
            <w:pPr>
              <w:pStyle w:val="BodyText"/>
              <w:jc w:val="center"/>
            </w:pPr>
            <w:r>
              <w:t>12</w:t>
            </w:r>
          </w:p>
        </w:tc>
      </w:tr>
      <w:tr w:rsidR="005322E9" w:rsidRPr="00EB04ED" w14:paraId="2A0028EF" w14:textId="77777777" w:rsidTr="00C90C51">
        <w:tc>
          <w:tcPr>
            <w:tcW w:w="6903" w:type="dxa"/>
            <w:shd w:val="clear" w:color="auto" w:fill="D9D9D9" w:themeFill="background1" w:themeFillShade="D9"/>
          </w:tcPr>
          <w:p w14:paraId="6D0F019D" w14:textId="77777777" w:rsidR="005322E9" w:rsidRDefault="005322E9" w:rsidP="002207B6">
            <w:pPr>
              <w:rPr>
                <w:sz w:val="22"/>
                <w:szCs w:val="22"/>
              </w:rPr>
            </w:pPr>
            <w:r>
              <w:rPr>
                <w:sz w:val="22"/>
                <w:szCs w:val="22"/>
              </w:rPr>
              <w:t>Maryland imposes too many regulations on businesses.</w:t>
            </w:r>
          </w:p>
        </w:tc>
        <w:tc>
          <w:tcPr>
            <w:tcW w:w="987" w:type="dxa"/>
            <w:shd w:val="clear" w:color="auto" w:fill="D9D9D9" w:themeFill="background1" w:themeFillShade="D9"/>
            <w:vAlign w:val="center"/>
          </w:tcPr>
          <w:p w14:paraId="73BDC31E" w14:textId="77777777" w:rsidR="005322E9" w:rsidRPr="00080909" w:rsidRDefault="005322E9" w:rsidP="002207B6">
            <w:pPr>
              <w:pStyle w:val="BodyText"/>
              <w:jc w:val="center"/>
              <w:rPr>
                <w:bCs/>
              </w:rPr>
            </w:pPr>
            <w:r>
              <w:rPr>
                <w:bCs/>
              </w:rPr>
              <w:t>56</w:t>
            </w:r>
          </w:p>
        </w:tc>
        <w:tc>
          <w:tcPr>
            <w:tcW w:w="1054" w:type="dxa"/>
            <w:shd w:val="clear" w:color="auto" w:fill="D9D9D9" w:themeFill="background1" w:themeFillShade="D9"/>
            <w:vAlign w:val="center"/>
          </w:tcPr>
          <w:p w14:paraId="51F34311" w14:textId="77777777" w:rsidR="005322E9" w:rsidRPr="00080909" w:rsidRDefault="005322E9" w:rsidP="002207B6">
            <w:pPr>
              <w:pStyle w:val="BodyText"/>
              <w:jc w:val="center"/>
              <w:rPr>
                <w:bCs/>
              </w:rPr>
            </w:pPr>
            <w:r>
              <w:rPr>
                <w:bCs/>
              </w:rPr>
              <w:t>25</w:t>
            </w:r>
          </w:p>
        </w:tc>
        <w:tc>
          <w:tcPr>
            <w:tcW w:w="1280" w:type="dxa"/>
            <w:shd w:val="clear" w:color="auto" w:fill="D9D9D9" w:themeFill="background1" w:themeFillShade="D9"/>
            <w:vAlign w:val="center"/>
          </w:tcPr>
          <w:p w14:paraId="7C60D60A" w14:textId="77777777" w:rsidR="005322E9" w:rsidRPr="00D15527" w:rsidRDefault="005322E9" w:rsidP="002207B6">
            <w:pPr>
              <w:pStyle w:val="BodyText"/>
              <w:jc w:val="center"/>
            </w:pPr>
            <w:r>
              <w:t>19</w:t>
            </w:r>
          </w:p>
        </w:tc>
      </w:tr>
      <w:tr w:rsidR="005322E9" w:rsidRPr="00EB04ED" w14:paraId="62FF7139" w14:textId="77777777" w:rsidTr="00C90C51">
        <w:tc>
          <w:tcPr>
            <w:tcW w:w="6903" w:type="dxa"/>
            <w:shd w:val="clear" w:color="auto" w:fill="FFFFFF" w:themeFill="background1"/>
          </w:tcPr>
          <w:p w14:paraId="632F107E" w14:textId="77777777" w:rsidR="005322E9" w:rsidRPr="00EB04ED" w:rsidRDefault="005322E9" w:rsidP="002207B6">
            <w:pPr>
              <w:rPr>
                <w:sz w:val="22"/>
                <w:szCs w:val="22"/>
              </w:rPr>
            </w:pPr>
            <w:r>
              <w:rPr>
                <w:sz w:val="22"/>
                <w:szCs w:val="22"/>
              </w:rPr>
              <w:t>Maryland’s regulation of the environment is too weak.</w:t>
            </w:r>
          </w:p>
        </w:tc>
        <w:tc>
          <w:tcPr>
            <w:tcW w:w="987" w:type="dxa"/>
            <w:shd w:val="clear" w:color="auto" w:fill="FFFFFF" w:themeFill="background1"/>
            <w:vAlign w:val="center"/>
          </w:tcPr>
          <w:p w14:paraId="1F98B068" w14:textId="77777777" w:rsidR="005322E9" w:rsidRPr="00080909" w:rsidRDefault="005322E9" w:rsidP="002207B6">
            <w:pPr>
              <w:pStyle w:val="BodyText"/>
              <w:jc w:val="center"/>
              <w:rPr>
                <w:bCs/>
              </w:rPr>
            </w:pPr>
            <w:r>
              <w:rPr>
                <w:bCs/>
              </w:rPr>
              <w:t>43</w:t>
            </w:r>
          </w:p>
        </w:tc>
        <w:tc>
          <w:tcPr>
            <w:tcW w:w="1054" w:type="dxa"/>
            <w:shd w:val="clear" w:color="auto" w:fill="FFFFFF" w:themeFill="background1"/>
            <w:vAlign w:val="center"/>
          </w:tcPr>
          <w:p w14:paraId="3FB43835" w14:textId="77777777" w:rsidR="005322E9" w:rsidRPr="00080909" w:rsidRDefault="005322E9" w:rsidP="002207B6">
            <w:pPr>
              <w:pStyle w:val="BodyText"/>
              <w:jc w:val="center"/>
              <w:rPr>
                <w:bCs/>
              </w:rPr>
            </w:pPr>
            <w:r>
              <w:rPr>
                <w:bCs/>
              </w:rPr>
              <w:t>44</w:t>
            </w:r>
          </w:p>
        </w:tc>
        <w:tc>
          <w:tcPr>
            <w:tcW w:w="1280" w:type="dxa"/>
            <w:shd w:val="clear" w:color="auto" w:fill="FFFFFF" w:themeFill="background1"/>
            <w:vAlign w:val="center"/>
          </w:tcPr>
          <w:p w14:paraId="7FDD2C75" w14:textId="77777777" w:rsidR="005322E9" w:rsidRPr="00D15527" w:rsidRDefault="005322E9" w:rsidP="002207B6">
            <w:pPr>
              <w:pStyle w:val="BodyText"/>
              <w:jc w:val="center"/>
            </w:pPr>
            <w:r>
              <w:t>13</w:t>
            </w:r>
          </w:p>
        </w:tc>
      </w:tr>
      <w:tr w:rsidR="005322E9" w:rsidRPr="00EB04ED" w14:paraId="2CB6740C" w14:textId="77777777" w:rsidTr="00C90C51">
        <w:tc>
          <w:tcPr>
            <w:tcW w:w="6903" w:type="dxa"/>
            <w:shd w:val="clear" w:color="auto" w:fill="D9D9D9" w:themeFill="background1" w:themeFillShade="D9"/>
          </w:tcPr>
          <w:p w14:paraId="7CA7871F" w14:textId="77777777" w:rsidR="005322E9" w:rsidRPr="00EB04ED" w:rsidRDefault="005322E9" w:rsidP="002207B6">
            <w:pPr>
              <w:rPr>
                <w:sz w:val="22"/>
                <w:szCs w:val="22"/>
              </w:rPr>
            </w:pPr>
            <w:r>
              <w:rPr>
                <w:sz w:val="22"/>
                <w:szCs w:val="22"/>
              </w:rPr>
              <w:t>Maryland has a very effective transportation system.</w:t>
            </w:r>
          </w:p>
        </w:tc>
        <w:tc>
          <w:tcPr>
            <w:tcW w:w="987" w:type="dxa"/>
            <w:shd w:val="clear" w:color="auto" w:fill="D9D9D9" w:themeFill="background1" w:themeFillShade="D9"/>
            <w:vAlign w:val="center"/>
          </w:tcPr>
          <w:p w14:paraId="41F7B449" w14:textId="77777777" w:rsidR="005322E9" w:rsidRPr="00080909" w:rsidRDefault="005322E9" w:rsidP="002207B6">
            <w:pPr>
              <w:pStyle w:val="BodyText"/>
              <w:jc w:val="center"/>
              <w:rPr>
                <w:bCs/>
              </w:rPr>
            </w:pPr>
            <w:r>
              <w:rPr>
                <w:bCs/>
              </w:rPr>
              <w:t>41</w:t>
            </w:r>
          </w:p>
        </w:tc>
        <w:tc>
          <w:tcPr>
            <w:tcW w:w="1054" w:type="dxa"/>
            <w:shd w:val="clear" w:color="auto" w:fill="D9D9D9" w:themeFill="background1" w:themeFillShade="D9"/>
            <w:vAlign w:val="center"/>
          </w:tcPr>
          <w:p w14:paraId="56CC3075" w14:textId="77777777" w:rsidR="005322E9" w:rsidRPr="00080909" w:rsidRDefault="005322E9" w:rsidP="002207B6">
            <w:pPr>
              <w:pStyle w:val="BodyText"/>
              <w:jc w:val="center"/>
              <w:rPr>
                <w:bCs/>
              </w:rPr>
            </w:pPr>
            <w:r>
              <w:rPr>
                <w:bCs/>
              </w:rPr>
              <w:t>50</w:t>
            </w:r>
          </w:p>
        </w:tc>
        <w:tc>
          <w:tcPr>
            <w:tcW w:w="1280" w:type="dxa"/>
            <w:shd w:val="clear" w:color="auto" w:fill="D9D9D9" w:themeFill="background1" w:themeFillShade="D9"/>
            <w:vAlign w:val="center"/>
          </w:tcPr>
          <w:p w14:paraId="726BCD78" w14:textId="77777777" w:rsidR="005322E9" w:rsidRPr="00D15527" w:rsidRDefault="005322E9" w:rsidP="002207B6">
            <w:pPr>
              <w:pStyle w:val="BodyText"/>
              <w:jc w:val="center"/>
            </w:pPr>
            <w:r>
              <w:t>9</w:t>
            </w:r>
          </w:p>
        </w:tc>
      </w:tr>
      <w:tr w:rsidR="005322E9" w:rsidRPr="00EB04ED" w14:paraId="2159000B" w14:textId="77777777" w:rsidTr="00C90C51">
        <w:tc>
          <w:tcPr>
            <w:tcW w:w="6903" w:type="dxa"/>
            <w:shd w:val="clear" w:color="auto" w:fill="FFFFFF" w:themeFill="background1"/>
          </w:tcPr>
          <w:p w14:paraId="6E8EC926" w14:textId="77777777" w:rsidR="005322E9" w:rsidRDefault="005322E9" w:rsidP="002207B6">
            <w:pPr>
              <w:rPr>
                <w:sz w:val="22"/>
                <w:szCs w:val="22"/>
              </w:rPr>
            </w:pPr>
            <w:r>
              <w:rPr>
                <w:sz w:val="22"/>
                <w:szCs w:val="22"/>
              </w:rPr>
              <w:t xml:space="preserve">Anne Arundel County has done an excellent job maintaining its roads. </w:t>
            </w:r>
          </w:p>
        </w:tc>
        <w:tc>
          <w:tcPr>
            <w:tcW w:w="987" w:type="dxa"/>
            <w:shd w:val="clear" w:color="auto" w:fill="FFFFFF" w:themeFill="background1"/>
            <w:vAlign w:val="center"/>
          </w:tcPr>
          <w:p w14:paraId="76C79A02" w14:textId="77777777" w:rsidR="005322E9" w:rsidRPr="00080909" w:rsidRDefault="005322E9" w:rsidP="002207B6">
            <w:pPr>
              <w:pStyle w:val="BodyText"/>
              <w:jc w:val="center"/>
              <w:rPr>
                <w:bCs/>
              </w:rPr>
            </w:pPr>
            <w:r>
              <w:rPr>
                <w:bCs/>
              </w:rPr>
              <w:t>32</w:t>
            </w:r>
          </w:p>
        </w:tc>
        <w:tc>
          <w:tcPr>
            <w:tcW w:w="1054" w:type="dxa"/>
            <w:shd w:val="clear" w:color="auto" w:fill="FFFFFF" w:themeFill="background1"/>
            <w:vAlign w:val="center"/>
          </w:tcPr>
          <w:p w14:paraId="626C2B72" w14:textId="77777777" w:rsidR="005322E9" w:rsidRPr="00080909" w:rsidRDefault="005322E9" w:rsidP="002207B6">
            <w:pPr>
              <w:pStyle w:val="BodyText"/>
              <w:jc w:val="center"/>
              <w:rPr>
                <w:bCs/>
              </w:rPr>
            </w:pPr>
            <w:r>
              <w:rPr>
                <w:bCs/>
              </w:rPr>
              <w:t>63</w:t>
            </w:r>
          </w:p>
        </w:tc>
        <w:tc>
          <w:tcPr>
            <w:tcW w:w="1280" w:type="dxa"/>
            <w:shd w:val="clear" w:color="auto" w:fill="FFFFFF" w:themeFill="background1"/>
            <w:vAlign w:val="center"/>
          </w:tcPr>
          <w:p w14:paraId="6ACBA3D5" w14:textId="77777777" w:rsidR="005322E9" w:rsidRPr="00D15527" w:rsidRDefault="005322E9" w:rsidP="002207B6">
            <w:pPr>
              <w:pStyle w:val="BodyText"/>
              <w:jc w:val="center"/>
            </w:pPr>
            <w:r>
              <w:t>6</w:t>
            </w:r>
          </w:p>
        </w:tc>
      </w:tr>
      <w:tr w:rsidR="005322E9" w:rsidRPr="00EB04ED" w14:paraId="12374B78" w14:textId="77777777" w:rsidTr="00C90C51">
        <w:tc>
          <w:tcPr>
            <w:tcW w:w="6903" w:type="dxa"/>
            <w:shd w:val="clear" w:color="auto" w:fill="D9D9D9" w:themeFill="background1" w:themeFillShade="D9"/>
          </w:tcPr>
          <w:p w14:paraId="6E635B91" w14:textId="77777777" w:rsidR="005322E9" w:rsidRDefault="005322E9" w:rsidP="002207B6">
            <w:pPr>
              <w:rPr>
                <w:sz w:val="22"/>
                <w:szCs w:val="22"/>
              </w:rPr>
            </w:pPr>
            <w:r>
              <w:rPr>
                <w:sz w:val="22"/>
                <w:szCs w:val="22"/>
              </w:rPr>
              <w:t>Maryland is a good place in which to retire.</w:t>
            </w:r>
          </w:p>
        </w:tc>
        <w:tc>
          <w:tcPr>
            <w:tcW w:w="987" w:type="dxa"/>
            <w:shd w:val="clear" w:color="auto" w:fill="D9D9D9" w:themeFill="background1" w:themeFillShade="D9"/>
            <w:vAlign w:val="center"/>
          </w:tcPr>
          <w:p w14:paraId="74BCC501" w14:textId="77777777" w:rsidR="005322E9" w:rsidRPr="00080909" w:rsidRDefault="005322E9" w:rsidP="002207B6">
            <w:pPr>
              <w:pStyle w:val="BodyText"/>
              <w:jc w:val="center"/>
              <w:rPr>
                <w:bCs/>
              </w:rPr>
            </w:pPr>
            <w:r>
              <w:rPr>
                <w:bCs/>
              </w:rPr>
              <w:t>25</w:t>
            </w:r>
          </w:p>
        </w:tc>
        <w:tc>
          <w:tcPr>
            <w:tcW w:w="1054" w:type="dxa"/>
            <w:shd w:val="clear" w:color="auto" w:fill="D9D9D9" w:themeFill="background1" w:themeFillShade="D9"/>
            <w:vAlign w:val="center"/>
          </w:tcPr>
          <w:p w14:paraId="08DEB6F8" w14:textId="77777777" w:rsidR="005322E9" w:rsidRPr="00080909" w:rsidRDefault="005322E9" w:rsidP="002207B6">
            <w:pPr>
              <w:pStyle w:val="BodyText"/>
              <w:jc w:val="center"/>
              <w:rPr>
                <w:bCs/>
              </w:rPr>
            </w:pPr>
            <w:r>
              <w:rPr>
                <w:bCs/>
              </w:rPr>
              <w:t>69</w:t>
            </w:r>
          </w:p>
        </w:tc>
        <w:tc>
          <w:tcPr>
            <w:tcW w:w="1280" w:type="dxa"/>
            <w:shd w:val="clear" w:color="auto" w:fill="D9D9D9" w:themeFill="background1" w:themeFillShade="D9"/>
            <w:vAlign w:val="center"/>
          </w:tcPr>
          <w:p w14:paraId="631E0875" w14:textId="77777777" w:rsidR="005322E9" w:rsidRPr="00D15527" w:rsidRDefault="005322E9" w:rsidP="002207B6">
            <w:pPr>
              <w:pStyle w:val="BodyText"/>
              <w:jc w:val="center"/>
            </w:pPr>
            <w:r>
              <w:t>7</w:t>
            </w:r>
          </w:p>
        </w:tc>
      </w:tr>
    </w:tbl>
    <w:p w14:paraId="6E5701B3" w14:textId="77777777" w:rsidR="005322E9" w:rsidRDefault="005322E9" w:rsidP="00A271FA"/>
    <w:p w14:paraId="1AE91855" w14:textId="77777777" w:rsidR="00A271FA" w:rsidRDefault="00A271FA" w:rsidP="00A271FA">
      <w:pPr>
        <w:rPr>
          <w:b/>
          <w:sz w:val="27"/>
        </w:rPr>
      </w:pPr>
      <w:r>
        <w:br w:type="page"/>
      </w:r>
    </w:p>
    <w:p w14:paraId="7B57225B" w14:textId="77777777" w:rsidR="005322E9" w:rsidRDefault="005322E9" w:rsidP="005322E9">
      <w:pPr>
        <w:ind w:firstLine="432"/>
      </w:pPr>
      <w:r>
        <w:t>The highest ranked statements reflected attitudes about public libraries and Anne Arundel Community College. Only 6 percent disagreed with the view that the public libraries play an “important role in giving everyone a chance to succeed.” A similar percentage</w:t>
      </w:r>
      <w:r w:rsidR="000C7816">
        <w:t xml:space="preserve"> (5 percent)</w:t>
      </w:r>
      <w:r>
        <w:t xml:space="preserve"> disagreed with the view that AACC “provides excellent education at low cost to county residents” although the “unsure/no answer” category was considerably high (20 vs. 5 percent</w:t>
      </w:r>
      <w:r w:rsidR="000C7816">
        <w:t xml:space="preserve"> for libraries</w:t>
      </w:r>
      <w:r>
        <w:t xml:space="preserve">). </w:t>
      </w:r>
    </w:p>
    <w:p w14:paraId="58CE0713" w14:textId="77777777" w:rsidR="005322E9" w:rsidRDefault="005322E9" w:rsidP="005322E9">
      <w:pPr>
        <w:ind w:firstLine="432"/>
      </w:pPr>
      <w:r>
        <w:t>Three other statements received a majority in agreement: “Maryland has a welfare system that is too generous and often abused” (6</w:t>
      </w:r>
      <w:r w:rsidR="00DF48FA">
        <w:t>3</w:t>
      </w:r>
      <w:r>
        <w:t xml:space="preserve"> percent agreed); the “Chesapeake Bay is too polluted to swim in” (61 percent) and “Maryland imposes too many regulations on business” (56 percent).</w:t>
      </w:r>
    </w:p>
    <w:p w14:paraId="72F25438" w14:textId="77777777" w:rsidR="005322E9" w:rsidRDefault="005322E9" w:rsidP="005322E9">
      <w:pPr>
        <w:ind w:firstLine="432"/>
      </w:pPr>
      <w:r>
        <w:t xml:space="preserve">The lowest agreement scores were regarding Maryland’s regulation of the environment as being “too weak” (43 percent), </w:t>
      </w:r>
      <w:r w:rsidR="003359D2">
        <w:t>the presence of a “very effective transportation system” (41 percent) and the county’s “excellent job maintaining its roads</w:t>
      </w:r>
      <w:r w:rsidR="00C8322C">
        <w:t>”</w:t>
      </w:r>
      <w:r w:rsidR="003359D2">
        <w:t xml:space="preserve"> (32 percent). The lowest agreement score was obtained by the statement “Maryland is a good place in which to retire” (25 percent).</w:t>
      </w:r>
    </w:p>
    <w:p w14:paraId="5595CCE6" w14:textId="77777777" w:rsidR="00D75421" w:rsidRDefault="00D75421" w:rsidP="005322E9">
      <w:pPr>
        <w:ind w:firstLine="432"/>
      </w:pPr>
      <w:r>
        <w:t>Table 6b ranks these items by partisan differences, with the percentages indicating the percentage of those agreeing with the statement based on their party registration.</w:t>
      </w:r>
      <w:r w:rsidR="007862B2">
        <w:t xml:space="preserve"> The sharpest partisan differences form around the role of government in regulating business, the environment and in providing a welfare system, with predictable patterns of support along liberal-conservative lines. There were some differences that didn’t reflect traditional ideological lines – for example, Democrats </w:t>
      </w:r>
      <w:r w:rsidR="00C8322C">
        <w:t xml:space="preserve">were </w:t>
      </w:r>
      <w:r w:rsidR="007862B2">
        <w:t xml:space="preserve">much more likely to see Maryland as a good place to retire than Republicans. </w:t>
      </w:r>
      <w:r w:rsidR="000C7816">
        <w:t>Some statements elicited no significant partisan disagreement (e.g., AACC, libraries, Chesapeake Bay).</w:t>
      </w:r>
    </w:p>
    <w:p w14:paraId="6EE26466" w14:textId="77777777" w:rsidR="00D75421" w:rsidRDefault="00D75421" w:rsidP="005322E9">
      <w:pPr>
        <w:ind w:firstLine="432"/>
      </w:pPr>
    </w:p>
    <w:p w14:paraId="7E329CE1" w14:textId="77777777" w:rsidR="002207B6" w:rsidRPr="002207B6" w:rsidRDefault="002207B6" w:rsidP="002207B6">
      <w:pPr>
        <w:ind w:firstLine="432"/>
        <w:jc w:val="center"/>
        <w:rPr>
          <w:b/>
        </w:rPr>
      </w:pPr>
      <w:r w:rsidRPr="002207B6">
        <w:rPr>
          <w:b/>
        </w:rPr>
        <w:t>Table 6b: Partisan Differences about Statements</w:t>
      </w:r>
    </w:p>
    <w:tbl>
      <w:tblPr>
        <w:tblW w:w="105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8"/>
        <w:gridCol w:w="1145"/>
        <w:gridCol w:w="1292"/>
        <w:gridCol w:w="1073"/>
        <w:gridCol w:w="1341"/>
        <w:gridCol w:w="1071"/>
      </w:tblGrid>
      <w:tr w:rsidR="007862B2" w:rsidRPr="00EB04ED" w14:paraId="5380ABCA" w14:textId="77777777" w:rsidTr="007862B2">
        <w:tc>
          <w:tcPr>
            <w:tcW w:w="4598" w:type="dxa"/>
          </w:tcPr>
          <w:p w14:paraId="76B95F71" w14:textId="77777777" w:rsidR="007862B2" w:rsidRPr="00EB04ED" w:rsidRDefault="007862B2" w:rsidP="002207B6">
            <w:pPr>
              <w:rPr>
                <w:sz w:val="22"/>
                <w:szCs w:val="22"/>
              </w:rPr>
            </w:pPr>
          </w:p>
        </w:tc>
        <w:tc>
          <w:tcPr>
            <w:tcW w:w="1145" w:type="dxa"/>
          </w:tcPr>
          <w:p w14:paraId="408F6E0F" w14:textId="77777777" w:rsidR="007862B2" w:rsidRPr="005463F1" w:rsidRDefault="007862B2" w:rsidP="002207B6">
            <w:pPr>
              <w:jc w:val="center"/>
              <w:rPr>
                <w:b/>
                <w:sz w:val="22"/>
                <w:szCs w:val="22"/>
              </w:rPr>
            </w:pPr>
            <w:r>
              <w:rPr>
                <w:b/>
                <w:sz w:val="22"/>
                <w:szCs w:val="22"/>
              </w:rPr>
              <w:t>Democrat</w:t>
            </w:r>
          </w:p>
        </w:tc>
        <w:tc>
          <w:tcPr>
            <w:tcW w:w="1292" w:type="dxa"/>
          </w:tcPr>
          <w:p w14:paraId="597E009A" w14:textId="77777777" w:rsidR="007862B2" w:rsidRPr="005463F1" w:rsidRDefault="007862B2" w:rsidP="002207B6">
            <w:pPr>
              <w:jc w:val="center"/>
              <w:rPr>
                <w:b/>
                <w:sz w:val="22"/>
                <w:szCs w:val="22"/>
              </w:rPr>
            </w:pPr>
            <w:r>
              <w:rPr>
                <w:b/>
                <w:sz w:val="22"/>
                <w:szCs w:val="22"/>
              </w:rPr>
              <w:t>Republican</w:t>
            </w:r>
          </w:p>
        </w:tc>
        <w:tc>
          <w:tcPr>
            <w:tcW w:w="1073" w:type="dxa"/>
          </w:tcPr>
          <w:p w14:paraId="51E9F4E7" w14:textId="77777777" w:rsidR="007862B2" w:rsidRDefault="007862B2" w:rsidP="002207B6">
            <w:pPr>
              <w:jc w:val="center"/>
              <w:rPr>
                <w:b/>
                <w:sz w:val="22"/>
                <w:szCs w:val="22"/>
              </w:rPr>
            </w:pPr>
            <w:r>
              <w:rPr>
                <w:b/>
                <w:sz w:val="22"/>
                <w:szCs w:val="22"/>
              </w:rPr>
              <w:t>Dem-Rep</w:t>
            </w:r>
          </w:p>
        </w:tc>
        <w:tc>
          <w:tcPr>
            <w:tcW w:w="1341" w:type="dxa"/>
          </w:tcPr>
          <w:p w14:paraId="17651D69" w14:textId="77777777" w:rsidR="007862B2" w:rsidRPr="005463F1" w:rsidRDefault="007862B2" w:rsidP="002207B6">
            <w:pPr>
              <w:jc w:val="center"/>
              <w:rPr>
                <w:b/>
                <w:sz w:val="22"/>
                <w:szCs w:val="22"/>
              </w:rPr>
            </w:pPr>
            <w:r>
              <w:rPr>
                <w:b/>
                <w:sz w:val="22"/>
                <w:szCs w:val="22"/>
              </w:rPr>
              <w:t>Unaffiliated</w:t>
            </w:r>
          </w:p>
        </w:tc>
        <w:tc>
          <w:tcPr>
            <w:tcW w:w="1071" w:type="dxa"/>
          </w:tcPr>
          <w:p w14:paraId="1D25F04E" w14:textId="77777777" w:rsidR="007862B2" w:rsidRDefault="007862B2" w:rsidP="002207B6">
            <w:pPr>
              <w:jc w:val="center"/>
              <w:rPr>
                <w:b/>
                <w:sz w:val="22"/>
                <w:szCs w:val="22"/>
              </w:rPr>
            </w:pPr>
            <w:r>
              <w:rPr>
                <w:b/>
                <w:sz w:val="22"/>
                <w:szCs w:val="22"/>
              </w:rPr>
              <w:t>Signif. Level</w:t>
            </w:r>
          </w:p>
        </w:tc>
      </w:tr>
      <w:tr w:rsidR="007862B2" w:rsidRPr="00EB04ED" w14:paraId="2B22A14C" w14:textId="77777777" w:rsidTr="000C7816">
        <w:tc>
          <w:tcPr>
            <w:tcW w:w="4598" w:type="dxa"/>
            <w:shd w:val="clear" w:color="auto" w:fill="D9D9D9" w:themeFill="background1" w:themeFillShade="D9"/>
          </w:tcPr>
          <w:p w14:paraId="0A4B3ADB" w14:textId="77777777" w:rsidR="007862B2" w:rsidRDefault="007862B2" w:rsidP="002207B6">
            <w:pPr>
              <w:rPr>
                <w:sz w:val="22"/>
                <w:szCs w:val="22"/>
              </w:rPr>
            </w:pPr>
            <w:r>
              <w:rPr>
                <w:sz w:val="22"/>
                <w:szCs w:val="22"/>
              </w:rPr>
              <w:t>Maryland has a welfare system that is too generous and often abused</w:t>
            </w:r>
          </w:p>
        </w:tc>
        <w:tc>
          <w:tcPr>
            <w:tcW w:w="1145" w:type="dxa"/>
            <w:shd w:val="clear" w:color="auto" w:fill="D9D9D9" w:themeFill="background1" w:themeFillShade="D9"/>
            <w:vAlign w:val="center"/>
          </w:tcPr>
          <w:p w14:paraId="031D8834" w14:textId="77777777" w:rsidR="007862B2" w:rsidRPr="00080909" w:rsidRDefault="007862B2" w:rsidP="002207B6">
            <w:pPr>
              <w:pStyle w:val="BodyText"/>
              <w:jc w:val="center"/>
              <w:rPr>
                <w:bCs/>
              </w:rPr>
            </w:pPr>
            <w:r>
              <w:rPr>
                <w:bCs/>
              </w:rPr>
              <w:t>55</w:t>
            </w:r>
          </w:p>
        </w:tc>
        <w:tc>
          <w:tcPr>
            <w:tcW w:w="1292" w:type="dxa"/>
            <w:shd w:val="clear" w:color="auto" w:fill="D9D9D9" w:themeFill="background1" w:themeFillShade="D9"/>
            <w:vAlign w:val="center"/>
          </w:tcPr>
          <w:p w14:paraId="1EFEDF8D" w14:textId="77777777" w:rsidR="007862B2" w:rsidRPr="00080909" w:rsidRDefault="007862B2" w:rsidP="002207B6">
            <w:pPr>
              <w:pStyle w:val="BodyText"/>
              <w:jc w:val="center"/>
              <w:rPr>
                <w:bCs/>
              </w:rPr>
            </w:pPr>
            <w:r>
              <w:rPr>
                <w:bCs/>
              </w:rPr>
              <w:t>81</w:t>
            </w:r>
          </w:p>
        </w:tc>
        <w:tc>
          <w:tcPr>
            <w:tcW w:w="1073" w:type="dxa"/>
            <w:shd w:val="clear" w:color="auto" w:fill="D9D9D9" w:themeFill="background1" w:themeFillShade="D9"/>
            <w:vAlign w:val="center"/>
          </w:tcPr>
          <w:p w14:paraId="32D2E198" w14:textId="77777777" w:rsidR="007862B2" w:rsidRDefault="007862B2" w:rsidP="002207B6">
            <w:pPr>
              <w:pStyle w:val="BodyText"/>
              <w:jc w:val="center"/>
            </w:pPr>
            <w:r>
              <w:t>-26</w:t>
            </w:r>
          </w:p>
        </w:tc>
        <w:tc>
          <w:tcPr>
            <w:tcW w:w="1341" w:type="dxa"/>
            <w:shd w:val="clear" w:color="auto" w:fill="D9D9D9" w:themeFill="background1" w:themeFillShade="D9"/>
            <w:vAlign w:val="center"/>
          </w:tcPr>
          <w:p w14:paraId="5F2545A1" w14:textId="77777777" w:rsidR="007862B2" w:rsidRPr="00D15527" w:rsidRDefault="007862B2" w:rsidP="002207B6">
            <w:pPr>
              <w:pStyle w:val="BodyText"/>
              <w:jc w:val="center"/>
            </w:pPr>
            <w:r>
              <w:t>46</w:t>
            </w:r>
          </w:p>
        </w:tc>
        <w:tc>
          <w:tcPr>
            <w:tcW w:w="1071" w:type="dxa"/>
            <w:shd w:val="clear" w:color="auto" w:fill="D9D9D9" w:themeFill="background1" w:themeFillShade="D9"/>
            <w:vAlign w:val="center"/>
          </w:tcPr>
          <w:p w14:paraId="33ED2148" w14:textId="77777777" w:rsidR="007862B2" w:rsidRPr="00D15527" w:rsidRDefault="007862B2" w:rsidP="002207B6">
            <w:pPr>
              <w:pStyle w:val="BodyText"/>
              <w:jc w:val="center"/>
            </w:pPr>
            <w:r>
              <w:t>.01</w:t>
            </w:r>
          </w:p>
        </w:tc>
      </w:tr>
      <w:tr w:rsidR="007862B2" w:rsidRPr="00EB04ED" w14:paraId="047B30E9" w14:textId="77777777" w:rsidTr="000C7816">
        <w:tc>
          <w:tcPr>
            <w:tcW w:w="4598" w:type="dxa"/>
            <w:shd w:val="clear" w:color="auto" w:fill="FFFFFF" w:themeFill="background1"/>
          </w:tcPr>
          <w:p w14:paraId="6A92A7CA" w14:textId="77777777" w:rsidR="007862B2" w:rsidRDefault="007862B2" w:rsidP="002207B6">
            <w:pPr>
              <w:rPr>
                <w:sz w:val="22"/>
                <w:szCs w:val="22"/>
              </w:rPr>
            </w:pPr>
            <w:r>
              <w:rPr>
                <w:sz w:val="22"/>
                <w:szCs w:val="22"/>
              </w:rPr>
              <w:t xml:space="preserve">Maryland imposes too many regulations on businesses. </w:t>
            </w:r>
          </w:p>
        </w:tc>
        <w:tc>
          <w:tcPr>
            <w:tcW w:w="1145" w:type="dxa"/>
            <w:shd w:val="clear" w:color="auto" w:fill="FFFFFF" w:themeFill="background1"/>
            <w:vAlign w:val="center"/>
          </w:tcPr>
          <w:p w14:paraId="173BDFA7" w14:textId="77777777" w:rsidR="007862B2" w:rsidRPr="00080909" w:rsidRDefault="007862B2" w:rsidP="002207B6">
            <w:pPr>
              <w:pStyle w:val="BodyText"/>
              <w:jc w:val="center"/>
              <w:rPr>
                <w:bCs/>
              </w:rPr>
            </w:pPr>
            <w:r>
              <w:rPr>
                <w:bCs/>
              </w:rPr>
              <w:t>40</w:t>
            </w:r>
          </w:p>
        </w:tc>
        <w:tc>
          <w:tcPr>
            <w:tcW w:w="1292" w:type="dxa"/>
            <w:shd w:val="clear" w:color="auto" w:fill="FFFFFF" w:themeFill="background1"/>
            <w:vAlign w:val="center"/>
          </w:tcPr>
          <w:p w14:paraId="6EFFD964" w14:textId="77777777" w:rsidR="007862B2" w:rsidRPr="00080909" w:rsidRDefault="007862B2" w:rsidP="002207B6">
            <w:pPr>
              <w:pStyle w:val="BodyText"/>
              <w:jc w:val="center"/>
              <w:rPr>
                <w:bCs/>
              </w:rPr>
            </w:pPr>
            <w:r>
              <w:rPr>
                <w:bCs/>
              </w:rPr>
              <w:t>75</w:t>
            </w:r>
          </w:p>
        </w:tc>
        <w:tc>
          <w:tcPr>
            <w:tcW w:w="1073" w:type="dxa"/>
            <w:shd w:val="clear" w:color="auto" w:fill="FFFFFF" w:themeFill="background1"/>
            <w:vAlign w:val="center"/>
          </w:tcPr>
          <w:p w14:paraId="6843B55B" w14:textId="77777777" w:rsidR="007862B2" w:rsidRDefault="007862B2" w:rsidP="002207B6">
            <w:pPr>
              <w:pStyle w:val="BodyText"/>
              <w:jc w:val="center"/>
            </w:pPr>
            <w:r>
              <w:t>-35</w:t>
            </w:r>
          </w:p>
        </w:tc>
        <w:tc>
          <w:tcPr>
            <w:tcW w:w="1341" w:type="dxa"/>
            <w:shd w:val="clear" w:color="auto" w:fill="FFFFFF" w:themeFill="background1"/>
            <w:vAlign w:val="center"/>
          </w:tcPr>
          <w:p w14:paraId="089150C9" w14:textId="77777777" w:rsidR="007862B2" w:rsidRPr="00D15527" w:rsidRDefault="007862B2" w:rsidP="002207B6">
            <w:pPr>
              <w:pStyle w:val="BodyText"/>
              <w:jc w:val="center"/>
            </w:pPr>
            <w:r>
              <w:t>57</w:t>
            </w:r>
          </w:p>
        </w:tc>
        <w:tc>
          <w:tcPr>
            <w:tcW w:w="1071" w:type="dxa"/>
            <w:shd w:val="clear" w:color="auto" w:fill="FFFFFF" w:themeFill="background1"/>
            <w:vAlign w:val="center"/>
          </w:tcPr>
          <w:p w14:paraId="49D4D1A3" w14:textId="77777777" w:rsidR="007862B2" w:rsidRPr="00D15527" w:rsidRDefault="007862B2" w:rsidP="002207B6">
            <w:pPr>
              <w:pStyle w:val="BodyText"/>
              <w:jc w:val="center"/>
            </w:pPr>
            <w:r>
              <w:t>.01</w:t>
            </w:r>
          </w:p>
        </w:tc>
      </w:tr>
      <w:tr w:rsidR="007862B2" w:rsidRPr="00EB04ED" w14:paraId="318965C9" w14:textId="77777777" w:rsidTr="000C7816">
        <w:tc>
          <w:tcPr>
            <w:tcW w:w="4598" w:type="dxa"/>
            <w:shd w:val="clear" w:color="auto" w:fill="D9D9D9" w:themeFill="background1" w:themeFillShade="D9"/>
          </w:tcPr>
          <w:p w14:paraId="05101432" w14:textId="77777777" w:rsidR="007862B2" w:rsidRPr="00EB04ED" w:rsidRDefault="007862B2" w:rsidP="002207B6">
            <w:pPr>
              <w:rPr>
                <w:sz w:val="22"/>
                <w:szCs w:val="22"/>
              </w:rPr>
            </w:pPr>
            <w:r>
              <w:rPr>
                <w:sz w:val="22"/>
                <w:szCs w:val="22"/>
              </w:rPr>
              <w:t xml:space="preserve">Maryland’s regulation of the environment is too weak. </w:t>
            </w:r>
          </w:p>
        </w:tc>
        <w:tc>
          <w:tcPr>
            <w:tcW w:w="1145" w:type="dxa"/>
            <w:shd w:val="clear" w:color="auto" w:fill="D9D9D9" w:themeFill="background1" w:themeFillShade="D9"/>
            <w:vAlign w:val="center"/>
          </w:tcPr>
          <w:p w14:paraId="54E36275" w14:textId="77777777" w:rsidR="007862B2" w:rsidRPr="00080909" w:rsidRDefault="007862B2" w:rsidP="002207B6">
            <w:pPr>
              <w:pStyle w:val="BodyText"/>
              <w:jc w:val="center"/>
              <w:rPr>
                <w:bCs/>
              </w:rPr>
            </w:pPr>
            <w:r>
              <w:rPr>
                <w:bCs/>
              </w:rPr>
              <w:t>55</w:t>
            </w:r>
          </w:p>
        </w:tc>
        <w:tc>
          <w:tcPr>
            <w:tcW w:w="1292" w:type="dxa"/>
            <w:shd w:val="clear" w:color="auto" w:fill="D9D9D9" w:themeFill="background1" w:themeFillShade="D9"/>
            <w:vAlign w:val="center"/>
          </w:tcPr>
          <w:p w14:paraId="3245075C" w14:textId="77777777" w:rsidR="007862B2" w:rsidRPr="00080909" w:rsidRDefault="007862B2" w:rsidP="002207B6">
            <w:pPr>
              <w:pStyle w:val="BodyText"/>
              <w:jc w:val="center"/>
              <w:rPr>
                <w:bCs/>
              </w:rPr>
            </w:pPr>
            <w:r>
              <w:rPr>
                <w:bCs/>
              </w:rPr>
              <w:t>32</w:t>
            </w:r>
          </w:p>
        </w:tc>
        <w:tc>
          <w:tcPr>
            <w:tcW w:w="1073" w:type="dxa"/>
            <w:shd w:val="clear" w:color="auto" w:fill="D9D9D9" w:themeFill="background1" w:themeFillShade="D9"/>
            <w:vAlign w:val="center"/>
          </w:tcPr>
          <w:p w14:paraId="1D381AA2" w14:textId="77777777" w:rsidR="007862B2" w:rsidRDefault="007862B2" w:rsidP="002207B6">
            <w:pPr>
              <w:pStyle w:val="BodyText"/>
              <w:jc w:val="center"/>
            </w:pPr>
            <w:r>
              <w:t>23</w:t>
            </w:r>
          </w:p>
        </w:tc>
        <w:tc>
          <w:tcPr>
            <w:tcW w:w="1341" w:type="dxa"/>
            <w:shd w:val="clear" w:color="auto" w:fill="D9D9D9" w:themeFill="background1" w:themeFillShade="D9"/>
            <w:vAlign w:val="center"/>
          </w:tcPr>
          <w:p w14:paraId="0C6273E6" w14:textId="77777777" w:rsidR="007862B2" w:rsidRPr="00D15527" w:rsidRDefault="007862B2" w:rsidP="002207B6">
            <w:pPr>
              <w:pStyle w:val="BodyText"/>
              <w:jc w:val="center"/>
            </w:pPr>
            <w:r>
              <w:t>.38</w:t>
            </w:r>
          </w:p>
        </w:tc>
        <w:tc>
          <w:tcPr>
            <w:tcW w:w="1071" w:type="dxa"/>
            <w:shd w:val="clear" w:color="auto" w:fill="D9D9D9" w:themeFill="background1" w:themeFillShade="D9"/>
            <w:vAlign w:val="center"/>
          </w:tcPr>
          <w:p w14:paraId="3804F720" w14:textId="77777777" w:rsidR="007862B2" w:rsidRPr="00D15527" w:rsidRDefault="007862B2" w:rsidP="002207B6">
            <w:pPr>
              <w:pStyle w:val="BodyText"/>
              <w:jc w:val="center"/>
            </w:pPr>
            <w:r>
              <w:t>.01</w:t>
            </w:r>
          </w:p>
        </w:tc>
      </w:tr>
      <w:tr w:rsidR="007862B2" w:rsidRPr="00EB04ED" w14:paraId="6AD2C5B5" w14:textId="77777777" w:rsidTr="000C7816">
        <w:tc>
          <w:tcPr>
            <w:tcW w:w="4598" w:type="dxa"/>
            <w:shd w:val="clear" w:color="auto" w:fill="FFFFFF" w:themeFill="background1"/>
          </w:tcPr>
          <w:p w14:paraId="7F129DB7" w14:textId="77777777" w:rsidR="007862B2" w:rsidRDefault="007862B2" w:rsidP="002207B6">
            <w:pPr>
              <w:rPr>
                <w:sz w:val="22"/>
                <w:szCs w:val="22"/>
              </w:rPr>
            </w:pPr>
            <w:r>
              <w:rPr>
                <w:sz w:val="22"/>
                <w:szCs w:val="22"/>
              </w:rPr>
              <w:t xml:space="preserve">Maryland is a good place in which to retire. </w:t>
            </w:r>
          </w:p>
        </w:tc>
        <w:tc>
          <w:tcPr>
            <w:tcW w:w="1145" w:type="dxa"/>
            <w:shd w:val="clear" w:color="auto" w:fill="FFFFFF" w:themeFill="background1"/>
            <w:vAlign w:val="center"/>
          </w:tcPr>
          <w:p w14:paraId="0839838C" w14:textId="77777777" w:rsidR="007862B2" w:rsidRPr="00080909" w:rsidRDefault="007862B2" w:rsidP="002207B6">
            <w:pPr>
              <w:pStyle w:val="BodyText"/>
              <w:jc w:val="center"/>
              <w:rPr>
                <w:bCs/>
              </w:rPr>
            </w:pPr>
            <w:r>
              <w:rPr>
                <w:bCs/>
              </w:rPr>
              <w:t>36</w:t>
            </w:r>
          </w:p>
        </w:tc>
        <w:tc>
          <w:tcPr>
            <w:tcW w:w="1292" w:type="dxa"/>
            <w:shd w:val="clear" w:color="auto" w:fill="FFFFFF" w:themeFill="background1"/>
            <w:vAlign w:val="center"/>
          </w:tcPr>
          <w:p w14:paraId="21785453" w14:textId="77777777" w:rsidR="007862B2" w:rsidRPr="00080909" w:rsidRDefault="007862B2" w:rsidP="002207B6">
            <w:pPr>
              <w:pStyle w:val="BodyText"/>
              <w:jc w:val="center"/>
              <w:rPr>
                <w:bCs/>
              </w:rPr>
            </w:pPr>
            <w:r>
              <w:rPr>
                <w:bCs/>
              </w:rPr>
              <w:t>15</w:t>
            </w:r>
          </w:p>
        </w:tc>
        <w:tc>
          <w:tcPr>
            <w:tcW w:w="1073" w:type="dxa"/>
            <w:shd w:val="clear" w:color="auto" w:fill="FFFFFF" w:themeFill="background1"/>
            <w:vAlign w:val="center"/>
          </w:tcPr>
          <w:p w14:paraId="2047AC0D" w14:textId="77777777" w:rsidR="007862B2" w:rsidRDefault="007862B2" w:rsidP="002207B6">
            <w:pPr>
              <w:pStyle w:val="BodyText"/>
              <w:jc w:val="center"/>
            </w:pPr>
            <w:r>
              <w:t>21</w:t>
            </w:r>
          </w:p>
        </w:tc>
        <w:tc>
          <w:tcPr>
            <w:tcW w:w="1341" w:type="dxa"/>
            <w:shd w:val="clear" w:color="auto" w:fill="FFFFFF" w:themeFill="background1"/>
            <w:vAlign w:val="center"/>
          </w:tcPr>
          <w:p w14:paraId="78A03587" w14:textId="77777777" w:rsidR="007862B2" w:rsidRPr="00D15527" w:rsidRDefault="007862B2" w:rsidP="002207B6">
            <w:pPr>
              <w:pStyle w:val="BodyText"/>
              <w:jc w:val="center"/>
            </w:pPr>
            <w:r>
              <w:t>18</w:t>
            </w:r>
          </w:p>
        </w:tc>
        <w:tc>
          <w:tcPr>
            <w:tcW w:w="1071" w:type="dxa"/>
            <w:shd w:val="clear" w:color="auto" w:fill="FFFFFF" w:themeFill="background1"/>
            <w:vAlign w:val="center"/>
          </w:tcPr>
          <w:p w14:paraId="35326ED6" w14:textId="77777777" w:rsidR="007862B2" w:rsidRPr="00D15527" w:rsidRDefault="007862B2" w:rsidP="002207B6">
            <w:pPr>
              <w:pStyle w:val="BodyText"/>
              <w:jc w:val="center"/>
            </w:pPr>
            <w:r>
              <w:t>.01</w:t>
            </w:r>
          </w:p>
        </w:tc>
      </w:tr>
      <w:tr w:rsidR="007862B2" w:rsidRPr="006C4EED" w14:paraId="565EE80C" w14:textId="77777777" w:rsidTr="000C7816">
        <w:tc>
          <w:tcPr>
            <w:tcW w:w="4598" w:type="dxa"/>
            <w:shd w:val="clear" w:color="auto" w:fill="D9D9D9" w:themeFill="background1" w:themeFillShade="D9"/>
          </w:tcPr>
          <w:p w14:paraId="32F792E9" w14:textId="77777777" w:rsidR="007862B2" w:rsidRDefault="007862B2" w:rsidP="002207B6">
            <w:pPr>
              <w:rPr>
                <w:sz w:val="22"/>
                <w:szCs w:val="22"/>
              </w:rPr>
            </w:pPr>
            <w:r>
              <w:rPr>
                <w:sz w:val="22"/>
                <w:szCs w:val="22"/>
              </w:rPr>
              <w:t>By providing</w:t>
            </w:r>
            <w:r w:rsidRPr="00411DC5">
              <w:rPr>
                <w:sz w:val="22"/>
                <w:szCs w:val="22"/>
              </w:rPr>
              <w:t xml:space="preserve"> free access to materials</w:t>
            </w:r>
            <w:r>
              <w:rPr>
                <w:sz w:val="22"/>
                <w:szCs w:val="22"/>
              </w:rPr>
              <w:t xml:space="preserve"> and</w:t>
            </w:r>
            <w:r w:rsidRPr="00411DC5">
              <w:rPr>
                <w:sz w:val="22"/>
                <w:szCs w:val="22"/>
              </w:rPr>
              <w:t xml:space="preserve"> programs, the public library plays an important role in giving everyone a chance to succeed</w:t>
            </w:r>
            <w:r>
              <w:rPr>
                <w:sz w:val="22"/>
                <w:szCs w:val="22"/>
              </w:rPr>
              <w:t xml:space="preserve">. </w:t>
            </w:r>
          </w:p>
        </w:tc>
        <w:tc>
          <w:tcPr>
            <w:tcW w:w="1145" w:type="dxa"/>
            <w:shd w:val="clear" w:color="auto" w:fill="D9D9D9" w:themeFill="background1" w:themeFillShade="D9"/>
            <w:vAlign w:val="center"/>
          </w:tcPr>
          <w:p w14:paraId="5ECBCCAF" w14:textId="77777777" w:rsidR="007862B2" w:rsidRPr="006C4EED" w:rsidRDefault="007862B2" w:rsidP="002207B6">
            <w:pPr>
              <w:jc w:val="center"/>
              <w:rPr>
                <w:sz w:val="22"/>
                <w:szCs w:val="22"/>
              </w:rPr>
            </w:pPr>
            <w:r>
              <w:rPr>
                <w:sz w:val="22"/>
                <w:szCs w:val="22"/>
              </w:rPr>
              <w:t>94</w:t>
            </w:r>
          </w:p>
        </w:tc>
        <w:tc>
          <w:tcPr>
            <w:tcW w:w="1292" w:type="dxa"/>
            <w:shd w:val="clear" w:color="auto" w:fill="D9D9D9" w:themeFill="background1" w:themeFillShade="D9"/>
            <w:vAlign w:val="center"/>
          </w:tcPr>
          <w:p w14:paraId="4B783FD2" w14:textId="77777777" w:rsidR="007862B2" w:rsidRPr="006C4EED" w:rsidRDefault="007862B2" w:rsidP="002207B6">
            <w:pPr>
              <w:jc w:val="center"/>
              <w:rPr>
                <w:sz w:val="22"/>
                <w:szCs w:val="22"/>
              </w:rPr>
            </w:pPr>
            <w:r>
              <w:rPr>
                <w:sz w:val="22"/>
                <w:szCs w:val="22"/>
              </w:rPr>
              <w:t>86</w:t>
            </w:r>
          </w:p>
        </w:tc>
        <w:tc>
          <w:tcPr>
            <w:tcW w:w="1073" w:type="dxa"/>
            <w:shd w:val="clear" w:color="auto" w:fill="D9D9D9" w:themeFill="background1" w:themeFillShade="D9"/>
            <w:vAlign w:val="center"/>
          </w:tcPr>
          <w:p w14:paraId="5F354ADB" w14:textId="77777777" w:rsidR="007862B2" w:rsidRDefault="007862B2" w:rsidP="002207B6">
            <w:pPr>
              <w:jc w:val="center"/>
              <w:rPr>
                <w:sz w:val="22"/>
                <w:szCs w:val="22"/>
              </w:rPr>
            </w:pPr>
            <w:r>
              <w:rPr>
                <w:sz w:val="22"/>
                <w:szCs w:val="22"/>
              </w:rPr>
              <w:t>8</w:t>
            </w:r>
          </w:p>
        </w:tc>
        <w:tc>
          <w:tcPr>
            <w:tcW w:w="1341" w:type="dxa"/>
            <w:shd w:val="clear" w:color="auto" w:fill="D9D9D9" w:themeFill="background1" w:themeFillShade="D9"/>
            <w:vAlign w:val="center"/>
          </w:tcPr>
          <w:p w14:paraId="1A859F29" w14:textId="77777777" w:rsidR="007862B2" w:rsidRPr="006C4EED" w:rsidRDefault="007862B2" w:rsidP="002207B6">
            <w:pPr>
              <w:jc w:val="center"/>
              <w:rPr>
                <w:sz w:val="22"/>
                <w:szCs w:val="22"/>
              </w:rPr>
            </w:pPr>
            <w:r>
              <w:rPr>
                <w:sz w:val="22"/>
                <w:szCs w:val="22"/>
              </w:rPr>
              <w:t>88</w:t>
            </w:r>
          </w:p>
        </w:tc>
        <w:tc>
          <w:tcPr>
            <w:tcW w:w="1071" w:type="dxa"/>
            <w:shd w:val="clear" w:color="auto" w:fill="D9D9D9" w:themeFill="background1" w:themeFillShade="D9"/>
            <w:vAlign w:val="center"/>
          </w:tcPr>
          <w:p w14:paraId="13379514" w14:textId="77777777" w:rsidR="007862B2" w:rsidRDefault="007862B2" w:rsidP="002207B6">
            <w:pPr>
              <w:jc w:val="center"/>
              <w:rPr>
                <w:sz w:val="22"/>
                <w:szCs w:val="22"/>
              </w:rPr>
            </w:pPr>
            <w:r>
              <w:rPr>
                <w:sz w:val="22"/>
                <w:szCs w:val="22"/>
              </w:rPr>
              <w:t>.02</w:t>
            </w:r>
          </w:p>
        </w:tc>
      </w:tr>
      <w:tr w:rsidR="007862B2" w:rsidRPr="00EB04ED" w14:paraId="75AA1C05" w14:textId="77777777" w:rsidTr="000C7816">
        <w:tc>
          <w:tcPr>
            <w:tcW w:w="4598" w:type="dxa"/>
            <w:shd w:val="clear" w:color="auto" w:fill="FFFFFF" w:themeFill="background1"/>
          </w:tcPr>
          <w:p w14:paraId="11F8EEA7" w14:textId="77777777" w:rsidR="007862B2" w:rsidRPr="00EB04ED" w:rsidRDefault="007862B2" w:rsidP="002207B6">
            <w:pPr>
              <w:rPr>
                <w:sz w:val="22"/>
                <w:szCs w:val="22"/>
              </w:rPr>
            </w:pPr>
            <w:r>
              <w:rPr>
                <w:sz w:val="22"/>
                <w:szCs w:val="22"/>
              </w:rPr>
              <w:t xml:space="preserve">Maryland has a very effective transportation system. </w:t>
            </w:r>
          </w:p>
        </w:tc>
        <w:tc>
          <w:tcPr>
            <w:tcW w:w="1145" w:type="dxa"/>
            <w:shd w:val="clear" w:color="auto" w:fill="FFFFFF" w:themeFill="background1"/>
            <w:vAlign w:val="center"/>
          </w:tcPr>
          <w:p w14:paraId="15E82B6D" w14:textId="77777777" w:rsidR="007862B2" w:rsidRPr="00080909" w:rsidRDefault="007862B2" w:rsidP="002207B6">
            <w:pPr>
              <w:pStyle w:val="BodyText"/>
              <w:jc w:val="center"/>
              <w:rPr>
                <w:bCs/>
              </w:rPr>
            </w:pPr>
            <w:r>
              <w:rPr>
                <w:bCs/>
              </w:rPr>
              <w:t>34</w:t>
            </w:r>
          </w:p>
        </w:tc>
        <w:tc>
          <w:tcPr>
            <w:tcW w:w="1292" w:type="dxa"/>
            <w:shd w:val="clear" w:color="auto" w:fill="FFFFFF" w:themeFill="background1"/>
            <w:vAlign w:val="center"/>
          </w:tcPr>
          <w:p w14:paraId="06D6B544" w14:textId="77777777" w:rsidR="007862B2" w:rsidRPr="00080909" w:rsidRDefault="007862B2" w:rsidP="002207B6">
            <w:pPr>
              <w:pStyle w:val="BodyText"/>
              <w:jc w:val="center"/>
              <w:rPr>
                <w:bCs/>
              </w:rPr>
            </w:pPr>
            <w:r>
              <w:rPr>
                <w:bCs/>
              </w:rPr>
              <w:t>42</w:t>
            </w:r>
          </w:p>
        </w:tc>
        <w:tc>
          <w:tcPr>
            <w:tcW w:w="1073" w:type="dxa"/>
            <w:shd w:val="clear" w:color="auto" w:fill="FFFFFF" w:themeFill="background1"/>
            <w:vAlign w:val="center"/>
          </w:tcPr>
          <w:p w14:paraId="75F49BCF" w14:textId="77777777" w:rsidR="007862B2" w:rsidRDefault="007862B2" w:rsidP="002207B6">
            <w:pPr>
              <w:pStyle w:val="BodyText"/>
              <w:jc w:val="center"/>
            </w:pPr>
            <w:r>
              <w:t>-8</w:t>
            </w:r>
          </w:p>
        </w:tc>
        <w:tc>
          <w:tcPr>
            <w:tcW w:w="1341" w:type="dxa"/>
            <w:shd w:val="clear" w:color="auto" w:fill="FFFFFF" w:themeFill="background1"/>
            <w:vAlign w:val="center"/>
          </w:tcPr>
          <w:p w14:paraId="440A578C" w14:textId="77777777" w:rsidR="007862B2" w:rsidRPr="00D15527" w:rsidRDefault="007862B2" w:rsidP="002207B6">
            <w:pPr>
              <w:pStyle w:val="BodyText"/>
              <w:jc w:val="center"/>
            </w:pPr>
            <w:r>
              <w:t>54</w:t>
            </w:r>
          </w:p>
        </w:tc>
        <w:tc>
          <w:tcPr>
            <w:tcW w:w="1071" w:type="dxa"/>
            <w:shd w:val="clear" w:color="auto" w:fill="FFFFFF" w:themeFill="background1"/>
            <w:vAlign w:val="center"/>
          </w:tcPr>
          <w:p w14:paraId="5BCD7FBB" w14:textId="77777777" w:rsidR="007862B2" w:rsidRPr="00D15527" w:rsidRDefault="007862B2" w:rsidP="002207B6">
            <w:pPr>
              <w:pStyle w:val="BodyText"/>
              <w:jc w:val="center"/>
            </w:pPr>
            <w:r>
              <w:t>.06</w:t>
            </w:r>
          </w:p>
        </w:tc>
      </w:tr>
      <w:tr w:rsidR="007862B2" w:rsidRPr="00EB04ED" w14:paraId="28C667A4" w14:textId="77777777" w:rsidTr="000C7816">
        <w:tc>
          <w:tcPr>
            <w:tcW w:w="4598" w:type="dxa"/>
            <w:shd w:val="clear" w:color="auto" w:fill="D9D9D9" w:themeFill="background1" w:themeFillShade="D9"/>
          </w:tcPr>
          <w:p w14:paraId="1A01EC05" w14:textId="77777777" w:rsidR="007862B2" w:rsidRDefault="007862B2" w:rsidP="002207B6">
            <w:pPr>
              <w:rPr>
                <w:sz w:val="22"/>
                <w:szCs w:val="22"/>
              </w:rPr>
            </w:pPr>
            <w:r>
              <w:rPr>
                <w:sz w:val="22"/>
                <w:szCs w:val="22"/>
              </w:rPr>
              <w:t xml:space="preserve">The Chesapeake Bay is too polluted to swim in. </w:t>
            </w:r>
          </w:p>
        </w:tc>
        <w:tc>
          <w:tcPr>
            <w:tcW w:w="1145" w:type="dxa"/>
            <w:shd w:val="clear" w:color="auto" w:fill="D9D9D9" w:themeFill="background1" w:themeFillShade="D9"/>
            <w:vAlign w:val="center"/>
          </w:tcPr>
          <w:p w14:paraId="56C84D90" w14:textId="77777777" w:rsidR="007862B2" w:rsidRPr="00080909" w:rsidRDefault="007862B2" w:rsidP="002207B6">
            <w:pPr>
              <w:pStyle w:val="BodyText"/>
              <w:jc w:val="center"/>
              <w:rPr>
                <w:bCs/>
              </w:rPr>
            </w:pPr>
            <w:r>
              <w:rPr>
                <w:bCs/>
              </w:rPr>
              <w:t>63</w:t>
            </w:r>
          </w:p>
        </w:tc>
        <w:tc>
          <w:tcPr>
            <w:tcW w:w="1292" w:type="dxa"/>
            <w:shd w:val="clear" w:color="auto" w:fill="D9D9D9" w:themeFill="background1" w:themeFillShade="D9"/>
            <w:vAlign w:val="center"/>
          </w:tcPr>
          <w:p w14:paraId="5D546DAB" w14:textId="77777777" w:rsidR="007862B2" w:rsidRPr="00080909" w:rsidRDefault="007862B2" w:rsidP="002207B6">
            <w:pPr>
              <w:pStyle w:val="BodyText"/>
              <w:jc w:val="center"/>
              <w:rPr>
                <w:bCs/>
              </w:rPr>
            </w:pPr>
            <w:r>
              <w:rPr>
                <w:bCs/>
              </w:rPr>
              <w:t>64</w:t>
            </w:r>
          </w:p>
        </w:tc>
        <w:tc>
          <w:tcPr>
            <w:tcW w:w="1073" w:type="dxa"/>
            <w:shd w:val="clear" w:color="auto" w:fill="D9D9D9" w:themeFill="background1" w:themeFillShade="D9"/>
            <w:vAlign w:val="center"/>
          </w:tcPr>
          <w:p w14:paraId="0B002998" w14:textId="77777777" w:rsidR="007862B2" w:rsidRDefault="007862B2" w:rsidP="002207B6">
            <w:pPr>
              <w:pStyle w:val="BodyText"/>
              <w:jc w:val="center"/>
            </w:pPr>
            <w:r>
              <w:t>-1</w:t>
            </w:r>
          </w:p>
        </w:tc>
        <w:tc>
          <w:tcPr>
            <w:tcW w:w="1341" w:type="dxa"/>
            <w:shd w:val="clear" w:color="auto" w:fill="D9D9D9" w:themeFill="background1" w:themeFillShade="D9"/>
            <w:vAlign w:val="center"/>
          </w:tcPr>
          <w:p w14:paraId="204851FC" w14:textId="77777777" w:rsidR="007862B2" w:rsidRPr="00D15527" w:rsidRDefault="007862B2" w:rsidP="002207B6">
            <w:pPr>
              <w:pStyle w:val="BodyText"/>
              <w:jc w:val="center"/>
            </w:pPr>
            <w:r>
              <w:t>54</w:t>
            </w:r>
          </w:p>
        </w:tc>
        <w:tc>
          <w:tcPr>
            <w:tcW w:w="1071" w:type="dxa"/>
            <w:shd w:val="clear" w:color="auto" w:fill="D9D9D9" w:themeFill="background1" w:themeFillShade="D9"/>
            <w:vAlign w:val="center"/>
          </w:tcPr>
          <w:p w14:paraId="117DF901" w14:textId="77777777" w:rsidR="007862B2" w:rsidRPr="00D15527" w:rsidRDefault="007862B2" w:rsidP="002207B6">
            <w:pPr>
              <w:pStyle w:val="BodyText"/>
              <w:jc w:val="center"/>
            </w:pPr>
            <w:r>
              <w:t>.2</w:t>
            </w:r>
          </w:p>
        </w:tc>
      </w:tr>
      <w:tr w:rsidR="007862B2" w:rsidRPr="00EB04ED" w14:paraId="4C4D9397" w14:textId="77777777" w:rsidTr="000C7816">
        <w:tc>
          <w:tcPr>
            <w:tcW w:w="4598" w:type="dxa"/>
            <w:shd w:val="clear" w:color="auto" w:fill="FFFFFF" w:themeFill="background1"/>
          </w:tcPr>
          <w:p w14:paraId="5E82D4F8" w14:textId="77777777" w:rsidR="007862B2" w:rsidRDefault="007862B2" w:rsidP="002207B6">
            <w:pPr>
              <w:rPr>
                <w:sz w:val="22"/>
                <w:szCs w:val="22"/>
              </w:rPr>
            </w:pPr>
            <w:r>
              <w:rPr>
                <w:sz w:val="22"/>
                <w:szCs w:val="22"/>
              </w:rPr>
              <w:t xml:space="preserve">Anne Arundel County has done an excellent job maintaining its roads.  </w:t>
            </w:r>
          </w:p>
        </w:tc>
        <w:tc>
          <w:tcPr>
            <w:tcW w:w="1145" w:type="dxa"/>
            <w:shd w:val="clear" w:color="auto" w:fill="FFFFFF" w:themeFill="background1"/>
            <w:vAlign w:val="center"/>
          </w:tcPr>
          <w:p w14:paraId="5C31187E" w14:textId="77777777" w:rsidR="007862B2" w:rsidRPr="00080909" w:rsidRDefault="007862B2" w:rsidP="002207B6">
            <w:pPr>
              <w:pStyle w:val="BodyText"/>
              <w:jc w:val="center"/>
              <w:rPr>
                <w:bCs/>
              </w:rPr>
            </w:pPr>
            <w:r>
              <w:rPr>
                <w:bCs/>
              </w:rPr>
              <w:t>33</w:t>
            </w:r>
          </w:p>
        </w:tc>
        <w:tc>
          <w:tcPr>
            <w:tcW w:w="1292" w:type="dxa"/>
            <w:shd w:val="clear" w:color="auto" w:fill="FFFFFF" w:themeFill="background1"/>
            <w:vAlign w:val="center"/>
          </w:tcPr>
          <w:p w14:paraId="628570EA" w14:textId="77777777" w:rsidR="007862B2" w:rsidRPr="00080909" w:rsidRDefault="007862B2" w:rsidP="002207B6">
            <w:pPr>
              <w:pStyle w:val="BodyText"/>
              <w:jc w:val="center"/>
              <w:rPr>
                <w:bCs/>
              </w:rPr>
            </w:pPr>
            <w:r>
              <w:rPr>
                <w:bCs/>
              </w:rPr>
              <w:t>31</w:t>
            </w:r>
          </w:p>
        </w:tc>
        <w:tc>
          <w:tcPr>
            <w:tcW w:w="1073" w:type="dxa"/>
            <w:shd w:val="clear" w:color="auto" w:fill="FFFFFF" w:themeFill="background1"/>
            <w:vAlign w:val="center"/>
          </w:tcPr>
          <w:p w14:paraId="3449A45D" w14:textId="77777777" w:rsidR="007862B2" w:rsidRDefault="007862B2" w:rsidP="002207B6">
            <w:pPr>
              <w:pStyle w:val="BodyText"/>
              <w:jc w:val="center"/>
            </w:pPr>
            <w:r>
              <w:t>2</w:t>
            </w:r>
          </w:p>
        </w:tc>
        <w:tc>
          <w:tcPr>
            <w:tcW w:w="1341" w:type="dxa"/>
            <w:shd w:val="clear" w:color="auto" w:fill="FFFFFF" w:themeFill="background1"/>
            <w:vAlign w:val="center"/>
          </w:tcPr>
          <w:p w14:paraId="08335815" w14:textId="77777777" w:rsidR="007862B2" w:rsidRPr="00D15527" w:rsidRDefault="007862B2" w:rsidP="002207B6">
            <w:pPr>
              <w:pStyle w:val="BodyText"/>
              <w:jc w:val="center"/>
            </w:pPr>
            <w:r>
              <w:t>34</w:t>
            </w:r>
          </w:p>
        </w:tc>
        <w:tc>
          <w:tcPr>
            <w:tcW w:w="1071" w:type="dxa"/>
            <w:shd w:val="clear" w:color="auto" w:fill="FFFFFF" w:themeFill="background1"/>
            <w:vAlign w:val="center"/>
          </w:tcPr>
          <w:p w14:paraId="34C6DE5E" w14:textId="77777777" w:rsidR="007862B2" w:rsidRPr="00D15527" w:rsidRDefault="007862B2" w:rsidP="002207B6">
            <w:pPr>
              <w:pStyle w:val="BodyText"/>
              <w:jc w:val="center"/>
            </w:pPr>
            <w:r>
              <w:t>.6</w:t>
            </w:r>
          </w:p>
        </w:tc>
      </w:tr>
      <w:tr w:rsidR="007862B2" w:rsidRPr="00EB04ED" w14:paraId="329368EB" w14:textId="77777777" w:rsidTr="000C7816">
        <w:tc>
          <w:tcPr>
            <w:tcW w:w="4598" w:type="dxa"/>
            <w:shd w:val="clear" w:color="auto" w:fill="D9D9D9" w:themeFill="background1" w:themeFillShade="D9"/>
          </w:tcPr>
          <w:p w14:paraId="5723E0B8" w14:textId="77777777" w:rsidR="007862B2" w:rsidRDefault="007862B2" w:rsidP="00D75421">
            <w:pPr>
              <w:rPr>
                <w:sz w:val="22"/>
                <w:szCs w:val="22"/>
              </w:rPr>
            </w:pPr>
            <w:r>
              <w:rPr>
                <w:sz w:val="22"/>
                <w:szCs w:val="22"/>
              </w:rPr>
              <w:t xml:space="preserve">Anne Arundel Community College provides excellent education at low cost to county residents. </w:t>
            </w:r>
          </w:p>
        </w:tc>
        <w:tc>
          <w:tcPr>
            <w:tcW w:w="1145" w:type="dxa"/>
            <w:shd w:val="clear" w:color="auto" w:fill="D9D9D9" w:themeFill="background1" w:themeFillShade="D9"/>
            <w:vAlign w:val="center"/>
          </w:tcPr>
          <w:p w14:paraId="1670DD05" w14:textId="77777777" w:rsidR="007862B2" w:rsidRDefault="007862B2" w:rsidP="002207B6">
            <w:pPr>
              <w:pStyle w:val="BodyText"/>
              <w:jc w:val="center"/>
              <w:rPr>
                <w:bCs/>
              </w:rPr>
            </w:pPr>
            <w:r>
              <w:rPr>
                <w:bCs/>
              </w:rPr>
              <w:t>76</w:t>
            </w:r>
          </w:p>
        </w:tc>
        <w:tc>
          <w:tcPr>
            <w:tcW w:w="1292" w:type="dxa"/>
            <w:shd w:val="clear" w:color="auto" w:fill="D9D9D9" w:themeFill="background1" w:themeFillShade="D9"/>
            <w:vAlign w:val="center"/>
          </w:tcPr>
          <w:p w14:paraId="02DBCB0F" w14:textId="77777777" w:rsidR="007862B2" w:rsidRDefault="007862B2" w:rsidP="002207B6">
            <w:pPr>
              <w:pStyle w:val="BodyText"/>
              <w:jc w:val="center"/>
              <w:rPr>
                <w:bCs/>
              </w:rPr>
            </w:pPr>
            <w:r>
              <w:rPr>
                <w:bCs/>
              </w:rPr>
              <w:t>79</w:t>
            </w:r>
          </w:p>
        </w:tc>
        <w:tc>
          <w:tcPr>
            <w:tcW w:w="1073" w:type="dxa"/>
            <w:shd w:val="clear" w:color="auto" w:fill="D9D9D9" w:themeFill="background1" w:themeFillShade="D9"/>
            <w:vAlign w:val="center"/>
          </w:tcPr>
          <w:p w14:paraId="4509A171" w14:textId="77777777" w:rsidR="007862B2" w:rsidRDefault="007862B2" w:rsidP="002207B6">
            <w:pPr>
              <w:pStyle w:val="BodyText"/>
              <w:jc w:val="center"/>
            </w:pPr>
            <w:r>
              <w:t>-3</w:t>
            </w:r>
          </w:p>
        </w:tc>
        <w:tc>
          <w:tcPr>
            <w:tcW w:w="1341" w:type="dxa"/>
            <w:shd w:val="clear" w:color="auto" w:fill="D9D9D9" w:themeFill="background1" w:themeFillShade="D9"/>
            <w:vAlign w:val="center"/>
          </w:tcPr>
          <w:p w14:paraId="1D833F3A" w14:textId="77777777" w:rsidR="007862B2" w:rsidRPr="00D15527" w:rsidRDefault="007862B2" w:rsidP="002207B6">
            <w:pPr>
              <w:pStyle w:val="BodyText"/>
              <w:jc w:val="center"/>
            </w:pPr>
            <w:r>
              <w:t>70</w:t>
            </w:r>
          </w:p>
        </w:tc>
        <w:tc>
          <w:tcPr>
            <w:tcW w:w="1071" w:type="dxa"/>
            <w:shd w:val="clear" w:color="auto" w:fill="D9D9D9" w:themeFill="background1" w:themeFillShade="D9"/>
            <w:vAlign w:val="center"/>
          </w:tcPr>
          <w:p w14:paraId="4F1D5003" w14:textId="77777777" w:rsidR="007862B2" w:rsidRDefault="007862B2" w:rsidP="002207B6">
            <w:pPr>
              <w:pStyle w:val="BodyText"/>
              <w:jc w:val="center"/>
            </w:pPr>
            <w:r>
              <w:t>.7</w:t>
            </w:r>
          </w:p>
        </w:tc>
      </w:tr>
    </w:tbl>
    <w:p w14:paraId="5C2CD370" w14:textId="77777777" w:rsidR="00D75421" w:rsidRDefault="00D75421" w:rsidP="005322E9">
      <w:pPr>
        <w:ind w:firstLine="432"/>
      </w:pPr>
    </w:p>
    <w:p w14:paraId="3EB8683F" w14:textId="77777777" w:rsidR="005322E9" w:rsidRDefault="005322E9" w:rsidP="005322E9">
      <w:pPr>
        <w:ind w:firstLine="432"/>
        <w:rPr>
          <w:b/>
          <w:sz w:val="27"/>
        </w:rPr>
      </w:pPr>
    </w:p>
    <w:p w14:paraId="43841CB1" w14:textId="77777777" w:rsidR="007862B2" w:rsidRDefault="007862B2">
      <w:pPr>
        <w:jc w:val="center"/>
        <w:rPr>
          <w:b/>
          <w:sz w:val="27"/>
        </w:rPr>
      </w:pPr>
      <w:r>
        <w:br w:type="page"/>
      </w:r>
    </w:p>
    <w:p w14:paraId="3E4D8A0B" w14:textId="77777777" w:rsidR="00140A16" w:rsidRDefault="00C47B14" w:rsidP="00315FBA">
      <w:pPr>
        <w:pStyle w:val="Heading3"/>
        <w:spacing w:before="0" w:beforeAutospacing="0" w:after="120" w:afterAutospacing="0"/>
      </w:pPr>
      <w:r>
        <w:t>Major Issues facing the State and County</w:t>
      </w:r>
      <w:r w:rsidR="00FA3938">
        <w:t xml:space="preserve"> </w:t>
      </w:r>
    </w:p>
    <w:p w14:paraId="3FB5965F" w14:textId="77777777" w:rsidR="00C47B14" w:rsidRDefault="00140A16" w:rsidP="006C5905">
      <w:pPr>
        <w:tabs>
          <w:tab w:val="left" w:pos="360"/>
        </w:tabs>
        <w:contextualSpacing/>
      </w:pPr>
      <w:r>
        <w:rPr>
          <w:b/>
        </w:rPr>
        <w:tab/>
      </w:r>
      <w:r>
        <w:t xml:space="preserve">The </w:t>
      </w:r>
      <w:r w:rsidR="007862B2">
        <w:t>spring</w:t>
      </w:r>
      <w:r>
        <w:t xml:space="preserve"> 201</w:t>
      </w:r>
      <w:r w:rsidR="007862B2">
        <w:t>5</w:t>
      </w:r>
      <w:r>
        <w:t xml:space="preserve"> survey asked </w:t>
      </w:r>
      <w:r w:rsidR="00FA3938">
        <w:t>respondent</w:t>
      </w:r>
      <w:r w:rsidR="00C47B14">
        <w:t>s whether they supported, opposed or were unsure about a variety of proposals that might be considered by the state or county.</w:t>
      </w:r>
      <w:r w:rsidR="004E7A04">
        <w:t xml:space="preserve"> Table 7 shows the results ranked by the percentage saying “support.”</w:t>
      </w:r>
    </w:p>
    <w:p w14:paraId="34569434" w14:textId="77777777" w:rsidR="00C47B14" w:rsidRDefault="00C47B14" w:rsidP="006C5905">
      <w:pPr>
        <w:tabs>
          <w:tab w:val="left" w:pos="360"/>
        </w:tabs>
        <w:contextualSpacing/>
      </w:pPr>
    </w:p>
    <w:p w14:paraId="7880529F" w14:textId="77777777" w:rsidR="00FC4C91" w:rsidRDefault="00FC4C91" w:rsidP="007862B2">
      <w:pPr>
        <w:jc w:val="center"/>
        <w:rPr>
          <w:b/>
        </w:rPr>
      </w:pPr>
      <w:r w:rsidRPr="00FC4C91">
        <w:rPr>
          <w:b/>
        </w:rPr>
        <w:t xml:space="preserve">Table </w:t>
      </w:r>
      <w:r w:rsidR="00FA3938">
        <w:rPr>
          <w:b/>
        </w:rPr>
        <w:t xml:space="preserve">7: </w:t>
      </w:r>
      <w:r w:rsidR="004E7A04">
        <w:rPr>
          <w:b/>
        </w:rPr>
        <w:t xml:space="preserve">State and County </w:t>
      </w:r>
      <w:r w:rsidR="000B421F">
        <w:rPr>
          <w:b/>
        </w:rPr>
        <w:t>Proposals –</w:t>
      </w:r>
      <w:r w:rsidR="00FA3938">
        <w:rPr>
          <w:b/>
        </w:rPr>
        <w:t xml:space="preserve"> </w:t>
      </w:r>
      <w:r w:rsidR="004E7A04">
        <w:rPr>
          <w:b/>
        </w:rPr>
        <w:t>Support, Oppose, Unsure</w:t>
      </w:r>
    </w:p>
    <w:tbl>
      <w:tblPr>
        <w:tblW w:w="941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5"/>
        <w:gridCol w:w="1426"/>
        <w:gridCol w:w="926"/>
        <w:gridCol w:w="1280"/>
      </w:tblGrid>
      <w:tr w:rsidR="007862B2" w:rsidRPr="00EB04ED" w14:paraId="66FEBEB0" w14:textId="77777777" w:rsidTr="002207B6">
        <w:tc>
          <w:tcPr>
            <w:tcW w:w="5785" w:type="dxa"/>
          </w:tcPr>
          <w:p w14:paraId="6DEEA5C1" w14:textId="77777777" w:rsidR="007862B2" w:rsidRPr="00EB04ED" w:rsidRDefault="007862B2" w:rsidP="002207B6">
            <w:pPr>
              <w:rPr>
                <w:sz w:val="22"/>
                <w:szCs w:val="22"/>
              </w:rPr>
            </w:pPr>
          </w:p>
        </w:tc>
        <w:tc>
          <w:tcPr>
            <w:tcW w:w="1426" w:type="dxa"/>
          </w:tcPr>
          <w:p w14:paraId="7759D106" w14:textId="77777777" w:rsidR="007862B2" w:rsidRPr="005463F1" w:rsidRDefault="007862B2" w:rsidP="002207B6">
            <w:pPr>
              <w:jc w:val="center"/>
              <w:rPr>
                <w:b/>
                <w:sz w:val="22"/>
                <w:szCs w:val="22"/>
              </w:rPr>
            </w:pPr>
            <w:r w:rsidRPr="005463F1">
              <w:rPr>
                <w:b/>
                <w:sz w:val="22"/>
                <w:szCs w:val="22"/>
              </w:rPr>
              <w:t>Support</w:t>
            </w:r>
          </w:p>
        </w:tc>
        <w:tc>
          <w:tcPr>
            <w:tcW w:w="926" w:type="dxa"/>
          </w:tcPr>
          <w:p w14:paraId="4BB4D362" w14:textId="77777777" w:rsidR="007862B2" w:rsidRPr="005463F1" w:rsidRDefault="007862B2" w:rsidP="002207B6">
            <w:pPr>
              <w:jc w:val="center"/>
              <w:rPr>
                <w:b/>
                <w:sz w:val="22"/>
                <w:szCs w:val="22"/>
              </w:rPr>
            </w:pPr>
            <w:r w:rsidRPr="005463F1">
              <w:rPr>
                <w:b/>
                <w:sz w:val="22"/>
                <w:szCs w:val="22"/>
              </w:rPr>
              <w:t>Oppose</w:t>
            </w:r>
          </w:p>
        </w:tc>
        <w:tc>
          <w:tcPr>
            <w:tcW w:w="1280" w:type="dxa"/>
          </w:tcPr>
          <w:p w14:paraId="731E2858" w14:textId="77777777" w:rsidR="007862B2" w:rsidRPr="005463F1" w:rsidRDefault="007862B2" w:rsidP="002207B6">
            <w:pPr>
              <w:jc w:val="center"/>
              <w:rPr>
                <w:b/>
                <w:sz w:val="22"/>
                <w:szCs w:val="22"/>
              </w:rPr>
            </w:pPr>
            <w:r w:rsidRPr="005463F1">
              <w:rPr>
                <w:b/>
                <w:sz w:val="22"/>
                <w:szCs w:val="22"/>
              </w:rPr>
              <w:t>Unsure/NA</w:t>
            </w:r>
          </w:p>
        </w:tc>
      </w:tr>
      <w:tr w:rsidR="002207B6" w:rsidRPr="00824E43" w14:paraId="48573CD7" w14:textId="77777777" w:rsidTr="004145D9">
        <w:tc>
          <w:tcPr>
            <w:tcW w:w="5785" w:type="dxa"/>
            <w:shd w:val="clear" w:color="auto" w:fill="D9D9D9" w:themeFill="background1" w:themeFillShade="D9"/>
          </w:tcPr>
          <w:p w14:paraId="55E6568E" w14:textId="77777777" w:rsidR="002207B6" w:rsidRPr="00824E43" w:rsidRDefault="002207B6" w:rsidP="002207B6">
            <w:r w:rsidRPr="00824E43">
              <w:t xml:space="preserve">Repeal the automatic adjustment in gasoline taxes linked to inflation and make the General Assembly have to vote each time </w:t>
            </w:r>
            <w:r>
              <w:t xml:space="preserve">it wants </w:t>
            </w:r>
            <w:r w:rsidRPr="00824E43">
              <w:t xml:space="preserve">to raise </w:t>
            </w:r>
            <w:r>
              <w:t>gasoline</w:t>
            </w:r>
            <w:r w:rsidRPr="00824E43">
              <w:t xml:space="preserve"> taxes</w:t>
            </w:r>
          </w:p>
        </w:tc>
        <w:tc>
          <w:tcPr>
            <w:tcW w:w="1426" w:type="dxa"/>
            <w:shd w:val="clear" w:color="auto" w:fill="D9D9D9" w:themeFill="background1" w:themeFillShade="D9"/>
            <w:vAlign w:val="center"/>
          </w:tcPr>
          <w:p w14:paraId="00935FA7" w14:textId="77777777" w:rsidR="002207B6" w:rsidRPr="00824E43" w:rsidRDefault="002207B6" w:rsidP="002207B6">
            <w:pPr>
              <w:jc w:val="center"/>
            </w:pPr>
            <w:r>
              <w:t>76</w:t>
            </w:r>
          </w:p>
        </w:tc>
        <w:tc>
          <w:tcPr>
            <w:tcW w:w="926" w:type="dxa"/>
            <w:shd w:val="clear" w:color="auto" w:fill="D9D9D9" w:themeFill="background1" w:themeFillShade="D9"/>
            <w:vAlign w:val="center"/>
          </w:tcPr>
          <w:p w14:paraId="30C949E2" w14:textId="77777777" w:rsidR="002207B6" w:rsidRPr="00824E43" w:rsidRDefault="002207B6" w:rsidP="002207B6">
            <w:pPr>
              <w:jc w:val="center"/>
            </w:pPr>
            <w:r>
              <w:t>18</w:t>
            </w:r>
          </w:p>
        </w:tc>
        <w:tc>
          <w:tcPr>
            <w:tcW w:w="1280" w:type="dxa"/>
            <w:shd w:val="clear" w:color="auto" w:fill="D9D9D9" w:themeFill="background1" w:themeFillShade="D9"/>
            <w:vAlign w:val="center"/>
          </w:tcPr>
          <w:p w14:paraId="35243021" w14:textId="77777777" w:rsidR="002207B6" w:rsidRPr="00824E43" w:rsidRDefault="002207B6" w:rsidP="002207B6">
            <w:pPr>
              <w:jc w:val="center"/>
            </w:pPr>
            <w:r>
              <w:t>7</w:t>
            </w:r>
          </w:p>
        </w:tc>
      </w:tr>
      <w:tr w:rsidR="002207B6" w:rsidRPr="00824E43" w14:paraId="73E46767" w14:textId="77777777" w:rsidTr="002207B6">
        <w:tc>
          <w:tcPr>
            <w:tcW w:w="5785" w:type="dxa"/>
            <w:shd w:val="clear" w:color="auto" w:fill="FFFFFF"/>
          </w:tcPr>
          <w:p w14:paraId="55C5D3F1" w14:textId="77777777" w:rsidR="002207B6" w:rsidRPr="00824E43" w:rsidRDefault="002207B6" w:rsidP="002207B6">
            <w:r w:rsidRPr="00824E43">
              <w:t>Force farm</w:t>
            </w:r>
            <w:r>
              <w:t>er</w:t>
            </w:r>
            <w:r w:rsidRPr="00824E43">
              <w:t xml:space="preserve">s to </w:t>
            </w:r>
            <w:r>
              <w:t xml:space="preserve">closely monitor and if necessary </w:t>
            </w:r>
            <w:r w:rsidRPr="00824E43">
              <w:t>reduce their use of chicken manure</w:t>
            </w:r>
            <w:r>
              <w:t xml:space="preserve"> and reduce phosphorous pollution</w:t>
            </w:r>
            <w:r w:rsidRPr="00824E43">
              <w:t xml:space="preserve"> into the Chesapeake Bay</w:t>
            </w:r>
          </w:p>
        </w:tc>
        <w:tc>
          <w:tcPr>
            <w:tcW w:w="1426" w:type="dxa"/>
            <w:shd w:val="clear" w:color="auto" w:fill="FFFFFF"/>
            <w:vAlign w:val="center"/>
          </w:tcPr>
          <w:p w14:paraId="21609FD1" w14:textId="77777777" w:rsidR="002207B6" w:rsidRPr="00824E43" w:rsidRDefault="002207B6" w:rsidP="002207B6">
            <w:pPr>
              <w:jc w:val="center"/>
            </w:pPr>
            <w:r>
              <w:t>74</w:t>
            </w:r>
          </w:p>
        </w:tc>
        <w:tc>
          <w:tcPr>
            <w:tcW w:w="926" w:type="dxa"/>
            <w:shd w:val="clear" w:color="auto" w:fill="FFFFFF"/>
            <w:vAlign w:val="center"/>
          </w:tcPr>
          <w:p w14:paraId="12DFD18C" w14:textId="77777777" w:rsidR="002207B6" w:rsidRPr="00824E43" w:rsidRDefault="002207B6" w:rsidP="002207B6">
            <w:pPr>
              <w:jc w:val="center"/>
            </w:pPr>
            <w:r>
              <w:t>17</w:t>
            </w:r>
          </w:p>
        </w:tc>
        <w:tc>
          <w:tcPr>
            <w:tcW w:w="1280" w:type="dxa"/>
            <w:shd w:val="clear" w:color="auto" w:fill="FFFFFF"/>
            <w:vAlign w:val="center"/>
          </w:tcPr>
          <w:p w14:paraId="2F769950" w14:textId="77777777" w:rsidR="002207B6" w:rsidRPr="00824E43" w:rsidRDefault="002207B6" w:rsidP="002207B6">
            <w:pPr>
              <w:jc w:val="center"/>
            </w:pPr>
            <w:r>
              <w:t>10</w:t>
            </w:r>
          </w:p>
        </w:tc>
      </w:tr>
      <w:tr w:rsidR="002207B6" w:rsidRPr="00824E43" w14:paraId="73B46FE0" w14:textId="77777777" w:rsidTr="004145D9">
        <w:tc>
          <w:tcPr>
            <w:tcW w:w="5785" w:type="dxa"/>
            <w:shd w:val="clear" w:color="auto" w:fill="D9D9D9" w:themeFill="background1" w:themeFillShade="D9"/>
          </w:tcPr>
          <w:p w14:paraId="1C5FD65A" w14:textId="77777777" w:rsidR="002207B6" w:rsidRPr="00824E43" w:rsidRDefault="002207B6" w:rsidP="002207B6">
            <w:r>
              <w:t>Eliminate</w:t>
            </w:r>
            <w:r w:rsidRPr="00824E43">
              <w:t xml:space="preserve"> state taxes on police, fire and military</w:t>
            </w:r>
            <w:r>
              <w:t xml:space="preserve"> retirement income</w:t>
            </w:r>
          </w:p>
        </w:tc>
        <w:tc>
          <w:tcPr>
            <w:tcW w:w="1426" w:type="dxa"/>
            <w:shd w:val="clear" w:color="auto" w:fill="D9D9D9" w:themeFill="background1" w:themeFillShade="D9"/>
            <w:vAlign w:val="center"/>
          </w:tcPr>
          <w:p w14:paraId="23AEFEF5" w14:textId="77777777" w:rsidR="002207B6" w:rsidRPr="00824E43" w:rsidRDefault="002207B6" w:rsidP="002207B6">
            <w:pPr>
              <w:jc w:val="center"/>
            </w:pPr>
            <w:r>
              <w:t>49</w:t>
            </w:r>
          </w:p>
        </w:tc>
        <w:tc>
          <w:tcPr>
            <w:tcW w:w="926" w:type="dxa"/>
            <w:shd w:val="clear" w:color="auto" w:fill="D9D9D9" w:themeFill="background1" w:themeFillShade="D9"/>
            <w:vAlign w:val="center"/>
          </w:tcPr>
          <w:p w14:paraId="0B77C2B1" w14:textId="77777777" w:rsidR="002207B6" w:rsidRPr="00824E43" w:rsidRDefault="002207B6" w:rsidP="002207B6">
            <w:pPr>
              <w:jc w:val="center"/>
            </w:pPr>
            <w:r>
              <w:t>39</w:t>
            </w:r>
          </w:p>
        </w:tc>
        <w:tc>
          <w:tcPr>
            <w:tcW w:w="1280" w:type="dxa"/>
            <w:shd w:val="clear" w:color="auto" w:fill="D9D9D9" w:themeFill="background1" w:themeFillShade="D9"/>
            <w:vAlign w:val="center"/>
          </w:tcPr>
          <w:p w14:paraId="0C74B0EF" w14:textId="77777777" w:rsidR="002207B6" w:rsidRPr="00824E43" w:rsidRDefault="002207B6" w:rsidP="002207B6">
            <w:pPr>
              <w:jc w:val="center"/>
            </w:pPr>
            <w:r>
              <w:t>12</w:t>
            </w:r>
          </w:p>
        </w:tc>
      </w:tr>
      <w:tr w:rsidR="002207B6" w:rsidRPr="00824E43" w14:paraId="5C2B7AE7" w14:textId="77777777" w:rsidTr="004145D9">
        <w:tc>
          <w:tcPr>
            <w:tcW w:w="5785" w:type="dxa"/>
            <w:shd w:val="clear" w:color="auto" w:fill="FFFFFF" w:themeFill="background1"/>
          </w:tcPr>
          <w:p w14:paraId="6C34E746" w14:textId="77777777" w:rsidR="002207B6" w:rsidRPr="00824E43" w:rsidRDefault="002207B6" w:rsidP="002207B6">
            <w:r w:rsidRPr="00824E43">
              <w:t>Increase tax breaks for those who contribute to private or religious schools</w:t>
            </w:r>
          </w:p>
        </w:tc>
        <w:tc>
          <w:tcPr>
            <w:tcW w:w="1426" w:type="dxa"/>
            <w:shd w:val="clear" w:color="auto" w:fill="FFFFFF" w:themeFill="background1"/>
            <w:vAlign w:val="center"/>
          </w:tcPr>
          <w:p w14:paraId="44994EDB" w14:textId="77777777" w:rsidR="002207B6" w:rsidRPr="00824E43" w:rsidRDefault="002207B6" w:rsidP="002207B6">
            <w:pPr>
              <w:jc w:val="center"/>
            </w:pPr>
            <w:r>
              <w:t>36</w:t>
            </w:r>
          </w:p>
        </w:tc>
        <w:tc>
          <w:tcPr>
            <w:tcW w:w="926" w:type="dxa"/>
            <w:shd w:val="clear" w:color="auto" w:fill="FFFFFF" w:themeFill="background1"/>
            <w:vAlign w:val="center"/>
          </w:tcPr>
          <w:p w14:paraId="48730D16" w14:textId="77777777" w:rsidR="002207B6" w:rsidRPr="00824E43" w:rsidRDefault="002207B6" w:rsidP="002207B6">
            <w:pPr>
              <w:jc w:val="center"/>
            </w:pPr>
            <w:r>
              <w:t>54</w:t>
            </w:r>
          </w:p>
        </w:tc>
        <w:tc>
          <w:tcPr>
            <w:tcW w:w="1280" w:type="dxa"/>
            <w:shd w:val="clear" w:color="auto" w:fill="FFFFFF" w:themeFill="background1"/>
            <w:vAlign w:val="center"/>
          </w:tcPr>
          <w:p w14:paraId="00C9E38E" w14:textId="77777777" w:rsidR="002207B6" w:rsidRPr="00824E43" w:rsidRDefault="002207B6" w:rsidP="002207B6">
            <w:pPr>
              <w:jc w:val="center"/>
            </w:pPr>
            <w:r>
              <w:t>10</w:t>
            </w:r>
          </w:p>
        </w:tc>
      </w:tr>
      <w:tr w:rsidR="002207B6" w:rsidRPr="00824E43" w14:paraId="07F713CE" w14:textId="77777777" w:rsidTr="004145D9">
        <w:tc>
          <w:tcPr>
            <w:tcW w:w="5785" w:type="dxa"/>
            <w:shd w:val="clear" w:color="auto" w:fill="D9D9D9" w:themeFill="background1" w:themeFillShade="D9"/>
          </w:tcPr>
          <w:p w14:paraId="0B16D23B" w14:textId="77777777" w:rsidR="002207B6" w:rsidRPr="00824E43" w:rsidRDefault="002207B6" w:rsidP="002207B6">
            <w:r w:rsidRPr="00824E43">
              <w:t>Reduce the anticipated funding to the public schools in order to balance Maryland’s budget</w:t>
            </w:r>
          </w:p>
        </w:tc>
        <w:tc>
          <w:tcPr>
            <w:tcW w:w="1426" w:type="dxa"/>
            <w:shd w:val="clear" w:color="auto" w:fill="D9D9D9" w:themeFill="background1" w:themeFillShade="D9"/>
            <w:vAlign w:val="center"/>
          </w:tcPr>
          <w:p w14:paraId="058BC601" w14:textId="77777777" w:rsidR="002207B6" w:rsidRPr="00824E43" w:rsidRDefault="002207B6" w:rsidP="002207B6">
            <w:pPr>
              <w:jc w:val="center"/>
            </w:pPr>
            <w:r>
              <w:t>21</w:t>
            </w:r>
          </w:p>
        </w:tc>
        <w:tc>
          <w:tcPr>
            <w:tcW w:w="926" w:type="dxa"/>
            <w:shd w:val="clear" w:color="auto" w:fill="D9D9D9" w:themeFill="background1" w:themeFillShade="D9"/>
            <w:vAlign w:val="center"/>
          </w:tcPr>
          <w:p w14:paraId="5E37BA0D" w14:textId="77777777" w:rsidR="002207B6" w:rsidRPr="00824E43" w:rsidRDefault="002207B6" w:rsidP="002207B6">
            <w:pPr>
              <w:jc w:val="center"/>
            </w:pPr>
            <w:r>
              <w:t>71</w:t>
            </w:r>
          </w:p>
        </w:tc>
        <w:tc>
          <w:tcPr>
            <w:tcW w:w="1280" w:type="dxa"/>
            <w:shd w:val="clear" w:color="auto" w:fill="D9D9D9" w:themeFill="background1" w:themeFillShade="D9"/>
            <w:vAlign w:val="center"/>
          </w:tcPr>
          <w:p w14:paraId="1AE96C93" w14:textId="77777777" w:rsidR="002207B6" w:rsidRPr="00824E43" w:rsidRDefault="002207B6" w:rsidP="002207B6">
            <w:pPr>
              <w:jc w:val="center"/>
            </w:pPr>
            <w:r>
              <w:t>8</w:t>
            </w:r>
          </w:p>
        </w:tc>
      </w:tr>
      <w:tr w:rsidR="002207B6" w:rsidRPr="00824E43" w14:paraId="326AA145" w14:textId="77777777" w:rsidTr="004145D9">
        <w:tc>
          <w:tcPr>
            <w:tcW w:w="5785" w:type="dxa"/>
            <w:shd w:val="clear" w:color="auto" w:fill="FFFFFF" w:themeFill="background1"/>
          </w:tcPr>
          <w:p w14:paraId="2CBF757E" w14:textId="77777777" w:rsidR="002207B6" w:rsidRPr="00824E43" w:rsidRDefault="002207B6" w:rsidP="002207B6">
            <w:r w:rsidRPr="00824E43">
              <w:t>Reduce state workers’ salaries to help balance Maryland’s budget</w:t>
            </w:r>
          </w:p>
        </w:tc>
        <w:tc>
          <w:tcPr>
            <w:tcW w:w="1426" w:type="dxa"/>
            <w:shd w:val="clear" w:color="auto" w:fill="FFFFFF" w:themeFill="background1"/>
            <w:vAlign w:val="center"/>
          </w:tcPr>
          <w:p w14:paraId="480B2A54" w14:textId="77777777" w:rsidR="002207B6" w:rsidRPr="00824E43" w:rsidRDefault="002207B6" w:rsidP="002207B6">
            <w:pPr>
              <w:jc w:val="center"/>
            </w:pPr>
            <w:r>
              <w:t>19</w:t>
            </w:r>
          </w:p>
        </w:tc>
        <w:tc>
          <w:tcPr>
            <w:tcW w:w="926" w:type="dxa"/>
            <w:shd w:val="clear" w:color="auto" w:fill="FFFFFF" w:themeFill="background1"/>
            <w:vAlign w:val="center"/>
          </w:tcPr>
          <w:p w14:paraId="6F63C443" w14:textId="77777777" w:rsidR="002207B6" w:rsidRPr="00824E43" w:rsidRDefault="002207B6" w:rsidP="002207B6">
            <w:pPr>
              <w:jc w:val="center"/>
            </w:pPr>
            <w:r>
              <w:t>72</w:t>
            </w:r>
          </w:p>
        </w:tc>
        <w:tc>
          <w:tcPr>
            <w:tcW w:w="1280" w:type="dxa"/>
            <w:shd w:val="clear" w:color="auto" w:fill="FFFFFF" w:themeFill="background1"/>
            <w:vAlign w:val="center"/>
          </w:tcPr>
          <w:p w14:paraId="616D1FD2" w14:textId="77777777" w:rsidR="002207B6" w:rsidRPr="00824E43" w:rsidRDefault="002207B6" w:rsidP="002207B6">
            <w:pPr>
              <w:jc w:val="center"/>
            </w:pPr>
            <w:r>
              <w:t>9</w:t>
            </w:r>
          </w:p>
        </w:tc>
      </w:tr>
      <w:tr w:rsidR="002207B6" w:rsidRPr="00824E43" w14:paraId="5DB09766" w14:textId="77777777" w:rsidTr="004145D9">
        <w:tc>
          <w:tcPr>
            <w:tcW w:w="5785" w:type="dxa"/>
            <w:shd w:val="clear" w:color="auto" w:fill="D9D9D9" w:themeFill="background1" w:themeFillShade="D9"/>
          </w:tcPr>
          <w:p w14:paraId="3FB98FB6" w14:textId="77777777" w:rsidR="002207B6" w:rsidRPr="00824E43" w:rsidRDefault="002207B6" w:rsidP="002207B6">
            <w:r>
              <w:t>Close local public libraries or reduce hours to save money</w:t>
            </w:r>
          </w:p>
        </w:tc>
        <w:tc>
          <w:tcPr>
            <w:tcW w:w="1426" w:type="dxa"/>
            <w:shd w:val="clear" w:color="auto" w:fill="D9D9D9" w:themeFill="background1" w:themeFillShade="D9"/>
            <w:vAlign w:val="center"/>
          </w:tcPr>
          <w:p w14:paraId="4CCB0312" w14:textId="77777777" w:rsidR="002207B6" w:rsidRPr="00824E43" w:rsidRDefault="002207B6" w:rsidP="002207B6">
            <w:pPr>
              <w:jc w:val="center"/>
            </w:pPr>
            <w:r>
              <w:t>18</w:t>
            </w:r>
          </w:p>
        </w:tc>
        <w:tc>
          <w:tcPr>
            <w:tcW w:w="926" w:type="dxa"/>
            <w:shd w:val="clear" w:color="auto" w:fill="D9D9D9" w:themeFill="background1" w:themeFillShade="D9"/>
            <w:vAlign w:val="center"/>
          </w:tcPr>
          <w:p w14:paraId="2341AE18" w14:textId="77777777" w:rsidR="002207B6" w:rsidRPr="00824E43" w:rsidRDefault="002207B6" w:rsidP="002207B6">
            <w:pPr>
              <w:jc w:val="center"/>
            </w:pPr>
            <w:r>
              <w:t>79</w:t>
            </w:r>
          </w:p>
        </w:tc>
        <w:tc>
          <w:tcPr>
            <w:tcW w:w="1280" w:type="dxa"/>
            <w:shd w:val="clear" w:color="auto" w:fill="D9D9D9" w:themeFill="background1" w:themeFillShade="D9"/>
            <w:vAlign w:val="center"/>
          </w:tcPr>
          <w:p w14:paraId="29C09F6B" w14:textId="77777777" w:rsidR="002207B6" w:rsidRPr="00824E43" w:rsidRDefault="002207B6" w:rsidP="002207B6">
            <w:pPr>
              <w:jc w:val="center"/>
            </w:pPr>
            <w:r>
              <w:t>3</w:t>
            </w:r>
          </w:p>
        </w:tc>
      </w:tr>
    </w:tbl>
    <w:p w14:paraId="5AAD017D" w14:textId="77777777" w:rsidR="0024428F" w:rsidRDefault="0024428F" w:rsidP="00FC4C91">
      <w:pPr>
        <w:tabs>
          <w:tab w:val="left" w:pos="360"/>
        </w:tabs>
        <w:contextualSpacing/>
        <w:jc w:val="center"/>
        <w:rPr>
          <w:b/>
        </w:rPr>
      </w:pPr>
    </w:p>
    <w:p w14:paraId="3A1F05A8" w14:textId="77777777" w:rsidR="00562BE1" w:rsidRDefault="002207B6" w:rsidP="002207B6">
      <w:pPr>
        <w:tabs>
          <w:tab w:val="left" w:pos="360"/>
        </w:tabs>
        <w:contextualSpacing/>
      </w:pPr>
      <w:r>
        <w:rPr>
          <w:b/>
        </w:rPr>
        <w:tab/>
      </w:r>
      <w:r>
        <w:t xml:space="preserve">Two proposals clearly garnered strong majorities in support: repealing the automatic adjustment in gasoline taxes linked to inflation (76 percent), and forcing farmers to closely monitor and reduce their use of chicken manure (74 percent).  Other proposals </w:t>
      </w:r>
      <w:r w:rsidR="000C7816">
        <w:t xml:space="preserve">that </w:t>
      </w:r>
      <w:r>
        <w:t xml:space="preserve">did not receive a majority in support included measures such as reducing “the anticipated funding to the public schools </w:t>
      </w:r>
      <w:r w:rsidRPr="00824E43">
        <w:t>in order to balance Maryland’s budget</w:t>
      </w:r>
      <w:r>
        <w:t>,” (21 percent</w:t>
      </w:r>
      <w:r w:rsidR="000C7816">
        <w:t xml:space="preserve"> “support”</w:t>
      </w:r>
      <w:r>
        <w:t>); r</w:t>
      </w:r>
      <w:r w:rsidRPr="00824E43">
        <w:t>educ</w:t>
      </w:r>
      <w:r>
        <w:t>ing</w:t>
      </w:r>
      <w:r w:rsidRPr="00824E43">
        <w:t xml:space="preserve"> </w:t>
      </w:r>
      <w:r>
        <w:t>“</w:t>
      </w:r>
      <w:r w:rsidRPr="00824E43">
        <w:t>state workers’ salaries to help balance Maryland’s budget</w:t>
      </w:r>
      <w:r>
        <w:t>” (19 percent); and</w:t>
      </w:r>
      <w:r w:rsidRPr="002207B6">
        <w:t xml:space="preserve"> </w:t>
      </w:r>
      <w:r>
        <w:t>“close local public libraries or reduce hours to save money” (18 percent). Answers to this last group of items show the difficulty of finding broadly accepted ways to reduce government budgets.</w:t>
      </w:r>
    </w:p>
    <w:p w14:paraId="5328D16D" w14:textId="77777777" w:rsidR="00066047" w:rsidRDefault="00A30B33" w:rsidP="002207B6">
      <w:pPr>
        <w:tabs>
          <w:tab w:val="left" w:pos="360"/>
        </w:tabs>
        <w:contextualSpacing/>
      </w:pPr>
      <w:r>
        <w:rPr>
          <w:b/>
        </w:rPr>
        <w:tab/>
      </w:r>
      <w:r w:rsidRPr="00A30B33">
        <w:t>Table 7a ranks each of the items by the difference in agreement scores given by Democrats and Republicans</w:t>
      </w:r>
      <w:r w:rsidR="00066047">
        <w:t xml:space="preserve"> with highest negative scores (indicating relative Republican agreement compared to Democrats) listed at the top.</w:t>
      </w:r>
    </w:p>
    <w:p w14:paraId="5FF722CE" w14:textId="77777777" w:rsidR="00A30B33" w:rsidRPr="00A30B33" w:rsidRDefault="00066047" w:rsidP="002207B6">
      <w:pPr>
        <w:tabs>
          <w:tab w:val="left" w:pos="360"/>
        </w:tabs>
        <w:contextualSpacing/>
      </w:pPr>
      <w:r>
        <w:tab/>
        <w:t xml:space="preserve">Ideological aspects to the partisan contrasts </w:t>
      </w:r>
      <w:r w:rsidR="000C7816">
        <w:t>were evident</w:t>
      </w:r>
      <w:r>
        <w:t xml:space="preserve"> in several questions. Democrats were less inclined to constrain tax increases, provide tax breaks or cut funding to state workers or libraries. They were also more inclined to force farmers to monitor farming practices. Partisan differences were statistically significant for all b</w:t>
      </w:r>
      <w:r w:rsidR="000C7816">
        <w:t>ut</w:t>
      </w:r>
      <w:r>
        <w:t xml:space="preserve"> one item</w:t>
      </w:r>
      <w:r w:rsidR="000C7816">
        <w:t xml:space="preserve"> (elimination of taxes on retirement income)</w:t>
      </w:r>
      <w:r>
        <w:t>.</w:t>
      </w:r>
      <w:r w:rsidR="00A30B33">
        <w:t xml:space="preserve">  </w:t>
      </w:r>
    </w:p>
    <w:p w14:paraId="26FF1B5E" w14:textId="77777777" w:rsidR="00562BE1" w:rsidRDefault="00562BE1" w:rsidP="00FC4C91">
      <w:pPr>
        <w:tabs>
          <w:tab w:val="left" w:pos="360"/>
        </w:tabs>
        <w:contextualSpacing/>
        <w:jc w:val="center"/>
        <w:rPr>
          <w:b/>
        </w:rPr>
      </w:pPr>
    </w:p>
    <w:p w14:paraId="23C9B985" w14:textId="77777777" w:rsidR="005C0F27" w:rsidRDefault="005C0F27" w:rsidP="00FC4C91">
      <w:pPr>
        <w:tabs>
          <w:tab w:val="left" w:pos="360"/>
        </w:tabs>
        <w:contextualSpacing/>
        <w:jc w:val="center"/>
        <w:rPr>
          <w:b/>
        </w:rPr>
      </w:pPr>
    </w:p>
    <w:p w14:paraId="0CDEEB07" w14:textId="77777777" w:rsidR="005C0F27" w:rsidRDefault="005C0F27">
      <w:pPr>
        <w:jc w:val="center"/>
        <w:rPr>
          <w:b/>
        </w:rPr>
      </w:pPr>
      <w:r>
        <w:rPr>
          <w:b/>
        </w:rPr>
        <w:br w:type="page"/>
      </w:r>
    </w:p>
    <w:p w14:paraId="5EEB1880" w14:textId="77777777" w:rsidR="002207B6" w:rsidRDefault="002207B6" w:rsidP="00FC4C91">
      <w:pPr>
        <w:tabs>
          <w:tab w:val="left" w:pos="360"/>
        </w:tabs>
        <w:contextualSpacing/>
        <w:jc w:val="center"/>
        <w:rPr>
          <w:b/>
        </w:rPr>
      </w:pPr>
      <w:r>
        <w:rPr>
          <w:b/>
        </w:rPr>
        <w:t>Table 7a: Partisan Differences about State and County Proposals</w:t>
      </w:r>
    </w:p>
    <w:tbl>
      <w:tblPr>
        <w:tblW w:w="105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7"/>
        <w:gridCol w:w="1170"/>
        <w:gridCol w:w="1350"/>
        <w:gridCol w:w="892"/>
        <w:gridCol w:w="1341"/>
        <w:gridCol w:w="1020"/>
      </w:tblGrid>
      <w:tr w:rsidR="00066047" w:rsidRPr="005C0F27" w14:paraId="0C3A2E3F" w14:textId="77777777" w:rsidTr="005C0F27">
        <w:tc>
          <w:tcPr>
            <w:tcW w:w="4747" w:type="dxa"/>
          </w:tcPr>
          <w:p w14:paraId="7C17BFBC" w14:textId="77777777" w:rsidR="00066047" w:rsidRPr="005C0F27" w:rsidRDefault="00066047" w:rsidP="002207B6">
            <w:pPr>
              <w:rPr>
                <w:sz w:val="22"/>
                <w:szCs w:val="22"/>
              </w:rPr>
            </w:pPr>
          </w:p>
        </w:tc>
        <w:tc>
          <w:tcPr>
            <w:tcW w:w="1170" w:type="dxa"/>
          </w:tcPr>
          <w:p w14:paraId="36239C50" w14:textId="77777777" w:rsidR="00066047" w:rsidRPr="005C0F27" w:rsidRDefault="00066047" w:rsidP="002207B6">
            <w:pPr>
              <w:jc w:val="center"/>
              <w:rPr>
                <w:b/>
                <w:sz w:val="22"/>
                <w:szCs w:val="22"/>
              </w:rPr>
            </w:pPr>
            <w:r w:rsidRPr="005C0F27">
              <w:rPr>
                <w:b/>
                <w:sz w:val="22"/>
                <w:szCs w:val="22"/>
              </w:rPr>
              <w:t>Democrat</w:t>
            </w:r>
          </w:p>
        </w:tc>
        <w:tc>
          <w:tcPr>
            <w:tcW w:w="1350" w:type="dxa"/>
          </w:tcPr>
          <w:p w14:paraId="0F307D36" w14:textId="77777777" w:rsidR="00066047" w:rsidRPr="005C0F27" w:rsidRDefault="00066047" w:rsidP="002207B6">
            <w:pPr>
              <w:jc w:val="center"/>
              <w:rPr>
                <w:b/>
                <w:sz w:val="22"/>
                <w:szCs w:val="22"/>
              </w:rPr>
            </w:pPr>
            <w:r w:rsidRPr="005C0F27">
              <w:rPr>
                <w:b/>
                <w:sz w:val="22"/>
                <w:szCs w:val="22"/>
              </w:rPr>
              <w:t>Republican</w:t>
            </w:r>
          </w:p>
        </w:tc>
        <w:tc>
          <w:tcPr>
            <w:tcW w:w="892" w:type="dxa"/>
          </w:tcPr>
          <w:p w14:paraId="5240336B" w14:textId="77777777" w:rsidR="00066047" w:rsidRPr="005C0F27" w:rsidRDefault="00066047" w:rsidP="002207B6">
            <w:pPr>
              <w:jc w:val="center"/>
              <w:rPr>
                <w:b/>
                <w:sz w:val="22"/>
                <w:szCs w:val="22"/>
              </w:rPr>
            </w:pPr>
            <w:r w:rsidRPr="005C0F27">
              <w:rPr>
                <w:b/>
                <w:sz w:val="22"/>
                <w:szCs w:val="22"/>
              </w:rPr>
              <w:t>Dem-Rep</w:t>
            </w:r>
          </w:p>
        </w:tc>
        <w:tc>
          <w:tcPr>
            <w:tcW w:w="1341" w:type="dxa"/>
          </w:tcPr>
          <w:p w14:paraId="04016F8F" w14:textId="77777777" w:rsidR="00066047" w:rsidRPr="005C0F27" w:rsidRDefault="00066047" w:rsidP="002207B6">
            <w:pPr>
              <w:jc w:val="center"/>
              <w:rPr>
                <w:b/>
                <w:sz w:val="22"/>
                <w:szCs w:val="22"/>
              </w:rPr>
            </w:pPr>
            <w:r w:rsidRPr="005C0F27">
              <w:rPr>
                <w:b/>
                <w:sz w:val="22"/>
                <w:szCs w:val="22"/>
              </w:rPr>
              <w:t>Unaffiliated</w:t>
            </w:r>
          </w:p>
        </w:tc>
        <w:tc>
          <w:tcPr>
            <w:tcW w:w="1020" w:type="dxa"/>
          </w:tcPr>
          <w:p w14:paraId="462172B4" w14:textId="77777777" w:rsidR="00066047" w:rsidRPr="005C0F27" w:rsidRDefault="00066047" w:rsidP="002207B6">
            <w:pPr>
              <w:jc w:val="center"/>
              <w:rPr>
                <w:b/>
                <w:sz w:val="22"/>
                <w:szCs w:val="22"/>
              </w:rPr>
            </w:pPr>
            <w:r w:rsidRPr="005C0F27">
              <w:rPr>
                <w:b/>
                <w:sz w:val="22"/>
                <w:szCs w:val="22"/>
              </w:rPr>
              <w:t>Signif.</w:t>
            </w:r>
          </w:p>
        </w:tc>
      </w:tr>
      <w:tr w:rsidR="00066047" w:rsidRPr="005C0F27" w14:paraId="3FDD4FB3" w14:textId="77777777" w:rsidTr="004145D9">
        <w:tc>
          <w:tcPr>
            <w:tcW w:w="4747" w:type="dxa"/>
            <w:shd w:val="clear" w:color="auto" w:fill="D9D9D9" w:themeFill="background1" w:themeFillShade="D9"/>
          </w:tcPr>
          <w:p w14:paraId="2F0CEBF9" w14:textId="77777777" w:rsidR="00066047" w:rsidRPr="005C0F27" w:rsidRDefault="00066047" w:rsidP="002207B6">
            <w:pPr>
              <w:rPr>
                <w:sz w:val="22"/>
                <w:szCs w:val="22"/>
              </w:rPr>
            </w:pPr>
            <w:r w:rsidRPr="005C0F27">
              <w:rPr>
                <w:sz w:val="22"/>
                <w:szCs w:val="22"/>
              </w:rPr>
              <w:t>Repeal the automatic adjustment in gasoline taxes linked to inflation and make the General Assembly have to vote each time it wants to raise gasoline taxes</w:t>
            </w:r>
          </w:p>
        </w:tc>
        <w:tc>
          <w:tcPr>
            <w:tcW w:w="1170" w:type="dxa"/>
            <w:shd w:val="clear" w:color="auto" w:fill="D9D9D9" w:themeFill="background1" w:themeFillShade="D9"/>
            <w:vAlign w:val="center"/>
          </w:tcPr>
          <w:p w14:paraId="1DC57511" w14:textId="77777777" w:rsidR="00066047" w:rsidRPr="005C0F27" w:rsidRDefault="00066047" w:rsidP="002207B6">
            <w:pPr>
              <w:jc w:val="center"/>
              <w:rPr>
                <w:sz w:val="22"/>
                <w:szCs w:val="22"/>
              </w:rPr>
            </w:pPr>
            <w:r>
              <w:rPr>
                <w:sz w:val="22"/>
                <w:szCs w:val="22"/>
              </w:rPr>
              <w:t>63</w:t>
            </w:r>
          </w:p>
        </w:tc>
        <w:tc>
          <w:tcPr>
            <w:tcW w:w="1350" w:type="dxa"/>
            <w:shd w:val="clear" w:color="auto" w:fill="D9D9D9" w:themeFill="background1" w:themeFillShade="D9"/>
            <w:vAlign w:val="center"/>
          </w:tcPr>
          <w:p w14:paraId="3B28DD33" w14:textId="77777777" w:rsidR="00066047" w:rsidRPr="005C0F27" w:rsidRDefault="00066047" w:rsidP="002207B6">
            <w:pPr>
              <w:jc w:val="center"/>
              <w:rPr>
                <w:sz w:val="22"/>
                <w:szCs w:val="22"/>
              </w:rPr>
            </w:pPr>
            <w:r>
              <w:rPr>
                <w:sz w:val="22"/>
                <w:szCs w:val="22"/>
              </w:rPr>
              <w:t>89</w:t>
            </w:r>
          </w:p>
        </w:tc>
        <w:tc>
          <w:tcPr>
            <w:tcW w:w="892" w:type="dxa"/>
            <w:shd w:val="clear" w:color="auto" w:fill="D9D9D9" w:themeFill="background1" w:themeFillShade="D9"/>
            <w:vAlign w:val="center"/>
          </w:tcPr>
          <w:p w14:paraId="29BAC711" w14:textId="77777777" w:rsidR="00066047" w:rsidRPr="005C0F27" w:rsidRDefault="00066047" w:rsidP="002207B6">
            <w:pPr>
              <w:jc w:val="center"/>
              <w:rPr>
                <w:sz w:val="22"/>
                <w:szCs w:val="22"/>
              </w:rPr>
            </w:pPr>
            <w:r>
              <w:rPr>
                <w:sz w:val="22"/>
                <w:szCs w:val="22"/>
              </w:rPr>
              <w:t>-26</w:t>
            </w:r>
          </w:p>
        </w:tc>
        <w:tc>
          <w:tcPr>
            <w:tcW w:w="1341" w:type="dxa"/>
            <w:shd w:val="clear" w:color="auto" w:fill="D9D9D9" w:themeFill="background1" w:themeFillShade="D9"/>
            <w:vAlign w:val="center"/>
          </w:tcPr>
          <w:p w14:paraId="7D73B356" w14:textId="77777777" w:rsidR="00066047" w:rsidRPr="005C0F27" w:rsidRDefault="00066047" w:rsidP="002207B6">
            <w:pPr>
              <w:jc w:val="center"/>
              <w:rPr>
                <w:sz w:val="22"/>
                <w:szCs w:val="22"/>
              </w:rPr>
            </w:pPr>
            <w:r>
              <w:rPr>
                <w:sz w:val="22"/>
                <w:szCs w:val="22"/>
              </w:rPr>
              <w:t>82</w:t>
            </w:r>
          </w:p>
        </w:tc>
        <w:tc>
          <w:tcPr>
            <w:tcW w:w="1020" w:type="dxa"/>
            <w:shd w:val="clear" w:color="auto" w:fill="D9D9D9" w:themeFill="background1" w:themeFillShade="D9"/>
            <w:vAlign w:val="center"/>
          </w:tcPr>
          <w:p w14:paraId="5AB3D41D" w14:textId="77777777" w:rsidR="00066047" w:rsidRPr="005C0F27" w:rsidRDefault="00066047" w:rsidP="002207B6">
            <w:pPr>
              <w:jc w:val="center"/>
              <w:rPr>
                <w:sz w:val="22"/>
                <w:szCs w:val="22"/>
              </w:rPr>
            </w:pPr>
            <w:r>
              <w:rPr>
                <w:sz w:val="22"/>
                <w:szCs w:val="22"/>
              </w:rPr>
              <w:t>.01</w:t>
            </w:r>
          </w:p>
        </w:tc>
      </w:tr>
      <w:tr w:rsidR="00066047" w:rsidRPr="005C0F27" w14:paraId="058F9EC2" w14:textId="77777777" w:rsidTr="004145D9">
        <w:tc>
          <w:tcPr>
            <w:tcW w:w="4747" w:type="dxa"/>
            <w:shd w:val="clear" w:color="auto" w:fill="FFFFFF" w:themeFill="background1"/>
          </w:tcPr>
          <w:p w14:paraId="284766D6" w14:textId="77777777" w:rsidR="00066047" w:rsidRPr="005C0F27" w:rsidRDefault="00066047" w:rsidP="002207B6">
            <w:pPr>
              <w:rPr>
                <w:sz w:val="22"/>
                <w:szCs w:val="22"/>
              </w:rPr>
            </w:pPr>
            <w:r w:rsidRPr="005C0F27">
              <w:rPr>
                <w:sz w:val="22"/>
                <w:szCs w:val="22"/>
              </w:rPr>
              <w:t>Increase tax breaks for those who contribute to private or religious schools</w:t>
            </w:r>
          </w:p>
        </w:tc>
        <w:tc>
          <w:tcPr>
            <w:tcW w:w="1170" w:type="dxa"/>
            <w:shd w:val="clear" w:color="auto" w:fill="FFFFFF" w:themeFill="background1"/>
            <w:vAlign w:val="center"/>
          </w:tcPr>
          <w:p w14:paraId="5640ED4B" w14:textId="77777777" w:rsidR="00066047" w:rsidRPr="005C0F27" w:rsidRDefault="00066047" w:rsidP="002207B6">
            <w:pPr>
              <w:jc w:val="center"/>
              <w:rPr>
                <w:sz w:val="22"/>
                <w:szCs w:val="22"/>
              </w:rPr>
            </w:pPr>
            <w:r>
              <w:rPr>
                <w:sz w:val="22"/>
                <w:szCs w:val="22"/>
              </w:rPr>
              <w:t>30</w:t>
            </w:r>
          </w:p>
        </w:tc>
        <w:tc>
          <w:tcPr>
            <w:tcW w:w="1350" w:type="dxa"/>
            <w:shd w:val="clear" w:color="auto" w:fill="FFFFFF" w:themeFill="background1"/>
            <w:vAlign w:val="center"/>
          </w:tcPr>
          <w:p w14:paraId="13DC3003" w14:textId="77777777" w:rsidR="00066047" w:rsidRPr="005C0F27" w:rsidRDefault="00066047" w:rsidP="002207B6">
            <w:pPr>
              <w:jc w:val="center"/>
              <w:rPr>
                <w:sz w:val="22"/>
                <w:szCs w:val="22"/>
              </w:rPr>
            </w:pPr>
            <w:r>
              <w:rPr>
                <w:sz w:val="22"/>
                <w:szCs w:val="22"/>
              </w:rPr>
              <w:t>46</w:t>
            </w:r>
          </w:p>
        </w:tc>
        <w:tc>
          <w:tcPr>
            <w:tcW w:w="892" w:type="dxa"/>
            <w:shd w:val="clear" w:color="auto" w:fill="FFFFFF" w:themeFill="background1"/>
            <w:vAlign w:val="center"/>
          </w:tcPr>
          <w:p w14:paraId="012AADCC" w14:textId="77777777" w:rsidR="00066047" w:rsidRPr="005C0F27" w:rsidRDefault="00066047" w:rsidP="002207B6">
            <w:pPr>
              <w:jc w:val="center"/>
              <w:rPr>
                <w:sz w:val="22"/>
                <w:szCs w:val="22"/>
              </w:rPr>
            </w:pPr>
            <w:r>
              <w:rPr>
                <w:sz w:val="22"/>
                <w:szCs w:val="22"/>
              </w:rPr>
              <w:t>-16</w:t>
            </w:r>
          </w:p>
        </w:tc>
        <w:tc>
          <w:tcPr>
            <w:tcW w:w="1341" w:type="dxa"/>
            <w:shd w:val="clear" w:color="auto" w:fill="FFFFFF" w:themeFill="background1"/>
            <w:vAlign w:val="center"/>
          </w:tcPr>
          <w:p w14:paraId="5D5A2241" w14:textId="77777777" w:rsidR="00066047" w:rsidRPr="005C0F27" w:rsidRDefault="00066047" w:rsidP="002207B6">
            <w:pPr>
              <w:jc w:val="center"/>
              <w:rPr>
                <w:sz w:val="22"/>
                <w:szCs w:val="22"/>
              </w:rPr>
            </w:pPr>
            <w:r>
              <w:rPr>
                <w:sz w:val="22"/>
                <w:szCs w:val="22"/>
              </w:rPr>
              <w:t>36</w:t>
            </w:r>
          </w:p>
        </w:tc>
        <w:tc>
          <w:tcPr>
            <w:tcW w:w="1020" w:type="dxa"/>
            <w:shd w:val="clear" w:color="auto" w:fill="FFFFFF" w:themeFill="background1"/>
            <w:vAlign w:val="center"/>
          </w:tcPr>
          <w:p w14:paraId="65E10BD4" w14:textId="77777777" w:rsidR="00066047" w:rsidRPr="005C0F27" w:rsidRDefault="00066047" w:rsidP="002207B6">
            <w:pPr>
              <w:jc w:val="center"/>
              <w:rPr>
                <w:sz w:val="22"/>
                <w:szCs w:val="22"/>
              </w:rPr>
            </w:pPr>
            <w:r>
              <w:rPr>
                <w:sz w:val="22"/>
                <w:szCs w:val="22"/>
              </w:rPr>
              <w:t>.01</w:t>
            </w:r>
          </w:p>
        </w:tc>
      </w:tr>
      <w:tr w:rsidR="00066047" w:rsidRPr="005C0F27" w14:paraId="2F97F805" w14:textId="77777777" w:rsidTr="004145D9">
        <w:tc>
          <w:tcPr>
            <w:tcW w:w="4747" w:type="dxa"/>
            <w:shd w:val="clear" w:color="auto" w:fill="D9D9D9" w:themeFill="background1" w:themeFillShade="D9"/>
          </w:tcPr>
          <w:p w14:paraId="71CA2AAD" w14:textId="77777777" w:rsidR="00066047" w:rsidRPr="005C0F27" w:rsidRDefault="00066047" w:rsidP="002207B6">
            <w:pPr>
              <w:rPr>
                <w:sz w:val="22"/>
                <w:szCs w:val="22"/>
              </w:rPr>
            </w:pPr>
            <w:r w:rsidRPr="005C0F27">
              <w:rPr>
                <w:sz w:val="22"/>
                <w:szCs w:val="22"/>
              </w:rPr>
              <w:t>Reduce state workers’ salaries to help balance Maryland’s budget</w:t>
            </w:r>
          </w:p>
        </w:tc>
        <w:tc>
          <w:tcPr>
            <w:tcW w:w="1170" w:type="dxa"/>
            <w:shd w:val="clear" w:color="auto" w:fill="D9D9D9" w:themeFill="background1" w:themeFillShade="D9"/>
            <w:vAlign w:val="center"/>
          </w:tcPr>
          <w:p w14:paraId="73D42382" w14:textId="77777777" w:rsidR="00066047" w:rsidRPr="005C0F27" w:rsidRDefault="00066047" w:rsidP="002207B6">
            <w:pPr>
              <w:jc w:val="center"/>
              <w:rPr>
                <w:sz w:val="22"/>
                <w:szCs w:val="22"/>
              </w:rPr>
            </w:pPr>
            <w:r>
              <w:rPr>
                <w:sz w:val="22"/>
                <w:szCs w:val="22"/>
              </w:rPr>
              <w:t>13</w:t>
            </w:r>
          </w:p>
        </w:tc>
        <w:tc>
          <w:tcPr>
            <w:tcW w:w="1350" w:type="dxa"/>
            <w:shd w:val="clear" w:color="auto" w:fill="D9D9D9" w:themeFill="background1" w:themeFillShade="D9"/>
            <w:vAlign w:val="center"/>
          </w:tcPr>
          <w:p w14:paraId="2C632B63" w14:textId="77777777" w:rsidR="00066047" w:rsidRPr="005C0F27" w:rsidRDefault="00066047" w:rsidP="002207B6">
            <w:pPr>
              <w:jc w:val="center"/>
              <w:rPr>
                <w:sz w:val="22"/>
                <w:szCs w:val="22"/>
              </w:rPr>
            </w:pPr>
            <w:r>
              <w:rPr>
                <w:sz w:val="22"/>
                <w:szCs w:val="22"/>
              </w:rPr>
              <w:t>25</w:t>
            </w:r>
          </w:p>
        </w:tc>
        <w:tc>
          <w:tcPr>
            <w:tcW w:w="892" w:type="dxa"/>
            <w:shd w:val="clear" w:color="auto" w:fill="D9D9D9" w:themeFill="background1" w:themeFillShade="D9"/>
            <w:vAlign w:val="center"/>
          </w:tcPr>
          <w:p w14:paraId="738443DD" w14:textId="77777777" w:rsidR="00066047" w:rsidRPr="005C0F27" w:rsidRDefault="00066047" w:rsidP="002207B6">
            <w:pPr>
              <w:jc w:val="center"/>
              <w:rPr>
                <w:sz w:val="22"/>
                <w:szCs w:val="22"/>
              </w:rPr>
            </w:pPr>
            <w:r>
              <w:rPr>
                <w:sz w:val="22"/>
                <w:szCs w:val="22"/>
              </w:rPr>
              <w:t>-12</w:t>
            </w:r>
          </w:p>
        </w:tc>
        <w:tc>
          <w:tcPr>
            <w:tcW w:w="1341" w:type="dxa"/>
            <w:shd w:val="clear" w:color="auto" w:fill="D9D9D9" w:themeFill="background1" w:themeFillShade="D9"/>
            <w:vAlign w:val="center"/>
          </w:tcPr>
          <w:p w14:paraId="342C5964" w14:textId="77777777" w:rsidR="00066047" w:rsidRPr="005C0F27" w:rsidRDefault="00066047" w:rsidP="002207B6">
            <w:pPr>
              <w:jc w:val="center"/>
              <w:rPr>
                <w:sz w:val="22"/>
                <w:szCs w:val="22"/>
              </w:rPr>
            </w:pPr>
            <w:r>
              <w:rPr>
                <w:sz w:val="22"/>
                <w:szCs w:val="22"/>
              </w:rPr>
              <w:t>23</w:t>
            </w:r>
          </w:p>
        </w:tc>
        <w:tc>
          <w:tcPr>
            <w:tcW w:w="1020" w:type="dxa"/>
            <w:shd w:val="clear" w:color="auto" w:fill="D9D9D9" w:themeFill="background1" w:themeFillShade="D9"/>
            <w:vAlign w:val="center"/>
          </w:tcPr>
          <w:p w14:paraId="246E1E95" w14:textId="77777777" w:rsidR="00066047" w:rsidRPr="005C0F27" w:rsidRDefault="00066047" w:rsidP="002207B6">
            <w:pPr>
              <w:jc w:val="center"/>
              <w:rPr>
                <w:sz w:val="22"/>
                <w:szCs w:val="22"/>
              </w:rPr>
            </w:pPr>
            <w:r>
              <w:rPr>
                <w:sz w:val="22"/>
                <w:szCs w:val="22"/>
              </w:rPr>
              <w:t>.01</w:t>
            </w:r>
          </w:p>
        </w:tc>
      </w:tr>
      <w:tr w:rsidR="00066047" w:rsidRPr="005C0F27" w14:paraId="05BC6470" w14:textId="77777777" w:rsidTr="004145D9">
        <w:tc>
          <w:tcPr>
            <w:tcW w:w="4747" w:type="dxa"/>
            <w:shd w:val="clear" w:color="auto" w:fill="FFFFFF" w:themeFill="background1"/>
          </w:tcPr>
          <w:p w14:paraId="7412B300" w14:textId="77777777" w:rsidR="00066047" w:rsidRPr="005C0F27" w:rsidRDefault="00066047" w:rsidP="002207B6">
            <w:pPr>
              <w:rPr>
                <w:sz w:val="22"/>
                <w:szCs w:val="22"/>
              </w:rPr>
            </w:pPr>
            <w:r w:rsidRPr="005C0F27">
              <w:rPr>
                <w:sz w:val="22"/>
                <w:szCs w:val="22"/>
              </w:rPr>
              <w:t>Eliminate state taxes on police, fire and military retirement income</w:t>
            </w:r>
          </w:p>
        </w:tc>
        <w:tc>
          <w:tcPr>
            <w:tcW w:w="1170" w:type="dxa"/>
            <w:shd w:val="clear" w:color="auto" w:fill="FFFFFF" w:themeFill="background1"/>
            <w:vAlign w:val="center"/>
          </w:tcPr>
          <w:p w14:paraId="0C6A0961" w14:textId="77777777" w:rsidR="00066047" w:rsidRPr="005C0F27" w:rsidRDefault="00066047" w:rsidP="002207B6">
            <w:pPr>
              <w:jc w:val="center"/>
              <w:rPr>
                <w:sz w:val="22"/>
                <w:szCs w:val="22"/>
              </w:rPr>
            </w:pPr>
            <w:r>
              <w:rPr>
                <w:sz w:val="22"/>
                <w:szCs w:val="22"/>
              </w:rPr>
              <w:t>44</w:t>
            </w:r>
          </w:p>
        </w:tc>
        <w:tc>
          <w:tcPr>
            <w:tcW w:w="1350" w:type="dxa"/>
            <w:shd w:val="clear" w:color="auto" w:fill="FFFFFF" w:themeFill="background1"/>
            <w:vAlign w:val="center"/>
          </w:tcPr>
          <w:p w14:paraId="5AF683D0" w14:textId="77777777" w:rsidR="00066047" w:rsidRPr="005C0F27" w:rsidRDefault="00066047" w:rsidP="002207B6">
            <w:pPr>
              <w:jc w:val="center"/>
              <w:rPr>
                <w:sz w:val="22"/>
                <w:szCs w:val="22"/>
              </w:rPr>
            </w:pPr>
            <w:r>
              <w:rPr>
                <w:sz w:val="22"/>
                <w:szCs w:val="22"/>
              </w:rPr>
              <w:t>55</w:t>
            </w:r>
          </w:p>
        </w:tc>
        <w:tc>
          <w:tcPr>
            <w:tcW w:w="892" w:type="dxa"/>
            <w:shd w:val="clear" w:color="auto" w:fill="FFFFFF" w:themeFill="background1"/>
            <w:vAlign w:val="center"/>
          </w:tcPr>
          <w:p w14:paraId="3E2B9788" w14:textId="77777777" w:rsidR="00066047" w:rsidRPr="005C0F27" w:rsidRDefault="00066047" w:rsidP="002207B6">
            <w:pPr>
              <w:jc w:val="center"/>
              <w:rPr>
                <w:sz w:val="22"/>
                <w:szCs w:val="22"/>
              </w:rPr>
            </w:pPr>
            <w:r>
              <w:rPr>
                <w:sz w:val="22"/>
                <w:szCs w:val="22"/>
              </w:rPr>
              <w:t>-11</w:t>
            </w:r>
          </w:p>
        </w:tc>
        <w:tc>
          <w:tcPr>
            <w:tcW w:w="1341" w:type="dxa"/>
            <w:shd w:val="clear" w:color="auto" w:fill="FFFFFF" w:themeFill="background1"/>
            <w:vAlign w:val="center"/>
          </w:tcPr>
          <w:p w14:paraId="2961157F" w14:textId="77777777" w:rsidR="00066047" w:rsidRPr="005C0F27" w:rsidRDefault="00066047" w:rsidP="002207B6">
            <w:pPr>
              <w:jc w:val="center"/>
              <w:rPr>
                <w:sz w:val="22"/>
                <w:szCs w:val="22"/>
              </w:rPr>
            </w:pPr>
            <w:r>
              <w:rPr>
                <w:sz w:val="22"/>
                <w:szCs w:val="22"/>
              </w:rPr>
              <w:t>54</w:t>
            </w:r>
          </w:p>
        </w:tc>
        <w:tc>
          <w:tcPr>
            <w:tcW w:w="1020" w:type="dxa"/>
            <w:shd w:val="clear" w:color="auto" w:fill="FFFFFF" w:themeFill="background1"/>
            <w:vAlign w:val="center"/>
          </w:tcPr>
          <w:p w14:paraId="0C8281DB" w14:textId="77777777" w:rsidR="00066047" w:rsidRPr="005C0F27" w:rsidRDefault="00066047" w:rsidP="002207B6">
            <w:pPr>
              <w:jc w:val="center"/>
              <w:rPr>
                <w:sz w:val="22"/>
                <w:szCs w:val="22"/>
              </w:rPr>
            </w:pPr>
            <w:r>
              <w:rPr>
                <w:sz w:val="22"/>
                <w:szCs w:val="22"/>
              </w:rPr>
              <w:t>.7</w:t>
            </w:r>
          </w:p>
        </w:tc>
      </w:tr>
      <w:tr w:rsidR="00066047" w:rsidRPr="005C0F27" w14:paraId="4C1A9CC2" w14:textId="77777777" w:rsidTr="004145D9">
        <w:tc>
          <w:tcPr>
            <w:tcW w:w="4747" w:type="dxa"/>
            <w:shd w:val="clear" w:color="auto" w:fill="D9D9D9" w:themeFill="background1" w:themeFillShade="D9"/>
          </w:tcPr>
          <w:p w14:paraId="2765C0CE" w14:textId="77777777" w:rsidR="00066047" w:rsidRPr="005C0F27" w:rsidRDefault="00066047" w:rsidP="002207B6">
            <w:pPr>
              <w:rPr>
                <w:sz w:val="22"/>
                <w:szCs w:val="22"/>
              </w:rPr>
            </w:pPr>
            <w:r w:rsidRPr="005C0F27">
              <w:rPr>
                <w:sz w:val="22"/>
                <w:szCs w:val="22"/>
              </w:rPr>
              <w:t>Close local public libraries or reduce hours to save money</w:t>
            </w:r>
          </w:p>
        </w:tc>
        <w:tc>
          <w:tcPr>
            <w:tcW w:w="1170" w:type="dxa"/>
            <w:shd w:val="clear" w:color="auto" w:fill="D9D9D9" w:themeFill="background1" w:themeFillShade="D9"/>
            <w:vAlign w:val="center"/>
          </w:tcPr>
          <w:p w14:paraId="05A26772" w14:textId="77777777" w:rsidR="00066047" w:rsidRPr="005C0F27" w:rsidRDefault="00066047" w:rsidP="002207B6">
            <w:pPr>
              <w:jc w:val="center"/>
              <w:rPr>
                <w:sz w:val="22"/>
                <w:szCs w:val="22"/>
              </w:rPr>
            </w:pPr>
            <w:r>
              <w:rPr>
                <w:sz w:val="22"/>
                <w:szCs w:val="22"/>
              </w:rPr>
              <w:t>14</w:t>
            </w:r>
          </w:p>
        </w:tc>
        <w:tc>
          <w:tcPr>
            <w:tcW w:w="1350" w:type="dxa"/>
            <w:shd w:val="clear" w:color="auto" w:fill="D9D9D9" w:themeFill="background1" w:themeFillShade="D9"/>
            <w:vAlign w:val="center"/>
          </w:tcPr>
          <w:p w14:paraId="42673444" w14:textId="77777777" w:rsidR="00066047" w:rsidRPr="005C0F27" w:rsidRDefault="00066047" w:rsidP="002207B6">
            <w:pPr>
              <w:jc w:val="center"/>
              <w:rPr>
                <w:sz w:val="22"/>
                <w:szCs w:val="22"/>
              </w:rPr>
            </w:pPr>
            <w:r>
              <w:rPr>
                <w:sz w:val="22"/>
                <w:szCs w:val="22"/>
              </w:rPr>
              <w:t>24</w:t>
            </w:r>
          </w:p>
        </w:tc>
        <w:tc>
          <w:tcPr>
            <w:tcW w:w="892" w:type="dxa"/>
            <w:shd w:val="clear" w:color="auto" w:fill="D9D9D9" w:themeFill="background1" w:themeFillShade="D9"/>
            <w:vAlign w:val="center"/>
          </w:tcPr>
          <w:p w14:paraId="0C4CE2DB" w14:textId="77777777" w:rsidR="00066047" w:rsidRPr="005C0F27" w:rsidRDefault="00066047" w:rsidP="002207B6">
            <w:pPr>
              <w:jc w:val="center"/>
              <w:rPr>
                <w:sz w:val="22"/>
                <w:szCs w:val="22"/>
              </w:rPr>
            </w:pPr>
            <w:r>
              <w:rPr>
                <w:sz w:val="22"/>
                <w:szCs w:val="22"/>
              </w:rPr>
              <w:t>-10</w:t>
            </w:r>
          </w:p>
        </w:tc>
        <w:tc>
          <w:tcPr>
            <w:tcW w:w="1341" w:type="dxa"/>
            <w:shd w:val="clear" w:color="auto" w:fill="D9D9D9" w:themeFill="background1" w:themeFillShade="D9"/>
            <w:vAlign w:val="center"/>
          </w:tcPr>
          <w:p w14:paraId="7CA7B057" w14:textId="77777777" w:rsidR="00066047" w:rsidRPr="005C0F27" w:rsidRDefault="00066047" w:rsidP="002207B6">
            <w:pPr>
              <w:jc w:val="center"/>
              <w:rPr>
                <w:sz w:val="22"/>
                <w:szCs w:val="22"/>
              </w:rPr>
            </w:pPr>
            <w:r>
              <w:rPr>
                <w:sz w:val="22"/>
                <w:szCs w:val="22"/>
              </w:rPr>
              <w:t>18</w:t>
            </w:r>
          </w:p>
        </w:tc>
        <w:tc>
          <w:tcPr>
            <w:tcW w:w="1020" w:type="dxa"/>
            <w:shd w:val="clear" w:color="auto" w:fill="D9D9D9" w:themeFill="background1" w:themeFillShade="D9"/>
            <w:vAlign w:val="center"/>
          </w:tcPr>
          <w:p w14:paraId="4824F011" w14:textId="77777777" w:rsidR="00066047" w:rsidRPr="005C0F27" w:rsidRDefault="00066047" w:rsidP="002207B6">
            <w:pPr>
              <w:jc w:val="center"/>
              <w:rPr>
                <w:sz w:val="22"/>
                <w:szCs w:val="22"/>
              </w:rPr>
            </w:pPr>
            <w:r>
              <w:rPr>
                <w:sz w:val="22"/>
                <w:szCs w:val="22"/>
              </w:rPr>
              <w:t>.01</w:t>
            </w:r>
          </w:p>
        </w:tc>
      </w:tr>
      <w:tr w:rsidR="00066047" w:rsidRPr="005C0F27" w14:paraId="5C8AE2F5" w14:textId="77777777" w:rsidTr="004145D9">
        <w:tc>
          <w:tcPr>
            <w:tcW w:w="4747" w:type="dxa"/>
            <w:shd w:val="clear" w:color="auto" w:fill="FFFFFF" w:themeFill="background1"/>
          </w:tcPr>
          <w:p w14:paraId="33FC9D7D" w14:textId="77777777" w:rsidR="00066047" w:rsidRPr="005C0F27" w:rsidRDefault="00066047" w:rsidP="002207B6">
            <w:pPr>
              <w:rPr>
                <w:sz w:val="22"/>
                <w:szCs w:val="22"/>
              </w:rPr>
            </w:pPr>
            <w:r w:rsidRPr="005C0F27">
              <w:rPr>
                <w:sz w:val="22"/>
                <w:szCs w:val="22"/>
              </w:rPr>
              <w:t>Reduce the anticipated funding to the public schools in order to balance Maryland’s budget</w:t>
            </w:r>
          </w:p>
        </w:tc>
        <w:tc>
          <w:tcPr>
            <w:tcW w:w="1170" w:type="dxa"/>
            <w:shd w:val="clear" w:color="auto" w:fill="FFFFFF" w:themeFill="background1"/>
            <w:vAlign w:val="center"/>
          </w:tcPr>
          <w:p w14:paraId="7D32842C" w14:textId="77777777" w:rsidR="00066047" w:rsidRPr="005C0F27" w:rsidRDefault="00066047" w:rsidP="002207B6">
            <w:pPr>
              <w:jc w:val="center"/>
              <w:rPr>
                <w:sz w:val="22"/>
                <w:szCs w:val="22"/>
              </w:rPr>
            </w:pPr>
            <w:r>
              <w:rPr>
                <w:sz w:val="22"/>
                <w:szCs w:val="22"/>
              </w:rPr>
              <w:t>20</w:t>
            </w:r>
          </w:p>
        </w:tc>
        <w:tc>
          <w:tcPr>
            <w:tcW w:w="1350" w:type="dxa"/>
            <w:shd w:val="clear" w:color="auto" w:fill="FFFFFF" w:themeFill="background1"/>
            <w:vAlign w:val="center"/>
          </w:tcPr>
          <w:p w14:paraId="16057BEE" w14:textId="77777777" w:rsidR="00066047" w:rsidRPr="005C0F27" w:rsidRDefault="00066047" w:rsidP="002207B6">
            <w:pPr>
              <w:jc w:val="center"/>
              <w:rPr>
                <w:sz w:val="22"/>
                <w:szCs w:val="22"/>
              </w:rPr>
            </w:pPr>
            <w:r>
              <w:rPr>
                <w:sz w:val="22"/>
                <w:szCs w:val="22"/>
              </w:rPr>
              <w:t>23</w:t>
            </w:r>
          </w:p>
        </w:tc>
        <w:tc>
          <w:tcPr>
            <w:tcW w:w="892" w:type="dxa"/>
            <w:shd w:val="clear" w:color="auto" w:fill="FFFFFF" w:themeFill="background1"/>
            <w:vAlign w:val="center"/>
          </w:tcPr>
          <w:p w14:paraId="6B701B52" w14:textId="77777777" w:rsidR="00066047" w:rsidRPr="005C0F27" w:rsidRDefault="00066047" w:rsidP="002207B6">
            <w:pPr>
              <w:jc w:val="center"/>
              <w:rPr>
                <w:sz w:val="22"/>
                <w:szCs w:val="22"/>
              </w:rPr>
            </w:pPr>
            <w:r>
              <w:rPr>
                <w:sz w:val="22"/>
                <w:szCs w:val="22"/>
              </w:rPr>
              <w:t>-3</w:t>
            </w:r>
          </w:p>
        </w:tc>
        <w:tc>
          <w:tcPr>
            <w:tcW w:w="1341" w:type="dxa"/>
            <w:shd w:val="clear" w:color="auto" w:fill="FFFFFF" w:themeFill="background1"/>
            <w:vAlign w:val="center"/>
          </w:tcPr>
          <w:p w14:paraId="46D50C07" w14:textId="77777777" w:rsidR="00066047" w:rsidRPr="005C0F27" w:rsidRDefault="00066047" w:rsidP="002207B6">
            <w:pPr>
              <w:jc w:val="center"/>
              <w:rPr>
                <w:sz w:val="22"/>
                <w:szCs w:val="22"/>
              </w:rPr>
            </w:pPr>
            <w:r>
              <w:rPr>
                <w:sz w:val="22"/>
                <w:szCs w:val="22"/>
              </w:rPr>
              <w:t>20</w:t>
            </w:r>
          </w:p>
        </w:tc>
        <w:tc>
          <w:tcPr>
            <w:tcW w:w="1020" w:type="dxa"/>
            <w:shd w:val="clear" w:color="auto" w:fill="FFFFFF" w:themeFill="background1"/>
            <w:vAlign w:val="center"/>
          </w:tcPr>
          <w:p w14:paraId="763B5077" w14:textId="77777777" w:rsidR="00066047" w:rsidRPr="005C0F27" w:rsidRDefault="00066047" w:rsidP="002207B6">
            <w:pPr>
              <w:jc w:val="center"/>
              <w:rPr>
                <w:sz w:val="22"/>
                <w:szCs w:val="22"/>
              </w:rPr>
            </w:pPr>
            <w:r>
              <w:rPr>
                <w:sz w:val="22"/>
                <w:szCs w:val="22"/>
              </w:rPr>
              <w:t>.03</w:t>
            </w:r>
          </w:p>
        </w:tc>
      </w:tr>
      <w:tr w:rsidR="00066047" w:rsidRPr="005C0F27" w14:paraId="15C6765C" w14:textId="77777777" w:rsidTr="004145D9">
        <w:tc>
          <w:tcPr>
            <w:tcW w:w="4747" w:type="dxa"/>
            <w:shd w:val="clear" w:color="auto" w:fill="D9D9D9" w:themeFill="background1" w:themeFillShade="D9"/>
          </w:tcPr>
          <w:p w14:paraId="5731C96A" w14:textId="77777777" w:rsidR="00066047" w:rsidRPr="005C0F27" w:rsidRDefault="00066047" w:rsidP="00951DC7">
            <w:pPr>
              <w:rPr>
                <w:sz w:val="22"/>
                <w:szCs w:val="22"/>
              </w:rPr>
            </w:pPr>
            <w:r w:rsidRPr="005C0F27">
              <w:rPr>
                <w:sz w:val="22"/>
                <w:szCs w:val="22"/>
              </w:rPr>
              <w:t>Force farmers to closely monitor and if necessary reduce their use of chicken manure and reduce phosphorous pollution into the Chesapeake Bay</w:t>
            </w:r>
          </w:p>
        </w:tc>
        <w:tc>
          <w:tcPr>
            <w:tcW w:w="1170" w:type="dxa"/>
            <w:shd w:val="clear" w:color="auto" w:fill="D9D9D9" w:themeFill="background1" w:themeFillShade="D9"/>
            <w:vAlign w:val="center"/>
          </w:tcPr>
          <w:p w14:paraId="2C08BD61" w14:textId="77777777" w:rsidR="00066047" w:rsidRPr="005C0F27" w:rsidRDefault="00066047" w:rsidP="00951DC7">
            <w:pPr>
              <w:jc w:val="center"/>
              <w:rPr>
                <w:sz w:val="22"/>
                <w:szCs w:val="22"/>
              </w:rPr>
            </w:pPr>
            <w:r>
              <w:rPr>
                <w:sz w:val="22"/>
                <w:szCs w:val="22"/>
              </w:rPr>
              <w:t>84</w:t>
            </w:r>
          </w:p>
        </w:tc>
        <w:tc>
          <w:tcPr>
            <w:tcW w:w="1350" w:type="dxa"/>
            <w:shd w:val="clear" w:color="auto" w:fill="D9D9D9" w:themeFill="background1" w:themeFillShade="D9"/>
            <w:vAlign w:val="center"/>
          </w:tcPr>
          <w:p w14:paraId="6655EBDB" w14:textId="77777777" w:rsidR="00066047" w:rsidRPr="005C0F27" w:rsidRDefault="00066047" w:rsidP="00951DC7">
            <w:pPr>
              <w:jc w:val="center"/>
              <w:rPr>
                <w:sz w:val="22"/>
                <w:szCs w:val="22"/>
              </w:rPr>
            </w:pPr>
            <w:r>
              <w:rPr>
                <w:sz w:val="22"/>
                <w:szCs w:val="22"/>
              </w:rPr>
              <w:t>68</w:t>
            </w:r>
          </w:p>
        </w:tc>
        <w:tc>
          <w:tcPr>
            <w:tcW w:w="892" w:type="dxa"/>
            <w:shd w:val="clear" w:color="auto" w:fill="D9D9D9" w:themeFill="background1" w:themeFillShade="D9"/>
            <w:vAlign w:val="center"/>
          </w:tcPr>
          <w:p w14:paraId="0946248D" w14:textId="77777777" w:rsidR="00066047" w:rsidRPr="005C0F27" w:rsidRDefault="00066047" w:rsidP="00951DC7">
            <w:pPr>
              <w:jc w:val="center"/>
              <w:rPr>
                <w:sz w:val="22"/>
                <w:szCs w:val="22"/>
              </w:rPr>
            </w:pPr>
            <w:r>
              <w:rPr>
                <w:sz w:val="22"/>
                <w:szCs w:val="22"/>
              </w:rPr>
              <w:t>16</w:t>
            </w:r>
          </w:p>
        </w:tc>
        <w:tc>
          <w:tcPr>
            <w:tcW w:w="1341" w:type="dxa"/>
            <w:shd w:val="clear" w:color="auto" w:fill="D9D9D9" w:themeFill="background1" w:themeFillShade="D9"/>
            <w:vAlign w:val="center"/>
          </w:tcPr>
          <w:p w14:paraId="62F4EF97" w14:textId="77777777" w:rsidR="00066047" w:rsidRPr="005C0F27" w:rsidRDefault="00066047" w:rsidP="00951DC7">
            <w:pPr>
              <w:jc w:val="center"/>
              <w:rPr>
                <w:sz w:val="22"/>
                <w:szCs w:val="22"/>
              </w:rPr>
            </w:pPr>
            <w:r>
              <w:rPr>
                <w:sz w:val="22"/>
                <w:szCs w:val="22"/>
              </w:rPr>
              <w:t>68</w:t>
            </w:r>
          </w:p>
        </w:tc>
        <w:tc>
          <w:tcPr>
            <w:tcW w:w="1020" w:type="dxa"/>
            <w:shd w:val="clear" w:color="auto" w:fill="D9D9D9" w:themeFill="background1" w:themeFillShade="D9"/>
            <w:vAlign w:val="center"/>
          </w:tcPr>
          <w:p w14:paraId="699860CD" w14:textId="77777777" w:rsidR="00066047" w:rsidRPr="005C0F27" w:rsidRDefault="00066047" w:rsidP="00951DC7">
            <w:pPr>
              <w:jc w:val="center"/>
              <w:rPr>
                <w:sz w:val="22"/>
                <w:szCs w:val="22"/>
              </w:rPr>
            </w:pPr>
            <w:r>
              <w:rPr>
                <w:sz w:val="22"/>
                <w:szCs w:val="22"/>
              </w:rPr>
              <w:t>.01</w:t>
            </w:r>
          </w:p>
        </w:tc>
      </w:tr>
    </w:tbl>
    <w:p w14:paraId="79B771BF" w14:textId="77777777" w:rsidR="00A76360" w:rsidRDefault="00901AED" w:rsidP="00315FBA">
      <w:pPr>
        <w:pStyle w:val="Heading3"/>
      </w:pPr>
      <w:r>
        <w:t>J</w:t>
      </w:r>
      <w:r w:rsidR="00BD60A6">
        <w:t xml:space="preserve">ob Approval: </w:t>
      </w:r>
      <w:r w:rsidR="000C7816">
        <w:t xml:space="preserve">County Executive, </w:t>
      </w:r>
      <w:r w:rsidR="00BD60A6">
        <w:t>Governor, President</w:t>
      </w:r>
    </w:p>
    <w:p w14:paraId="0D93B3C9" w14:textId="77777777" w:rsidR="00A76360" w:rsidRDefault="00A76360" w:rsidP="006A724E">
      <w:r>
        <w:tab/>
        <w:t xml:space="preserve">The survey asked respondents </w:t>
      </w:r>
      <w:r w:rsidR="00BD60A6">
        <w:t>to indicate approval or disapproval of the job performed by the incumbent in an office</w:t>
      </w:r>
      <w:r w:rsidR="00ED4D33">
        <w:t>.</w:t>
      </w:r>
    </w:p>
    <w:p w14:paraId="7664E22F" w14:textId="77777777" w:rsidR="00A76360" w:rsidRDefault="00A76360" w:rsidP="006A724E"/>
    <w:p w14:paraId="17461FCF" w14:textId="77777777" w:rsidR="00ED4D33" w:rsidRPr="00ED4D33" w:rsidRDefault="00ED4D33" w:rsidP="00ED4D33">
      <w:pPr>
        <w:jc w:val="center"/>
        <w:rPr>
          <w:b/>
        </w:rPr>
      </w:pPr>
      <w:r w:rsidRPr="00ED4D33">
        <w:rPr>
          <w:b/>
        </w:rPr>
        <w:t xml:space="preserve">Table </w:t>
      </w:r>
      <w:r w:rsidR="00901AED">
        <w:rPr>
          <w:b/>
        </w:rPr>
        <w:t>8</w:t>
      </w:r>
      <w:r w:rsidRPr="00ED4D33">
        <w:rPr>
          <w:b/>
        </w:rPr>
        <w:t xml:space="preserve">: </w:t>
      </w:r>
      <w:r w:rsidR="00A47ABA">
        <w:rPr>
          <w:b/>
        </w:rPr>
        <w:t xml:space="preserve">Job Approval for County Executive, </w:t>
      </w:r>
      <w:r w:rsidR="000C7816">
        <w:rPr>
          <w:b/>
        </w:rPr>
        <w:t xml:space="preserve">Governor, </w:t>
      </w:r>
      <w:r w:rsidR="00A47ABA">
        <w:rPr>
          <w:b/>
        </w:rPr>
        <w:t xml:space="preserve">President </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0"/>
        <w:gridCol w:w="815"/>
        <w:gridCol w:w="810"/>
        <w:gridCol w:w="907"/>
        <w:gridCol w:w="736"/>
        <w:gridCol w:w="900"/>
        <w:gridCol w:w="720"/>
        <w:gridCol w:w="900"/>
        <w:gridCol w:w="990"/>
        <w:gridCol w:w="720"/>
      </w:tblGrid>
      <w:tr w:rsidR="00317093" w:rsidRPr="00901AED" w14:paraId="6053B732" w14:textId="77777777" w:rsidTr="00C8322C">
        <w:tc>
          <w:tcPr>
            <w:tcW w:w="3320" w:type="dxa"/>
            <w:shd w:val="clear" w:color="auto" w:fill="F2F2F2" w:themeFill="background1" w:themeFillShade="F2"/>
          </w:tcPr>
          <w:p w14:paraId="783F100D" w14:textId="77777777" w:rsidR="00317093" w:rsidRPr="00901AED" w:rsidRDefault="00317093" w:rsidP="00C76AB0">
            <w:pPr>
              <w:rPr>
                <w:b/>
                <w:sz w:val="22"/>
                <w:szCs w:val="22"/>
              </w:rPr>
            </w:pPr>
            <w:r w:rsidRPr="00901AED">
              <w:rPr>
                <w:b/>
                <w:sz w:val="22"/>
                <w:szCs w:val="22"/>
              </w:rPr>
              <w:t>Elected official</w:t>
            </w:r>
          </w:p>
        </w:tc>
        <w:tc>
          <w:tcPr>
            <w:tcW w:w="2532" w:type="dxa"/>
            <w:gridSpan w:val="3"/>
            <w:shd w:val="clear" w:color="auto" w:fill="F2F2F2" w:themeFill="background1" w:themeFillShade="F2"/>
          </w:tcPr>
          <w:p w14:paraId="2657CA58" w14:textId="77777777" w:rsidR="00317093" w:rsidRPr="00901AED" w:rsidRDefault="00317093" w:rsidP="00C76AB0">
            <w:pPr>
              <w:jc w:val="center"/>
              <w:rPr>
                <w:b/>
                <w:sz w:val="22"/>
                <w:szCs w:val="22"/>
              </w:rPr>
            </w:pPr>
            <w:r w:rsidRPr="00901AED">
              <w:rPr>
                <w:b/>
                <w:sz w:val="22"/>
                <w:szCs w:val="22"/>
              </w:rPr>
              <w:t>Approve</w:t>
            </w:r>
          </w:p>
        </w:tc>
        <w:tc>
          <w:tcPr>
            <w:tcW w:w="2356" w:type="dxa"/>
            <w:gridSpan w:val="3"/>
            <w:shd w:val="clear" w:color="auto" w:fill="F2F2F2" w:themeFill="background1" w:themeFillShade="F2"/>
          </w:tcPr>
          <w:p w14:paraId="10FA631F" w14:textId="77777777" w:rsidR="00317093" w:rsidRPr="00901AED" w:rsidRDefault="00317093" w:rsidP="00C76AB0">
            <w:pPr>
              <w:jc w:val="center"/>
              <w:rPr>
                <w:b/>
                <w:sz w:val="22"/>
                <w:szCs w:val="22"/>
              </w:rPr>
            </w:pPr>
            <w:r w:rsidRPr="00901AED">
              <w:rPr>
                <w:b/>
                <w:sz w:val="22"/>
                <w:szCs w:val="22"/>
              </w:rPr>
              <w:t>Disapprove</w:t>
            </w:r>
          </w:p>
        </w:tc>
        <w:tc>
          <w:tcPr>
            <w:tcW w:w="2610" w:type="dxa"/>
            <w:gridSpan w:val="3"/>
            <w:shd w:val="clear" w:color="auto" w:fill="F2F2F2" w:themeFill="background1" w:themeFillShade="F2"/>
          </w:tcPr>
          <w:p w14:paraId="70B944DF" w14:textId="77777777" w:rsidR="00317093" w:rsidRPr="00901AED" w:rsidRDefault="00317093" w:rsidP="00C76AB0">
            <w:pPr>
              <w:jc w:val="center"/>
              <w:rPr>
                <w:b/>
                <w:sz w:val="22"/>
                <w:szCs w:val="22"/>
              </w:rPr>
            </w:pPr>
            <w:r w:rsidRPr="00901AED">
              <w:rPr>
                <w:b/>
                <w:sz w:val="22"/>
                <w:szCs w:val="22"/>
              </w:rPr>
              <w:t>No answer/</w:t>
            </w:r>
          </w:p>
          <w:p w14:paraId="0E940A16" w14:textId="77777777" w:rsidR="00317093" w:rsidRPr="00901AED" w:rsidRDefault="00317093" w:rsidP="00C76AB0">
            <w:pPr>
              <w:jc w:val="center"/>
              <w:rPr>
                <w:b/>
                <w:sz w:val="22"/>
                <w:szCs w:val="22"/>
              </w:rPr>
            </w:pPr>
            <w:r w:rsidRPr="00901AED">
              <w:rPr>
                <w:b/>
                <w:sz w:val="22"/>
                <w:szCs w:val="22"/>
              </w:rPr>
              <w:t>DK</w:t>
            </w:r>
          </w:p>
        </w:tc>
      </w:tr>
      <w:tr w:rsidR="00066047" w:rsidRPr="00901AED" w14:paraId="58C7E1FB" w14:textId="77777777" w:rsidTr="00C8322C">
        <w:tc>
          <w:tcPr>
            <w:tcW w:w="3320" w:type="dxa"/>
            <w:shd w:val="clear" w:color="auto" w:fill="FFFFFF" w:themeFill="background1"/>
          </w:tcPr>
          <w:p w14:paraId="06A7E4C4" w14:textId="77777777" w:rsidR="00066047" w:rsidRPr="00901AED" w:rsidRDefault="00066047" w:rsidP="00317093">
            <w:pPr>
              <w:rPr>
                <w:sz w:val="22"/>
                <w:szCs w:val="22"/>
              </w:rPr>
            </w:pPr>
          </w:p>
        </w:tc>
        <w:tc>
          <w:tcPr>
            <w:tcW w:w="815" w:type="dxa"/>
            <w:shd w:val="clear" w:color="auto" w:fill="FFFFFF" w:themeFill="background1"/>
          </w:tcPr>
          <w:p w14:paraId="71FFE062" w14:textId="77777777" w:rsidR="00901AED" w:rsidRDefault="00066047" w:rsidP="00317093">
            <w:pPr>
              <w:jc w:val="center"/>
              <w:rPr>
                <w:sz w:val="22"/>
                <w:szCs w:val="22"/>
              </w:rPr>
            </w:pPr>
            <w:r w:rsidRPr="00901AED">
              <w:rPr>
                <w:sz w:val="22"/>
                <w:szCs w:val="22"/>
              </w:rPr>
              <w:t>Sp ‘</w:t>
            </w:r>
          </w:p>
          <w:p w14:paraId="004FFDC0" w14:textId="77777777" w:rsidR="00066047" w:rsidRPr="00901AED" w:rsidRDefault="00066047" w:rsidP="00317093">
            <w:pPr>
              <w:jc w:val="center"/>
              <w:rPr>
                <w:sz w:val="22"/>
                <w:szCs w:val="22"/>
              </w:rPr>
            </w:pPr>
            <w:r w:rsidRPr="00901AED">
              <w:rPr>
                <w:sz w:val="22"/>
                <w:szCs w:val="22"/>
              </w:rPr>
              <w:t>14</w:t>
            </w:r>
          </w:p>
        </w:tc>
        <w:tc>
          <w:tcPr>
            <w:tcW w:w="810" w:type="dxa"/>
            <w:shd w:val="clear" w:color="auto" w:fill="FFFFFF" w:themeFill="background1"/>
          </w:tcPr>
          <w:p w14:paraId="17C662D4" w14:textId="77777777" w:rsidR="00901AED" w:rsidRDefault="00066047" w:rsidP="00317093">
            <w:pPr>
              <w:jc w:val="center"/>
              <w:rPr>
                <w:sz w:val="22"/>
                <w:szCs w:val="22"/>
              </w:rPr>
            </w:pPr>
            <w:r w:rsidRPr="00901AED">
              <w:rPr>
                <w:sz w:val="22"/>
                <w:szCs w:val="22"/>
              </w:rPr>
              <w:t xml:space="preserve">Fa </w:t>
            </w:r>
          </w:p>
          <w:p w14:paraId="30CA1BB6" w14:textId="77777777" w:rsidR="00066047" w:rsidRPr="00901AED" w:rsidRDefault="00066047" w:rsidP="00317093">
            <w:pPr>
              <w:jc w:val="center"/>
              <w:rPr>
                <w:sz w:val="22"/>
                <w:szCs w:val="22"/>
              </w:rPr>
            </w:pPr>
            <w:r w:rsidRPr="00901AED">
              <w:rPr>
                <w:sz w:val="22"/>
                <w:szCs w:val="22"/>
              </w:rPr>
              <w:t>‘14</w:t>
            </w:r>
          </w:p>
        </w:tc>
        <w:tc>
          <w:tcPr>
            <w:tcW w:w="907" w:type="dxa"/>
            <w:shd w:val="clear" w:color="auto" w:fill="FFFFFF" w:themeFill="background1"/>
          </w:tcPr>
          <w:p w14:paraId="5495DBE8" w14:textId="77777777" w:rsidR="00901AED" w:rsidRDefault="00066047" w:rsidP="00066047">
            <w:pPr>
              <w:jc w:val="center"/>
              <w:rPr>
                <w:sz w:val="22"/>
                <w:szCs w:val="22"/>
              </w:rPr>
            </w:pPr>
            <w:r w:rsidRPr="00901AED">
              <w:rPr>
                <w:sz w:val="22"/>
                <w:szCs w:val="22"/>
              </w:rPr>
              <w:t xml:space="preserve">Sp </w:t>
            </w:r>
          </w:p>
          <w:p w14:paraId="14222794" w14:textId="77777777" w:rsidR="00066047" w:rsidRPr="00901AED" w:rsidRDefault="00066047" w:rsidP="00066047">
            <w:pPr>
              <w:jc w:val="center"/>
              <w:rPr>
                <w:sz w:val="22"/>
                <w:szCs w:val="22"/>
              </w:rPr>
            </w:pPr>
            <w:r w:rsidRPr="00901AED">
              <w:rPr>
                <w:sz w:val="22"/>
                <w:szCs w:val="22"/>
              </w:rPr>
              <w:t>‘15</w:t>
            </w:r>
          </w:p>
        </w:tc>
        <w:tc>
          <w:tcPr>
            <w:tcW w:w="736" w:type="dxa"/>
            <w:shd w:val="clear" w:color="auto" w:fill="FFFFFF" w:themeFill="background1"/>
          </w:tcPr>
          <w:p w14:paraId="7D551980" w14:textId="77777777" w:rsidR="00066047" w:rsidRPr="00901AED" w:rsidRDefault="00066047" w:rsidP="00317093">
            <w:pPr>
              <w:jc w:val="center"/>
              <w:rPr>
                <w:sz w:val="22"/>
                <w:szCs w:val="22"/>
              </w:rPr>
            </w:pPr>
            <w:r w:rsidRPr="00901AED">
              <w:rPr>
                <w:sz w:val="22"/>
                <w:szCs w:val="22"/>
              </w:rPr>
              <w:t>Sp ‘14</w:t>
            </w:r>
          </w:p>
        </w:tc>
        <w:tc>
          <w:tcPr>
            <w:tcW w:w="900" w:type="dxa"/>
            <w:shd w:val="clear" w:color="auto" w:fill="FFFFFF" w:themeFill="background1"/>
          </w:tcPr>
          <w:p w14:paraId="44C0414E" w14:textId="77777777" w:rsidR="00901AED" w:rsidRDefault="00066047" w:rsidP="00317093">
            <w:pPr>
              <w:jc w:val="center"/>
              <w:rPr>
                <w:sz w:val="22"/>
                <w:szCs w:val="22"/>
              </w:rPr>
            </w:pPr>
            <w:r w:rsidRPr="00901AED">
              <w:rPr>
                <w:sz w:val="22"/>
                <w:szCs w:val="22"/>
              </w:rPr>
              <w:t xml:space="preserve">Fa </w:t>
            </w:r>
          </w:p>
          <w:p w14:paraId="1E962647" w14:textId="77777777" w:rsidR="00066047" w:rsidRPr="00901AED" w:rsidRDefault="00066047" w:rsidP="00317093">
            <w:pPr>
              <w:jc w:val="center"/>
              <w:rPr>
                <w:sz w:val="22"/>
                <w:szCs w:val="22"/>
              </w:rPr>
            </w:pPr>
            <w:r w:rsidRPr="00901AED">
              <w:rPr>
                <w:sz w:val="22"/>
                <w:szCs w:val="22"/>
              </w:rPr>
              <w:t>‘14</w:t>
            </w:r>
          </w:p>
        </w:tc>
        <w:tc>
          <w:tcPr>
            <w:tcW w:w="720" w:type="dxa"/>
            <w:shd w:val="clear" w:color="auto" w:fill="FFFFFF" w:themeFill="background1"/>
          </w:tcPr>
          <w:p w14:paraId="01473C93" w14:textId="77777777" w:rsidR="00066047" w:rsidRPr="00901AED" w:rsidRDefault="00066047" w:rsidP="00066047">
            <w:pPr>
              <w:jc w:val="center"/>
              <w:rPr>
                <w:sz w:val="22"/>
                <w:szCs w:val="22"/>
              </w:rPr>
            </w:pPr>
            <w:r w:rsidRPr="00901AED">
              <w:rPr>
                <w:sz w:val="22"/>
                <w:szCs w:val="22"/>
              </w:rPr>
              <w:t>Sp ‘15</w:t>
            </w:r>
          </w:p>
        </w:tc>
        <w:tc>
          <w:tcPr>
            <w:tcW w:w="900" w:type="dxa"/>
            <w:shd w:val="clear" w:color="auto" w:fill="FFFFFF" w:themeFill="background1"/>
          </w:tcPr>
          <w:p w14:paraId="24EB9185" w14:textId="77777777" w:rsidR="00901AED" w:rsidRDefault="00066047" w:rsidP="00317093">
            <w:pPr>
              <w:jc w:val="center"/>
              <w:rPr>
                <w:sz w:val="22"/>
                <w:szCs w:val="22"/>
              </w:rPr>
            </w:pPr>
            <w:r w:rsidRPr="00901AED">
              <w:rPr>
                <w:sz w:val="22"/>
                <w:szCs w:val="22"/>
              </w:rPr>
              <w:t xml:space="preserve">Sp </w:t>
            </w:r>
          </w:p>
          <w:p w14:paraId="7C3A650B" w14:textId="77777777" w:rsidR="00066047" w:rsidRPr="00901AED" w:rsidRDefault="00066047" w:rsidP="00317093">
            <w:pPr>
              <w:jc w:val="center"/>
              <w:rPr>
                <w:sz w:val="22"/>
                <w:szCs w:val="22"/>
              </w:rPr>
            </w:pPr>
            <w:r w:rsidRPr="00901AED">
              <w:rPr>
                <w:sz w:val="22"/>
                <w:szCs w:val="22"/>
              </w:rPr>
              <w:t>‘14</w:t>
            </w:r>
          </w:p>
        </w:tc>
        <w:tc>
          <w:tcPr>
            <w:tcW w:w="990" w:type="dxa"/>
            <w:shd w:val="clear" w:color="auto" w:fill="FFFFFF" w:themeFill="background1"/>
          </w:tcPr>
          <w:p w14:paraId="67435882" w14:textId="77777777" w:rsidR="00901AED" w:rsidRDefault="00066047" w:rsidP="00317093">
            <w:pPr>
              <w:jc w:val="center"/>
              <w:rPr>
                <w:sz w:val="22"/>
                <w:szCs w:val="22"/>
              </w:rPr>
            </w:pPr>
            <w:r w:rsidRPr="00901AED">
              <w:rPr>
                <w:sz w:val="22"/>
                <w:szCs w:val="22"/>
              </w:rPr>
              <w:t xml:space="preserve">Fa </w:t>
            </w:r>
          </w:p>
          <w:p w14:paraId="1DA75F0D" w14:textId="77777777" w:rsidR="00066047" w:rsidRPr="00901AED" w:rsidRDefault="00066047" w:rsidP="00317093">
            <w:pPr>
              <w:jc w:val="center"/>
              <w:rPr>
                <w:sz w:val="22"/>
                <w:szCs w:val="22"/>
              </w:rPr>
            </w:pPr>
            <w:r w:rsidRPr="00901AED">
              <w:rPr>
                <w:sz w:val="22"/>
                <w:szCs w:val="22"/>
              </w:rPr>
              <w:t>‘14</w:t>
            </w:r>
          </w:p>
        </w:tc>
        <w:tc>
          <w:tcPr>
            <w:tcW w:w="720" w:type="dxa"/>
            <w:shd w:val="clear" w:color="auto" w:fill="FFFFFF" w:themeFill="background1"/>
          </w:tcPr>
          <w:p w14:paraId="38F637CF" w14:textId="77777777" w:rsidR="00066047" w:rsidRPr="00901AED" w:rsidRDefault="00066047" w:rsidP="00066047">
            <w:pPr>
              <w:jc w:val="center"/>
              <w:rPr>
                <w:sz w:val="22"/>
                <w:szCs w:val="22"/>
              </w:rPr>
            </w:pPr>
            <w:r w:rsidRPr="00901AED">
              <w:rPr>
                <w:sz w:val="22"/>
                <w:szCs w:val="22"/>
              </w:rPr>
              <w:t>Sp ‘15</w:t>
            </w:r>
          </w:p>
        </w:tc>
      </w:tr>
      <w:tr w:rsidR="000C7816" w:rsidRPr="00901AED" w14:paraId="40AB9900" w14:textId="77777777" w:rsidTr="00C8322C">
        <w:tc>
          <w:tcPr>
            <w:tcW w:w="3320" w:type="dxa"/>
            <w:shd w:val="clear" w:color="auto" w:fill="auto"/>
          </w:tcPr>
          <w:p w14:paraId="0735359A" w14:textId="77777777" w:rsidR="000C7816" w:rsidRPr="00901AED" w:rsidRDefault="000C7816" w:rsidP="00146D34">
            <w:pPr>
              <w:rPr>
                <w:sz w:val="22"/>
                <w:szCs w:val="22"/>
              </w:rPr>
            </w:pPr>
            <w:r w:rsidRPr="00901AED">
              <w:rPr>
                <w:sz w:val="22"/>
                <w:szCs w:val="22"/>
              </w:rPr>
              <w:t>County Executive Neuman/Schuh</w:t>
            </w:r>
          </w:p>
        </w:tc>
        <w:tc>
          <w:tcPr>
            <w:tcW w:w="815" w:type="dxa"/>
            <w:shd w:val="clear" w:color="auto" w:fill="auto"/>
          </w:tcPr>
          <w:p w14:paraId="1F55F923" w14:textId="77777777" w:rsidR="000C7816" w:rsidRPr="00901AED" w:rsidRDefault="000C7816" w:rsidP="00146D34">
            <w:pPr>
              <w:jc w:val="center"/>
              <w:rPr>
                <w:sz w:val="22"/>
                <w:szCs w:val="22"/>
              </w:rPr>
            </w:pPr>
            <w:r w:rsidRPr="00901AED">
              <w:rPr>
                <w:sz w:val="22"/>
                <w:szCs w:val="22"/>
              </w:rPr>
              <w:t>54</w:t>
            </w:r>
          </w:p>
        </w:tc>
        <w:tc>
          <w:tcPr>
            <w:tcW w:w="810" w:type="dxa"/>
            <w:shd w:val="clear" w:color="auto" w:fill="auto"/>
          </w:tcPr>
          <w:p w14:paraId="4043834A" w14:textId="77777777" w:rsidR="000C7816" w:rsidRPr="00901AED" w:rsidRDefault="000C7816" w:rsidP="00146D34">
            <w:pPr>
              <w:jc w:val="center"/>
              <w:rPr>
                <w:sz w:val="22"/>
                <w:szCs w:val="22"/>
              </w:rPr>
            </w:pPr>
            <w:r w:rsidRPr="00901AED">
              <w:rPr>
                <w:sz w:val="22"/>
                <w:szCs w:val="22"/>
              </w:rPr>
              <w:t>50</w:t>
            </w:r>
          </w:p>
        </w:tc>
        <w:tc>
          <w:tcPr>
            <w:tcW w:w="907" w:type="dxa"/>
            <w:shd w:val="clear" w:color="auto" w:fill="auto"/>
          </w:tcPr>
          <w:p w14:paraId="791083F9" w14:textId="77777777" w:rsidR="000C7816" w:rsidRPr="00901AED" w:rsidRDefault="000C7816" w:rsidP="00146D34">
            <w:pPr>
              <w:jc w:val="center"/>
              <w:rPr>
                <w:sz w:val="22"/>
                <w:szCs w:val="22"/>
              </w:rPr>
            </w:pPr>
            <w:r>
              <w:rPr>
                <w:sz w:val="22"/>
                <w:szCs w:val="22"/>
              </w:rPr>
              <w:t>45</w:t>
            </w:r>
          </w:p>
        </w:tc>
        <w:tc>
          <w:tcPr>
            <w:tcW w:w="736" w:type="dxa"/>
            <w:shd w:val="clear" w:color="auto" w:fill="auto"/>
          </w:tcPr>
          <w:p w14:paraId="09A3DC59" w14:textId="77777777" w:rsidR="000C7816" w:rsidRPr="00901AED" w:rsidRDefault="000C7816" w:rsidP="00146D34">
            <w:pPr>
              <w:jc w:val="center"/>
              <w:rPr>
                <w:sz w:val="22"/>
                <w:szCs w:val="22"/>
              </w:rPr>
            </w:pPr>
            <w:r w:rsidRPr="00901AED">
              <w:rPr>
                <w:sz w:val="22"/>
                <w:szCs w:val="22"/>
              </w:rPr>
              <w:t>11</w:t>
            </w:r>
          </w:p>
        </w:tc>
        <w:tc>
          <w:tcPr>
            <w:tcW w:w="900" w:type="dxa"/>
            <w:shd w:val="clear" w:color="auto" w:fill="auto"/>
          </w:tcPr>
          <w:p w14:paraId="6E490398" w14:textId="77777777" w:rsidR="000C7816" w:rsidRPr="00901AED" w:rsidRDefault="000C7816" w:rsidP="00146D34">
            <w:pPr>
              <w:jc w:val="center"/>
              <w:rPr>
                <w:sz w:val="22"/>
                <w:szCs w:val="22"/>
              </w:rPr>
            </w:pPr>
            <w:r w:rsidRPr="00901AED">
              <w:rPr>
                <w:sz w:val="22"/>
                <w:szCs w:val="22"/>
              </w:rPr>
              <w:t>18</w:t>
            </w:r>
          </w:p>
        </w:tc>
        <w:tc>
          <w:tcPr>
            <w:tcW w:w="720" w:type="dxa"/>
            <w:shd w:val="clear" w:color="auto" w:fill="auto"/>
          </w:tcPr>
          <w:p w14:paraId="021BC014" w14:textId="77777777" w:rsidR="000C7816" w:rsidRPr="00901AED" w:rsidRDefault="000C7816" w:rsidP="00146D34">
            <w:pPr>
              <w:jc w:val="center"/>
              <w:rPr>
                <w:sz w:val="22"/>
                <w:szCs w:val="22"/>
              </w:rPr>
            </w:pPr>
            <w:r>
              <w:rPr>
                <w:sz w:val="22"/>
                <w:szCs w:val="22"/>
              </w:rPr>
              <w:t>13</w:t>
            </w:r>
          </w:p>
        </w:tc>
        <w:tc>
          <w:tcPr>
            <w:tcW w:w="900" w:type="dxa"/>
            <w:shd w:val="clear" w:color="auto" w:fill="auto"/>
          </w:tcPr>
          <w:p w14:paraId="7DA47B6E" w14:textId="77777777" w:rsidR="000C7816" w:rsidRPr="00901AED" w:rsidRDefault="000C7816" w:rsidP="00146D34">
            <w:pPr>
              <w:jc w:val="center"/>
              <w:rPr>
                <w:sz w:val="22"/>
                <w:szCs w:val="22"/>
              </w:rPr>
            </w:pPr>
            <w:r w:rsidRPr="00901AED">
              <w:rPr>
                <w:sz w:val="22"/>
                <w:szCs w:val="22"/>
              </w:rPr>
              <w:t>35</w:t>
            </w:r>
          </w:p>
        </w:tc>
        <w:tc>
          <w:tcPr>
            <w:tcW w:w="990" w:type="dxa"/>
            <w:shd w:val="clear" w:color="auto" w:fill="auto"/>
          </w:tcPr>
          <w:p w14:paraId="2A2025B3" w14:textId="77777777" w:rsidR="000C7816" w:rsidRPr="00901AED" w:rsidRDefault="000C7816" w:rsidP="00146D34">
            <w:pPr>
              <w:jc w:val="center"/>
              <w:rPr>
                <w:sz w:val="22"/>
                <w:szCs w:val="22"/>
              </w:rPr>
            </w:pPr>
            <w:r w:rsidRPr="00901AED">
              <w:rPr>
                <w:sz w:val="22"/>
                <w:szCs w:val="22"/>
              </w:rPr>
              <w:t>33</w:t>
            </w:r>
          </w:p>
        </w:tc>
        <w:tc>
          <w:tcPr>
            <w:tcW w:w="720" w:type="dxa"/>
            <w:shd w:val="clear" w:color="auto" w:fill="auto"/>
          </w:tcPr>
          <w:p w14:paraId="2E52FC73" w14:textId="77777777" w:rsidR="000C7816" w:rsidRPr="00901AED" w:rsidRDefault="000C7816" w:rsidP="00146D34">
            <w:pPr>
              <w:jc w:val="center"/>
              <w:rPr>
                <w:sz w:val="22"/>
                <w:szCs w:val="22"/>
              </w:rPr>
            </w:pPr>
            <w:r>
              <w:rPr>
                <w:sz w:val="22"/>
                <w:szCs w:val="22"/>
              </w:rPr>
              <w:t>42</w:t>
            </w:r>
          </w:p>
        </w:tc>
      </w:tr>
      <w:tr w:rsidR="00066047" w:rsidRPr="00901AED" w14:paraId="492A0F07" w14:textId="77777777" w:rsidTr="00C8322C">
        <w:tc>
          <w:tcPr>
            <w:tcW w:w="3320" w:type="dxa"/>
            <w:shd w:val="clear" w:color="auto" w:fill="F2F2F2" w:themeFill="background1" w:themeFillShade="F2"/>
          </w:tcPr>
          <w:p w14:paraId="12196AF2" w14:textId="77777777" w:rsidR="00066047" w:rsidRPr="00901AED" w:rsidRDefault="00066047" w:rsidP="00066047">
            <w:pPr>
              <w:rPr>
                <w:sz w:val="22"/>
                <w:szCs w:val="22"/>
              </w:rPr>
            </w:pPr>
            <w:r w:rsidRPr="00901AED">
              <w:rPr>
                <w:sz w:val="22"/>
                <w:szCs w:val="22"/>
              </w:rPr>
              <w:t>Governor O’Malley/Hogan</w:t>
            </w:r>
          </w:p>
        </w:tc>
        <w:tc>
          <w:tcPr>
            <w:tcW w:w="815" w:type="dxa"/>
            <w:shd w:val="clear" w:color="auto" w:fill="F2F2F2" w:themeFill="background1" w:themeFillShade="F2"/>
          </w:tcPr>
          <w:p w14:paraId="74288680" w14:textId="77777777" w:rsidR="00066047" w:rsidRPr="00901AED" w:rsidRDefault="00066047" w:rsidP="00317093">
            <w:pPr>
              <w:jc w:val="center"/>
              <w:rPr>
                <w:sz w:val="22"/>
                <w:szCs w:val="22"/>
              </w:rPr>
            </w:pPr>
            <w:r w:rsidRPr="00901AED">
              <w:rPr>
                <w:sz w:val="22"/>
                <w:szCs w:val="22"/>
              </w:rPr>
              <w:t>33</w:t>
            </w:r>
          </w:p>
        </w:tc>
        <w:tc>
          <w:tcPr>
            <w:tcW w:w="810" w:type="dxa"/>
            <w:shd w:val="clear" w:color="auto" w:fill="F2F2F2" w:themeFill="background1" w:themeFillShade="F2"/>
          </w:tcPr>
          <w:p w14:paraId="51BCCC5E" w14:textId="77777777" w:rsidR="00066047" w:rsidRPr="00901AED" w:rsidRDefault="00066047" w:rsidP="00317093">
            <w:pPr>
              <w:jc w:val="center"/>
              <w:rPr>
                <w:sz w:val="22"/>
                <w:szCs w:val="22"/>
              </w:rPr>
            </w:pPr>
            <w:r w:rsidRPr="00901AED">
              <w:rPr>
                <w:sz w:val="22"/>
                <w:szCs w:val="22"/>
              </w:rPr>
              <w:t>27</w:t>
            </w:r>
          </w:p>
        </w:tc>
        <w:tc>
          <w:tcPr>
            <w:tcW w:w="907" w:type="dxa"/>
            <w:shd w:val="clear" w:color="auto" w:fill="F2F2F2" w:themeFill="background1" w:themeFillShade="F2"/>
          </w:tcPr>
          <w:p w14:paraId="52F91354" w14:textId="77777777" w:rsidR="00066047" w:rsidRPr="00901AED" w:rsidRDefault="00901AED" w:rsidP="00066047">
            <w:pPr>
              <w:jc w:val="center"/>
              <w:rPr>
                <w:sz w:val="22"/>
                <w:szCs w:val="22"/>
              </w:rPr>
            </w:pPr>
            <w:r>
              <w:rPr>
                <w:sz w:val="22"/>
                <w:szCs w:val="22"/>
              </w:rPr>
              <w:t>56</w:t>
            </w:r>
          </w:p>
        </w:tc>
        <w:tc>
          <w:tcPr>
            <w:tcW w:w="736" w:type="dxa"/>
            <w:shd w:val="clear" w:color="auto" w:fill="F2F2F2" w:themeFill="background1" w:themeFillShade="F2"/>
          </w:tcPr>
          <w:p w14:paraId="38676DE9" w14:textId="77777777" w:rsidR="00066047" w:rsidRPr="00901AED" w:rsidRDefault="00066047" w:rsidP="00317093">
            <w:pPr>
              <w:jc w:val="center"/>
              <w:rPr>
                <w:sz w:val="22"/>
                <w:szCs w:val="22"/>
              </w:rPr>
            </w:pPr>
            <w:r w:rsidRPr="00901AED">
              <w:rPr>
                <w:sz w:val="22"/>
                <w:szCs w:val="22"/>
              </w:rPr>
              <w:t>55</w:t>
            </w:r>
          </w:p>
        </w:tc>
        <w:tc>
          <w:tcPr>
            <w:tcW w:w="900" w:type="dxa"/>
            <w:shd w:val="clear" w:color="auto" w:fill="F2F2F2" w:themeFill="background1" w:themeFillShade="F2"/>
          </w:tcPr>
          <w:p w14:paraId="72F048CD" w14:textId="77777777" w:rsidR="00066047" w:rsidRPr="00901AED" w:rsidRDefault="00066047" w:rsidP="00317093">
            <w:pPr>
              <w:jc w:val="center"/>
              <w:rPr>
                <w:sz w:val="22"/>
                <w:szCs w:val="22"/>
              </w:rPr>
            </w:pPr>
            <w:r w:rsidRPr="00901AED">
              <w:rPr>
                <w:sz w:val="22"/>
                <w:szCs w:val="22"/>
              </w:rPr>
              <w:t>63</w:t>
            </w:r>
          </w:p>
        </w:tc>
        <w:tc>
          <w:tcPr>
            <w:tcW w:w="720" w:type="dxa"/>
            <w:shd w:val="clear" w:color="auto" w:fill="F2F2F2" w:themeFill="background1" w:themeFillShade="F2"/>
          </w:tcPr>
          <w:p w14:paraId="0725D36B" w14:textId="77777777" w:rsidR="00066047" w:rsidRPr="00901AED" w:rsidRDefault="00901AED" w:rsidP="00066047">
            <w:pPr>
              <w:jc w:val="center"/>
              <w:rPr>
                <w:sz w:val="22"/>
                <w:szCs w:val="22"/>
              </w:rPr>
            </w:pPr>
            <w:r>
              <w:rPr>
                <w:sz w:val="22"/>
                <w:szCs w:val="22"/>
              </w:rPr>
              <w:t>14</w:t>
            </w:r>
          </w:p>
        </w:tc>
        <w:tc>
          <w:tcPr>
            <w:tcW w:w="900" w:type="dxa"/>
            <w:shd w:val="clear" w:color="auto" w:fill="F2F2F2" w:themeFill="background1" w:themeFillShade="F2"/>
          </w:tcPr>
          <w:p w14:paraId="512C558F" w14:textId="77777777" w:rsidR="00066047" w:rsidRPr="00901AED" w:rsidRDefault="00066047" w:rsidP="00317093">
            <w:pPr>
              <w:jc w:val="center"/>
              <w:rPr>
                <w:sz w:val="22"/>
                <w:szCs w:val="22"/>
              </w:rPr>
            </w:pPr>
            <w:r w:rsidRPr="00901AED">
              <w:rPr>
                <w:sz w:val="22"/>
                <w:szCs w:val="22"/>
              </w:rPr>
              <w:t>12</w:t>
            </w:r>
          </w:p>
        </w:tc>
        <w:tc>
          <w:tcPr>
            <w:tcW w:w="990" w:type="dxa"/>
            <w:shd w:val="clear" w:color="auto" w:fill="F2F2F2" w:themeFill="background1" w:themeFillShade="F2"/>
          </w:tcPr>
          <w:p w14:paraId="2CDB36CD" w14:textId="77777777" w:rsidR="00066047" w:rsidRPr="00901AED" w:rsidRDefault="00066047" w:rsidP="00317093">
            <w:pPr>
              <w:jc w:val="center"/>
              <w:rPr>
                <w:sz w:val="22"/>
                <w:szCs w:val="22"/>
              </w:rPr>
            </w:pPr>
            <w:r w:rsidRPr="00901AED">
              <w:rPr>
                <w:sz w:val="22"/>
                <w:szCs w:val="22"/>
              </w:rPr>
              <w:t>8</w:t>
            </w:r>
          </w:p>
        </w:tc>
        <w:tc>
          <w:tcPr>
            <w:tcW w:w="720" w:type="dxa"/>
            <w:shd w:val="clear" w:color="auto" w:fill="F2F2F2" w:themeFill="background1" w:themeFillShade="F2"/>
          </w:tcPr>
          <w:p w14:paraId="70D226DE" w14:textId="77777777" w:rsidR="00066047" w:rsidRPr="00901AED" w:rsidRDefault="00901AED" w:rsidP="00066047">
            <w:pPr>
              <w:jc w:val="center"/>
              <w:rPr>
                <w:sz w:val="22"/>
                <w:szCs w:val="22"/>
              </w:rPr>
            </w:pPr>
            <w:r>
              <w:rPr>
                <w:sz w:val="22"/>
                <w:szCs w:val="22"/>
              </w:rPr>
              <w:t>30</w:t>
            </w:r>
          </w:p>
        </w:tc>
      </w:tr>
      <w:tr w:rsidR="00066047" w:rsidRPr="00901AED" w14:paraId="38F1F346" w14:textId="77777777" w:rsidTr="00C8322C">
        <w:tc>
          <w:tcPr>
            <w:tcW w:w="3320" w:type="dxa"/>
            <w:shd w:val="clear" w:color="auto" w:fill="F2F2F2" w:themeFill="background1" w:themeFillShade="F2"/>
          </w:tcPr>
          <w:p w14:paraId="6D8F6D76" w14:textId="77777777" w:rsidR="00066047" w:rsidRPr="00901AED" w:rsidRDefault="00066047" w:rsidP="00317093">
            <w:pPr>
              <w:rPr>
                <w:sz w:val="22"/>
                <w:szCs w:val="22"/>
              </w:rPr>
            </w:pPr>
            <w:r w:rsidRPr="00901AED">
              <w:rPr>
                <w:sz w:val="22"/>
                <w:szCs w:val="22"/>
              </w:rPr>
              <w:t>President Barack Obama</w:t>
            </w:r>
          </w:p>
        </w:tc>
        <w:tc>
          <w:tcPr>
            <w:tcW w:w="815" w:type="dxa"/>
            <w:shd w:val="clear" w:color="auto" w:fill="F2F2F2" w:themeFill="background1" w:themeFillShade="F2"/>
          </w:tcPr>
          <w:p w14:paraId="3267339E" w14:textId="77777777" w:rsidR="00066047" w:rsidRPr="00901AED" w:rsidRDefault="00066047" w:rsidP="00317093">
            <w:pPr>
              <w:jc w:val="center"/>
              <w:rPr>
                <w:sz w:val="22"/>
                <w:szCs w:val="22"/>
              </w:rPr>
            </w:pPr>
            <w:r w:rsidRPr="00901AED">
              <w:rPr>
                <w:sz w:val="22"/>
                <w:szCs w:val="22"/>
              </w:rPr>
              <w:t>39</w:t>
            </w:r>
          </w:p>
        </w:tc>
        <w:tc>
          <w:tcPr>
            <w:tcW w:w="810" w:type="dxa"/>
            <w:shd w:val="clear" w:color="auto" w:fill="F2F2F2" w:themeFill="background1" w:themeFillShade="F2"/>
          </w:tcPr>
          <w:p w14:paraId="3C33EFAB" w14:textId="77777777" w:rsidR="00066047" w:rsidRPr="00901AED" w:rsidRDefault="00066047" w:rsidP="00317093">
            <w:pPr>
              <w:jc w:val="center"/>
              <w:rPr>
                <w:sz w:val="22"/>
                <w:szCs w:val="22"/>
              </w:rPr>
            </w:pPr>
            <w:r w:rsidRPr="00901AED">
              <w:rPr>
                <w:sz w:val="22"/>
                <w:szCs w:val="22"/>
              </w:rPr>
              <w:t>32</w:t>
            </w:r>
          </w:p>
        </w:tc>
        <w:tc>
          <w:tcPr>
            <w:tcW w:w="907" w:type="dxa"/>
            <w:shd w:val="clear" w:color="auto" w:fill="F2F2F2" w:themeFill="background1" w:themeFillShade="F2"/>
          </w:tcPr>
          <w:p w14:paraId="2F7E4099" w14:textId="77777777" w:rsidR="00066047" w:rsidRPr="00901AED" w:rsidRDefault="00901AED" w:rsidP="00066047">
            <w:pPr>
              <w:jc w:val="center"/>
              <w:rPr>
                <w:sz w:val="22"/>
                <w:szCs w:val="22"/>
              </w:rPr>
            </w:pPr>
            <w:r>
              <w:rPr>
                <w:sz w:val="22"/>
                <w:szCs w:val="22"/>
              </w:rPr>
              <w:t>37</w:t>
            </w:r>
          </w:p>
        </w:tc>
        <w:tc>
          <w:tcPr>
            <w:tcW w:w="736" w:type="dxa"/>
            <w:shd w:val="clear" w:color="auto" w:fill="F2F2F2" w:themeFill="background1" w:themeFillShade="F2"/>
          </w:tcPr>
          <w:p w14:paraId="19810061" w14:textId="77777777" w:rsidR="00066047" w:rsidRPr="00901AED" w:rsidRDefault="00066047" w:rsidP="00317093">
            <w:pPr>
              <w:jc w:val="center"/>
              <w:rPr>
                <w:sz w:val="22"/>
                <w:szCs w:val="22"/>
              </w:rPr>
            </w:pPr>
            <w:r w:rsidRPr="00901AED">
              <w:rPr>
                <w:sz w:val="22"/>
                <w:szCs w:val="22"/>
              </w:rPr>
              <w:t>52</w:t>
            </w:r>
          </w:p>
        </w:tc>
        <w:tc>
          <w:tcPr>
            <w:tcW w:w="900" w:type="dxa"/>
            <w:shd w:val="clear" w:color="auto" w:fill="F2F2F2" w:themeFill="background1" w:themeFillShade="F2"/>
          </w:tcPr>
          <w:p w14:paraId="04F85811" w14:textId="77777777" w:rsidR="00066047" w:rsidRPr="00901AED" w:rsidRDefault="00066047" w:rsidP="00317093">
            <w:pPr>
              <w:jc w:val="center"/>
              <w:rPr>
                <w:sz w:val="22"/>
                <w:szCs w:val="22"/>
              </w:rPr>
            </w:pPr>
            <w:r w:rsidRPr="00901AED">
              <w:rPr>
                <w:sz w:val="22"/>
                <w:szCs w:val="22"/>
              </w:rPr>
              <w:t>58</w:t>
            </w:r>
          </w:p>
        </w:tc>
        <w:tc>
          <w:tcPr>
            <w:tcW w:w="720" w:type="dxa"/>
            <w:shd w:val="clear" w:color="auto" w:fill="F2F2F2" w:themeFill="background1" w:themeFillShade="F2"/>
          </w:tcPr>
          <w:p w14:paraId="46573AF3" w14:textId="77777777" w:rsidR="00066047" w:rsidRPr="00901AED" w:rsidRDefault="00901AED" w:rsidP="00066047">
            <w:pPr>
              <w:jc w:val="center"/>
              <w:rPr>
                <w:sz w:val="22"/>
                <w:szCs w:val="22"/>
              </w:rPr>
            </w:pPr>
            <w:r>
              <w:rPr>
                <w:sz w:val="22"/>
                <w:szCs w:val="22"/>
              </w:rPr>
              <w:t>56</w:t>
            </w:r>
          </w:p>
        </w:tc>
        <w:tc>
          <w:tcPr>
            <w:tcW w:w="900" w:type="dxa"/>
            <w:shd w:val="clear" w:color="auto" w:fill="F2F2F2" w:themeFill="background1" w:themeFillShade="F2"/>
          </w:tcPr>
          <w:p w14:paraId="1B7D4DA7" w14:textId="77777777" w:rsidR="00066047" w:rsidRPr="00901AED" w:rsidRDefault="00066047" w:rsidP="00317093">
            <w:pPr>
              <w:jc w:val="center"/>
              <w:rPr>
                <w:sz w:val="22"/>
                <w:szCs w:val="22"/>
              </w:rPr>
            </w:pPr>
            <w:r w:rsidRPr="00901AED">
              <w:rPr>
                <w:sz w:val="22"/>
                <w:szCs w:val="22"/>
              </w:rPr>
              <w:t>9</w:t>
            </w:r>
          </w:p>
        </w:tc>
        <w:tc>
          <w:tcPr>
            <w:tcW w:w="990" w:type="dxa"/>
            <w:shd w:val="clear" w:color="auto" w:fill="F2F2F2" w:themeFill="background1" w:themeFillShade="F2"/>
          </w:tcPr>
          <w:p w14:paraId="3118BD2F" w14:textId="77777777" w:rsidR="00066047" w:rsidRPr="00901AED" w:rsidRDefault="00066047" w:rsidP="00317093">
            <w:pPr>
              <w:jc w:val="center"/>
              <w:rPr>
                <w:sz w:val="22"/>
                <w:szCs w:val="22"/>
              </w:rPr>
            </w:pPr>
            <w:r w:rsidRPr="00901AED">
              <w:rPr>
                <w:sz w:val="22"/>
                <w:szCs w:val="22"/>
              </w:rPr>
              <w:t>9</w:t>
            </w:r>
          </w:p>
        </w:tc>
        <w:tc>
          <w:tcPr>
            <w:tcW w:w="720" w:type="dxa"/>
            <w:shd w:val="clear" w:color="auto" w:fill="F2F2F2" w:themeFill="background1" w:themeFillShade="F2"/>
          </w:tcPr>
          <w:p w14:paraId="1D1E92C9" w14:textId="77777777" w:rsidR="00066047" w:rsidRPr="00901AED" w:rsidRDefault="00901AED" w:rsidP="00066047">
            <w:pPr>
              <w:jc w:val="center"/>
              <w:rPr>
                <w:sz w:val="22"/>
                <w:szCs w:val="22"/>
              </w:rPr>
            </w:pPr>
            <w:r>
              <w:rPr>
                <w:sz w:val="22"/>
                <w:szCs w:val="22"/>
              </w:rPr>
              <w:t>7</w:t>
            </w:r>
          </w:p>
        </w:tc>
      </w:tr>
    </w:tbl>
    <w:p w14:paraId="350E9E7F" w14:textId="77777777" w:rsidR="00BD60A6" w:rsidRDefault="00BD60A6" w:rsidP="008D0240">
      <w:pPr>
        <w:tabs>
          <w:tab w:val="left" w:pos="360"/>
        </w:tabs>
        <w:contextualSpacing/>
        <w:rPr>
          <w:b/>
          <w:sz w:val="32"/>
        </w:rPr>
      </w:pPr>
    </w:p>
    <w:p w14:paraId="0CE32E5B" w14:textId="77777777" w:rsidR="00901AED" w:rsidRDefault="00317093" w:rsidP="00317093">
      <w:pPr>
        <w:ind w:firstLine="432"/>
      </w:pPr>
      <w:r w:rsidRPr="00317093">
        <w:t xml:space="preserve">As shown in Table </w:t>
      </w:r>
      <w:r w:rsidR="00901AED">
        <w:t>8</w:t>
      </w:r>
      <w:r>
        <w:t xml:space="preserve">, </w:t>
      </w:r>
      <w:r w:rsidR="00901AED">
        <w:t xml:space="preserve">the most significant change </w:t>
      </w:r>
      <w:r w:rsidR="000C7816">
        <w:t>pertained to</w:t>
      </w:r>
      <w:r w:rsidR="00901AED">
        <w:t xml:space="preserve"> the approval level for the incumbent in the governor’s office as Hogan’s approval rating</w:t>
      </w:r>
      <w:r w:rsidR="000C7816">
        <w:t xml:space="preserve"> this spring</w:t>
      </w:r>
      <w:r w:rsidR="00901AED">
        <w:t xml:space="preserve"> jumped by 29 points over</w:t>
      </w:r>
      <w:r w:rsidR="000C7816">
        <w:t xml:space="preserve"> Martin</w:t>
      </w:r>
      <w:r w:rsidR="00901AED">
        <w:t xml:space="preserve"> O’Malley’s in fall 2014. Regarding the county executive’s office, current incumbent Steve Schuh posted a favorable score slightly below that of the previous incumbent (Laura Neuman), but the difference was not in the disapproval level but mainly in the percentage of respondents with no opinion (42 percent vs. Neuman’s 33 percent in fall 2014).</w:t>
      </w:r>
    </w:p>
    <w:p w14:paraId="0275FFBA" w14:textId="77777777" w:rsidR="008D0240" w:rsidRDefault="0096152A" w:rsidP="008D0240">
      <w:pPr>
        <w:tabs>
          <w:tab w:val="left" w:pos="360"/>
        </w:tabs>
        <w:contextualSpacing/>
      </w:pPr>
      <w:r>
        <w:tab/>
      </w:r>
      <w:r w:rsidR="00466845">
        <w:t xml:space="preserve">Regarding presidential job approval, </w:t>
      </w:r>
      <w:r w:rsidR="00901AED">
        <w:t>President</w:t>
      </w:r>
      <w:r w:rsidR="00C8322C">
        <w:t xml:space="preserve"> Obama</w:t>
      </w:r>
      <w:r w:rsidR="00901AED">
        <w:t xml:space="preserve"> experienced a mild improvement – from 32 percent approval in fall 2014 to </w:t>
      </w:r>
      <w:r w:rsidR="004E17E8">
        <w:t>3</w:t>
      </w:r>
      <w:r w:rsidR="00901AED">
        <w:t>7 percent in spring 2015. S</w:t>
      </w:r>
      <w:r w:rsidR="008D0240">
        <w:t>ince fall 200</w:t>
      </w:r>
      <w:r w:rsidR="00A25426">
        <w:t>7</w:t>
      </w:r>
      <w:r w:rsidR="008D0240">
        <w:t xml:space="preserve"> CSLI polls of county residents have </w:t>
      </w:r>
      <w:r w:rsidR="00466845">
        <w:t>generally</w:t>
      </w:r>
      <w:r w:rsidR="008D0240">
        <w:t xml:space="preserve"> tracked national presidential job approval trends as indicated by Gallup surveys.</w:t>
      </w:r>
      <w:r w:rsidR="008D0240">
        <w:rPr>
          <w:rStyle w:val="FootnoteReference"/>
        </w:rPr>
        <w:footnoteReference w:id="4"/>
      </w:r>
      <w:r w:rsidR="008D0240">
        <w:t xml:space="preserve"> For the period closest to that during which CSLI was calling residents, Gallup’s presidential job approval surveys conducted </w:t>
      </w:r>
      <w:r w:rsidR="004E17E8">
        <w:t>March 27-29</w:t>
      </w:r>
      <w:r w:rsidR="00317093">
        <w:t xml:space="preserve"> </w:t>
      </w:r>
      <w:r w:rsidR="008D0240">
        <w:t xml:space="preserve">indicated that </w:t>
      </w:r>
      <w:r w:rsidR="00600AD8">
        <w:t>4</w:t>
      </w:r>
      <w:r w:rsidR="004E17E8">
        <w:t>9</w:t>
      </w:r>
      <w:r w:rsidR="008D0240">
        <w:t xml:space="preserve"> percent approved of the president’s performance</w:t>
      </w:r>
      <w:r w:rsidR="004E17E8">
        <w:t xml:space="preserve">, considerably </w:t>
      </w:r>
      <w:r w:rsidR="00C8322C">
        <w:t>above</w:t>
      </w:r>
      <w:r w:rsidR="004E17E8">
        <w:t xml:space="preserve"> </w:t>
      </w:r>
      <w:r w:rsidR="008D0240">
        <w:t xml:space="preserve">CSLI’s own polling </w:t>
      </w:r>
      <w:r w:rsidR="004E17E8">
        <w:t>figure</w:t>
      </w:r>
      <w:r w:rsidR="008D0240">
        <w:t xml:space="preserve"> (see Table </w:t>
      </w:r>
      <w:r w:rsidR="00D32036">
        <w:t>9</w:t>
      </w:r>
      <w:r w:rsidR="008D0240">
        <w:t xml:space="preserve"> and Graph </w:t>
      </w:r>
      <w:r w:rsidR="00D32036">
        <w:t>7</w:t>
      </w:r>
      <w:r w:rsidR="008D0240">
        <w:t>).  That finding is consistent with a tendency for President Obama’s job approval in Anne Arundel County to run a few points lower than in the country as a whole</w:t>
      </w:r>
      <w:r w:rsidR="00317093">
        <w:t>, although the gap between his national job approval and that expressed by residents of Anne Arundel County appears to be growing</w:t>
      </w:r>
      <w:r w:rsidR="008D0240">
        <w:t>.</w:t>
      </w:r>
    </w:p>
    <w:p w14:paraId="03E02B8F" w14:textId="77777777" w:rsidR="008D0240" w:rsidRDefault="008D0240" w:rsidP="008D0240">
      <w:pPr>
        <w:pStyle w:val="TableTitle"/>
        <w:jc w:val="left"/>
      </w:pPr>
    </w:p>
    <w:p w14:paraId="49F3CE24" w14:textId="77777777" w:rsidR="008D0240" w:rsidRDefault="008D0240" w:rsidP="008D0240">
      <w:pPr>
        <w:pStyle w:val="TableTitle"/>
        <w:rPr>
          <w:szCs w:val="24"/>
        </w:rPr>
      </w:pPr>
      <w:r>
        <w:rPr>
          <w:szCs w:val="24"/>
        </w:rPr>
        <w:t xml:space="preserve">Table </w:t>
      </w:r>
      <w:r w:rsidR="00D32036">
        <w:rPr>
          <w:szCs w:val="24"/>
        </w:rPr>
        <w:t>9</w:t>
      </w:r>
      <w:r>
        <w:rPr>
          <w:szCs w:val="24"/>
        </w:rPr>
        <w:t xml:space="preserve">: </w:t>
      </w:r>
      <w:r w:rsidR="00C85E3B">
        <w:rPr>
          <w:szCs w:val="24"/>
        </w:rPr>
        <w:t xml:space="preserve">Presidential </w:t>
      </w:r>
      <w:r>
        <w:rPr>
          <w:szCs w:val="24"/>
        </w:rPr>
        <w:t xml:space="preserve">Job Approval </w:t>
      </w:r>
    </w:p>
    <w:tbl>
      <w:tblPr>
        <w:tblW w:w="10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4"/>
        <w:gridCol w:w="589"/>
        <w:gridCol w:w="590"/>
        <w:gridCol w:w="590"/>
        <w:gridCol w:w="590"/>
        <w:gridCol w:w="638"/>
        <w:gridCol w:w="638"/>
        <w:gridCol w:w="638"/>
        <w:gridCol w:w="590"/>
        <w:gridCol w:w="574"/>
        <w:gridCol w:w="638"/>
        <w:gridCol w:w="621"/>
        <w:gridCol w:w="638"/>
        <w:gridCol w:w="590"/>
        <w:gridCol w:w="544"/>
        <w:gridCol w:w="546"/>
      </w:tblGrid>
      <w:tr w:rsidR="00BD460A" w14:paraId="6FCD3458" w14:textId="77777777" w:rsidTr="00BD460A">
        <w:trPr>
          <w:trHeight w:val="255"/>
          <w:jc w:val="center"/>
        </w:trPr>
        <w:tc>
          <w:tcPr>
            <w:tcW w:w="1344" w:type="dxa"/>
            <w:shd w:val="clear" w:color="auto" w:fill="F2F2F2" w:themeFill="background1" w:themeFillShade="F2"/>
            <w:noWrap/>
          </w:tcPr>
          <w:p w14:paraId="29380699" w14:textId="77777777" w:rsidR="00BD460A" w:rsidRDefault="00BD460A" w:rsidP="00FE14CE">
            <w:pPr>
              <w:rPr>
                <w:szCs w:val="24"/>
              </w:rPr>
            </w:pPr>
            <w:r>
              <w:rPr>
                <w:szCs w:val="24"/>
              </w:rPr>
              <w:t>Issue</w:t>
            </w:r>
          </w:p>
        </w:tc>
        <w:tc>
          <w:tcPr>
            <w:tcW w:w="593" w:type="dxa"/>
            <w:shd w:val="clear" w:color="auto" w:fill="F2F2F2" w:themeFill="background1" w:themeFillShade="F2"/>
          </w:tcPr>
          <w:p w14:paraId="6561E9BB" w14:textId="77777777" w:rsidR="00BD460A" w:rsidRPr="00600AD8" w:rsidRDefault="00BD460A" w:rsidP="0096152A">
            <w:pPr>
              <w:jc w:val="center"/>
              <w:rPr>
                <w:b/>
                <w:sz w:val="22"/>
                <w:szCs w:val="24"/>
              </w:rPr>
            </w:pPr>
            <w:r w:rsidRPr="00600AD8">
              <w:rPr>
                <w:b/>
                <w:sz w:val="22"/>
                <w:szCs w:val="24"/>
              </w:rPr>
              <w:t>Sp</w:t>
            </w:r>
            <w:r w:rsidRPr="00600AD8">
              <w:rPr>
                <w:b/>
                <w:sz w:val="22"/>
                <w:szCs w:val="24"/>
              </w:rPr>
              <w:br/>
            </w:r>
            <w:r>
              <w:rPr>
                <w:b/>
                <w:sz w:val="22"/>
                <w:szCs w:val="24"/>
              </w:rPr>
              <w:t>‘</w:t>
            </w:r>
            <w:r w:rsidRPr="00600AD8">
              <w:rPr>
                <w:b/>
                <w:sz w:val="22"/>
                <w:szCs w:val="24"/>
              </w:rPr>
              <w:t>08</w:t>
            </w:r>
          </w:p>
        </w:tc>
        <w:tc>
          <w:tcPr>
            <w:tcW w:w="594" w:type="dxa"/>
            <w:shd w:val="clear" w:color="auto" w:fill="F2F2F2" w:themeFill="background1" w:themeFillShade="F2"/>
          </w:tcPr>
          <w:p w14:paraId="78509614" w14:textId="77777777" w:rsidR="00BD460A" w:rsidRPr="00600AD8" w:rsidRDefault="00BD460A" w:rsidP="00FE14CE">
            <w:pPr>
              <w:jc w:val="center"/>
              <w:rPr>
                <w:b/>
                <w:sz w:val="22"/>
                <w:szCs w:val="24"/>
              </w:rPr>
            </w:pPr>
            <w:r w:rsidRPr="00600AD8">
              <w:rPr>
                <w:b/>
                <w:sz w:val="22"/>
                <w:szCs w:val="24"/>
              </w:rPr>
              <w:t>Fa</w:t>
            </w:r>
          </w:p>
          <w:p w14:paraId="469A73BA" w14:textId="77777777" w:rsidR="00BD460A" w:rsidRPr="00600AD8" w:rsidRDefault="00BD460A" w:rsidP="00FE14CE">
            <w:pPr>
              <w:jc w:val="center"/>
              <w:rPr>
                <w:b/>
                <w:sz w:val="22"/>
                <w:szCs w:val="24"/>
              </w:rPr>
            </w:pPr>
            <w:r>
              <w:rPr>
                <w:b/>
                <w:sz w:val="22"/>
                <w:szCs w:val="24"/>
              </w:rPr>
              <w:t>‘</w:t>
            </w:r>
            <w:r w:rsidRPr="00600AD8">
              <w:rPr>
                <w:b/>
                <w:sz w:val="22"/>
                <w:szCs w:val="24"/>
              </w:rPr>
              <w:t>08</w:t>
            </w:r>
          </w:p>
        </w:tc>
        <w:tc>
          <w:tcPr>
            <w:tcW w:w="594" w:type="dxa"/>
            <w:shd w:val="clear" w:color="auto" w:fill="F2F2F2" w:themeFill="background1" w:themeFillShade="F2"/>
          </w:tcPr>
          <w:p w14:paraId="2E568727" w14:textId="77777777" w:rsidR="00BD460A" w:rsidRPr="00600AD8" w:rsidRDefault="00BD460A" w:rsidP="0096152A">
            <w:pPr>
              <w:jc w:val="center"/>
              <w:rPr>
                <w:b/>
                <w:sz w:val="22"/>
                <w:szCs w:val="24"/>
              </w:rPr>
            </w:pPr>
            <w:r w:rsidRPr="00600AD8">
              <w:rPr>
                <w:b/>
                <w:sz w:val="22"/>
                <w:szCs w:val="24"/>
              </w:rPr>
              <w:t>Sp</w:t>
            </w:r>
            <w:r w:rsidRPr="00600AD8">
              <w:rPr>
                <w:b/>
                <w:sz w:val="22"/>
                <w:szCs w:val="24"/>
              </w:rPr>
              <w:br/>
            </w:r>
            <w:r>
              <w:rPr>
                <w:b/>
                <w:sz w:val="22"/>
                <w:szCs w:val="24"/>
              </w:rPr>
              <w:t>‘</w:t>
            </w:r>
            <w:r w:rsidRPr="00600AD8">
              <w:rPr>
                <w:b/>
                <w:sz w:val="22"/>
                <w:szCs w:val="24"/>
              </w:rPr>
              <w:t>09</w:t>
            </w:r>
          </w:p>
        </w:tc>
        <w:tc>
          <w:tcPr>
            <w:tcW w:w="594" w:type="dxa"/>
            <w:shd w:val="clear" w:color="auto" w:fill="F2F2F2" w:themeFill="background1" w:themeFillShade="F2"/>
          </w:tcPr>
          <w:p w14:paraId="488BC22D" w14:textId="77777777" w:rsidR="00BD460A" w:rsidRPr="00600AD8" w:rsidRDefault="00BD460A" w:rsidP="00FE14CE">
            <w:pPr>
              <w:jc w:val="center"/>
              <w:rPr>
                <w:b/>
                <w:sz w:val="22"/>
                <w:szCs w:val="24"/>
              </w:rPr>
            </w:pPr>
            <w:r w:rsidRPr="00600AD8">
              <w:rPr>
                <w:b/>
                <w:sz w:val="22"/>
                <w:szCs w:val="24"/>
              </w:rPr>
              <w:t>Fa</w:t>
            </w:r>
          </w:p>
          <w:p w14:paraId="34A51E7A" w14:textId="77777777" w:rsidR="00BD460A" w:rsidRPr="00600AD8" w:rsidRDefault="00BD460A" w:rsidP="00FE14CE">
            <w:pPr>
              <w:jc w:val="center"/>
              <w:rPr>
                <w:b/>
                <w:sz w:val="22"/>
                <w:szCs w:val="24"/>
              </w:rPr>
            </w:pPr>
            <w:r>
              <w:rPr>
                <w:b/>
                <w:sz w:val="22"/>
                <w:szCs w:val="24"/>
              </w:rPr>
              <w:t>‘</w:t>
            </w:r>
            <w:r w:rsidRPr="00600AD8">
              <w:rPr>
                <w:b/>
                <w:sz w:val="22"/>
                <w:szCs w:val="24"/>
              </w:rPr>
              <w:t>09</w:t>
            </w:r>
          </w:p>
        </w:tc>
        <w:tc>
          <w:tcPr>
            <w:tcW w:w="647" w:type="dxa"/>
            <w:shd w:val="clear" w:color="auto" w:fill="F2F2F2" w:themeFill="background1" w:themeFillShade="F2"/>
          </w:tcPr>
          <w:p w14:paraId="3D8EF7E6" w14:textId="77777777" w:rsidR="00BD460A" w:rsidRPr="00600AD8" w:rsidRDefault="00BD460A" w:rsidP="0096152A">
            <w:pPr>
              <w:jc w:val="center"/>
              <w:rPr>
                <w:b/>
                <w:sz w:val="22"/>
                <w:szCs w:val="24"/>
              </w:rPr>
            </w:pPr>
            <w:r w:rsidRPr="00600AD8">
              <w:rPr>
                <w:b/>
                <w:sz w:val="22"/>
                <w:szCs w:val="24"/>
              </w:rPr>
              <w:t>Sp</w:t>
            </w:r>
            <w:r w:rsidRPr="00600AD8">
              <w:rPr>
                <w:b/>
                <w:sz w:val="22"/>
                <w:szCs w:val="24"/>
              </w:rPr>
              <w:br/>
            </w:r>
            <w:r>
              <w:rPr>
                <w:b/>
                <w:sz w:val="22"/>
                <w:szCs w:val="24"/>
              </w:rPr>
              <w:t>‘</w:t>
            </w:r>
            <w:r w:rsidRPr="00600AD8">
              <w:rPr>
                <w:b/>
                <w:sz w:val="22"/>
                <w:szCs w:val="24"/>
              </w:rPr>
              <w:t>10</w:t>
            </w:r>
          </w:p>
        </w:tc>
        <w:tc>
          <w:tcPr>
            <w:tcW w:w="647" w:type="dxa"/>
            <w:shd w:val="clear" w:color="auto" w:fill="F2F2F2" w:themeFill="background1" w:themeFillShade="F2"/>
          </w:tcPr>
          <w:p w14:paraId="30C91AA2" w14:textId="77777777" w:rsidR="00BD460A" w:rsidRPr="00600AD8" w:rsidRDefault="00BD460A" w:rsidP="0096152A">
            <w:pPr>
              <w:jc w:val="center"/>
              <w:rPr>
                <w:b/>
                <w:sz w:val="22"/>
                <w:szCs w:val="24"/>
              </w:rPr>
            </w:pPr>
            <w:r w:rsidRPr="00600AD8">
              <w:rPr>
                <w:b/>
                <w:sz w:val="22"/>
                <w:szCs w:val="24"/>
              </w:rPr>
              <w:t>Fa</w:t>
            </w:r>
            <w:r w:rsidRPr="00600AD8">
              <w:rPr>
                <w:b/>
                <w:sz w:val="22"/>
                <w:szCs w:val="24"/>
              </w:rPr>
              <w:br/>
            </w:r>
            <w:r>
              <w:rPr>
                <w:b/>
                <w:sz w:val="22"/>
                <w:szCs w:val="24"/>
              </w:rPr>
              <w:t>‘</w:t>
            </w:r>
            <w:r w:rsidRPr="00600AD8">
              <w:rPr>
                <w:b/>
                <w:sz w:val="22"/>
                <w:szCs w:val="24"/>
              </w:rPr>
              <w:t>10</w:t>
            </w:r>
          </w:p>
        </w:tc>
        <w:tc>
          <w:tcPr>
            <w:tcW w:w="647" w:type="dxa"/>
            <w:shd w:val="clear" w:color="auto" w:fill="F2F2F2" w:themeFill="background1" w:themeFillShade="F2"/>
          </w:tcPr>
          <w:p w14:paraId="2E0F77CB" w14:textId="77777777" w:rsidR="00BD460A" w:rsidRPr="00600AD8" w:rsidRDefault="00BD460A" w:rsidP="0096152A">
            <w:pPr>
              <w:jc w:val="center"/>
              <w:rPr>
                <w:b/>
                <w:sz w:val="22"/>
                <w:szCs w:val="24"/>
              </w:rPr>
            </w:pPr>
            <w:r w:rsidRPr="00600AD8">
              <w:rPr>
                <w:b/>
                <w:sz w:val="22"/>
                <w:szCs w:val="24"/>
              </w:rPr>
              <w:t>Sp</w:t>
            </w:r>
            <w:r w:rsidRPr="00600AD8">
              <w:rPr>
                <w:b/>
                <w:sz w:val="22"/>
                <w:szCs w:val="24"/>
              </w:rPr>
              <w:br/>
            </w:r>
            <w:r>
              <w:rPr>
                <w:b/>
                <w:sz w:val="22"/>
                <w:szCs w:val="24"/>
              </w:rPr>
              <w:t>‘</w:t>
            </w:r>
            <w:r w:rsidRPr="00600AD8">
              <w:rPr>
                <w:b/>
                <w:sz w:val="22"/>
                <w:szCs w:val="24"/>
              </w:rPr>
              <w:t>11</w:t>
            </w:r>
          </w:p>
        </w:tc>
        <w:tc>
          <w:tcPr>
            <w:tcW w:w="594" w:type="dxa"/>
            <w:shd w:val="clear" w:color="auto" w:fill="F2F2F2" w:themeFill="background1" w:themeFillShade="F2"/>
          </w:tcPr>
          <w:p w14:paraId="22737067" w14:textId="77777777" w:rsidR="00BD460A" w:rsidRPr="00600AD8" w:rsidRDefault="00BD460A" w:rsidP="0096152A">
            <w:pPr>
              <w:jc w:val="center"/>
              <w:rPr>
                <w:b/>
                <w:sz w:val="22"/>
                <w:szCs w:val="24"/>
              </w:rPr>
            </w:pPr>
            <w:r w:rsidRPr="00600AD8">
              <w:rPr>
                <w:b/>
                <w:sz w:val="22"/>
                <w:szCs w:val="24"/>
              </w:rPr>
              <w:t>Fa</w:t>
            </w:r>
            <w:r w:rsidRPr="00600AD8">
              <w:rPr>
                <w:b/>
                <w:sz w:val="22"/>
                <w:szCs w:val="24"/>
              </w:rPr>
              <w:br/>
            </w:r>
            <w:r>
              <w:rPr>
                <w:b/>
                <w:sz w:val="22"/>
                <w:szCs w:val="24"/>
              </w:rPr>
              <w:t>‘</w:t>
            </w:r>
            <w:r w:rsidRPr="00600AD8">
              <w:rPr>
                <w:b/>
                <w:sz w:val="22"/>
                <w:szCs w:val="24"/>
              </w:rPr>
              <w:t>11</w:t>
            </w:r>
          </w:p>
        </w:tc>
        <w:tc>
          <w:tcPr>
            <w:tcW w:w="580" w:type="dxa"/>
            <w:shd w:val="clear" w:color="auto" w:fill="F2F2F2" w:themeFill="background1" w:themeFillShade="F2"/>
          </w:tcPr>
          <w:p w14:paraId="41ABE819" w14:textId="77777777" w:rsidR="00BD460A" w:rsidRPr="00600AD8" w:rsidRDefault="00BD460A" w:rsidP="0096152A">
            <w:pPr>
              <w:jc w:val="center"/>
              <w:rPr>
                <w:b/>
                <w:sz w:val="22"/>
                <w:szCs w:val="24"/>
              </w:rPr>
            </w:pPr>
            <w:r w:rsidRPr="00600AD8">
              <w:rPr>
                <w:b/>
                <w:sz w:val="22"/>
                <w:szCs w:val="24"/>
              </w:rPr>
              <w:t xml:space="preserve">Sp </w:t>
            </w:r>
            <w:r>
              <w:rPr>
                <w:b/>
                <w:sz w:val="22"/>
                <w:szCs w:val="24"/>
              </w:rPr>
              <w:t>‘</w:t>
            </w:r>
            <w:r w:rsidRPr="00600AD8">
              <w:rPr>
                <w:b/>
                <w:sz w:val="22"/>
                <w:szCs w:val="24"/>
              </w:rPr>
              <w:t>12</w:t>
            </w:r>
          </w:p>
        </w:tc>
        <w:tc>
          <w:tcPr>
            <w:tcW w:w="647" w:type="dxa"/>
            <w:shd w:val="clear" w:color="auto" w:fill="F2F2F2" w:themeFill="background1" w:themeFillShade="F2"/>
          </w:tcPr>
          <w:p w14:paraId="7AF3E843" w14:textId="77777777" w:rsidR="00BD460A" w:rsidRPr="00600AD8" w:rsidRDefault="00BD460A" w:rsidP="0096152A">
            <w:pPr>
              <w:jc w:val="center"/>
              <w:rPr>
                <w:b/>
                <w:sz w:val="22"/>
                <w:szCs w:val="24"/>
              </w:rPr>
            </w:pPr>
            <w:r w:rsidRPr="00600AD8">
              <w:rPr>
                <w:b/>
                <w:sz w:val="22"/>
                <w:szCs w:val="24"/>
              </w:rPr>
              <w:t>Fa</w:t>
            </w:r>
            <w:r w:rsidRPr="00600AD8">
              <w:rPr>
                <w:b/>
                <w:sz w:val="22"/>
                <w:szCs w:val="24"/>
              </w:rPr>
              <w:br/>
            </w:r>
            <w:r>
              <w:rPr>
                <w:b/>
                <w:sz w:val="22"/>
                <w:szCs w:val="24"/>
              </w:rPr>
              <w:t>‘</w:t>
            </w:r>
            <w:r w:rsidRPr="00600AD8">
              <w:rPr>
                <w:b/>
                <w:sz w:val="22"/>
                <w:szCs w:val="24"/>
              </w:rPr>
              <w:t>12</w:t>
            </w:r>
          </w:p>
        </w:tc>
        <w:tc>
          <w:tcPr>
            <w:tcW w:w="631" w:type="dxa"/>
            <w:shd w:val="clear" w:color="auto" w:fill="F2F2F2" w:themeFill="background1" w:themeFillShade="F2"/>
          </w:tcPr>
          <w:p w14:paraId="7A2242BB" w14:textId="77777777" w:rsidR="00BD460A" w:rsidRPr="00600AD8" w:rsidRDefault="00BD460A" w:rsidP="00FE14CE">
            <w:pPr>
              <w:jc w:val="center"/>
              <w:rPr>
                <w:b/>
                <w:sz w:val="22"/>
                <w:szCs w:val="24"/>
              </w:rPr>
            </w:pPr>
            <w:r w:rsidRPr="00600AD8">
              <w:rPr>
                <w:b/>
                <w:sz w:val="22"/>
                <w:szCs w:val="24"/>
              </w:rPr>
              <w:t>Sp</w:t>
            </w:r>
          </w:p>
          <w:p w14:paraId="0F66EB76" w14:textId="77777777" w:rsidR="00BD460A" w:rsidRPr="00600AD8" w:rsidRDefault="00BD460A" w:rsidP="00600AD8">
            <w:pPr>
              <w:jc w:val="center"/>
              <w:rPr>
                <w:b/>
                <w:sz w:val="22"/>
                <w:szCs w:val="24"/>
              </w:rPr>
            </w:pPr>
            <w:r>
              <w:rPr>
                <w:b/>
                <w:sz w:val="22"/>
                <w:szCs w:val="24"/>
              </w:rPr>
              <w:t>‘</w:t>
            </w:r>
            <w:r w:rsidRPr="00600AD8">
              <w:rPr>
                <w:b/>
                <w:sz w:val="22"/>
                <w:szCs w:val="24"/>
              </w:rPr>
              <w:t>13</w:t>
            </w:r>
          </w:p>
        </w:tc>
        <w:tc>
          <w:tcPr>
            <w:tcW w:w="647" w:type="dxa"/>
            <w:shd w:val="clear" w:color="auto" w:fill="F2F2F2" w:themeFill="background1" w:themeFillShade="F2"/>
          </w:tcPr>
          <w:p w14:paraId="7A63B427" w14:textId="77777777" w:rsidR="00BD460A" w:rsidRPr="00600AD8" w:rsidRDefault="00BD460A" w:rsidP="0096152A">
            <w:pPr>
              <w:jc w:val="center"/>
              <w:rPr>
                <w:b/>
                <w:sz w:val="22"/>
                <w:szCs w:val="24"/>
              </w:rPr>
            </w:pPr>
            <w:r>
              <w:rPr>
                <w:b/>
                <w:sz w:val="22"/>
                <w:szCs w:val="24"/>
              </w:rPr>
              <w:t>Fa ‘13</w:t>
            </w:r>
          </w:p>
        </w:tc>
        <w:tc>
          <w:tcPr>
            <w:tcW w:w="594" w:type="dxa"/>
            <w:shd w:val="clear" w:color="auto" w:fill="F2F2F2" w:themeFill="background1" w:themeFillShade="F2"/>
          </w:tcPr>
          <w:p w14:paraId="5E033567" w14:textId="77777777" w:rsidR="00BD460A" w:rsidRDefault="00BD460A" w:rsidP="0096152A">
            <w:pPr>
              <w:jc w:val="center"/>
              <w:rPr>
                <w:b/>
                <w:sz w:val="22"/>
                <w:szCs w:val="24"/>
              </w:rPr>
            </w:pPr>
            <w:r>
              <w:rPr>
                <w:b/>
                <w:sz w:val="22"/>
                <w:szCs w:val="24"/>
              </w:rPr>
              <w:t>Sp</w:t>
            </w:r>
            <w:r>
              <w:rPr>
                <w:b/>
                <w:sz w:val="22"/>
                <w:szCs w:val="24"/>
              </w:rPr>
              <w:br/>
              <w:t>‘14</w:t>
            </w:r>
          </w:p>
        </w:tc>
        <w:tc>
          <w:tcPr>
            <w:tcW w:w="547" w:type="dxa"/>
            <w:shd w:val="clear" w:color="auto" w:fill="F2F2F2" w:themeFill="background1" w:themeFillShade="F2"/>
          </w:tcPr>
          <w:p w14:paraId="3C24865C" w14:textId="77777777" w:rsidR="00BD460A" w:rsidRDefault="00BD460A" w:rsidP="0096152A">
            <w:pPr>
              <w:jc w:val="center"/>
              <w:rPr>
                <w:b/>
                <w:sz w:val="22"/>
                <w:szCs w:val="24"/>
              </w:rPr>
            </w:pPr>
            <w:r>
              <w:rPr>
                <w:b/>
                <w:sz w:val="22"/>
                <w:szCs w:val="24"/>
              </w:rPr>
              <w:t>Fa ‘14</w:t>
            </w:r>
          </w:p>
        </w:tc>
        <w:tc>
          <w:tcPr>
            <w:tcW w:w="458" w:type="dxa"/>
            <w:shd w:val="clear" w:color="auto" w:fill="F2F2F2" w:themeFill="background1" w:themeFillShade="F2"/>
          </w:tcPr>
          <w:p w14:paraId="60435E5F" w14:textId="77777777" w:rsidR="00BD460A" w:rsidRDefault="00BD460A" w:rsidP="0096152A">
            <w:pPr>
              <w:jc w:val="center"/>
              <w:rPr>
                <w:b/>
                <w:sz w:val="22"/>
                <w:szCs w:val="24"/>
              </w:rPr>
            </w:pPr>
            <w:r>
              <w:rPr>
                <w:b/>
                <w:sz w:val="22"/>
                <w:szCs w:val="24"/>
              </w:rPr>
              <w:t>Sp</w:t>
            </w:r>
          </w:p>
          <w:p w14:paraId="13885262" w14:textId="77777777" w:rsidR="00BD460A" w:rsidRDefault="00BD460A" w:rsidP="00DF48FA">
            <w:pPr>
              <w:jc w:val="center"/>
              <w:rPr>
                <w:b/>
                <w:sz w:val="22"/>
                <w:szCs w:val="24"/>
              </w:rPr>
            </w:pPr>
            <w:r>
              <w:rPr>
                <w:b/>
                <w:sz w:val="22"/>
                <w:szCs w:val="24"/>
              </w:rPr>
              <w:t>‘1</w:t>
            </w:r>
            <w:r w:rsidR="00DF48FA">
              <w:rPr>
                <w:b/>
                <w:sz w:val="22"/>
                <w:szCs w:val="24"/>
              </w:rPr>
              <w:t>5</w:t>
            </w:r>
          </w:p>
        </w:tc>
      </w:tr>
      <w:tr w:rsidR="00BD460A" w14:paraId="2C8F25AB" w14:textId="77777777" w:rsidTr="00BD460A">
        <w:trPr>
          <w:trHeight w:val="255"/>
          <w:jc w:val="center"/>
        </w:trPr>
        <w:tc>
          <w:tcPr>
            <w:tcW w:w="1344" w:type="dxa"/>
            <w:tcBorders>
              <w:bottom w:val="single" w:sz="4" w:space="0" w:color="auto"/>
            </w:tcBorders>
            <w:noWrap/>
          </w:tcPr>
          <w:p w14:paraId="2E5DFD65" w14:textId="77777777" w:rsidR="00BD460A" w:rsidRDefault="00BD460A" w:rsidP="00FE14CE">
            <w:pPr>
              <w:rPr>
                <w:szCs w:val="24"/>
              </w:rPr>
            </w:pPr>
            <w:r>
              <w:rPr>
                <w:szCs w:val="24"/>
              </w:rPr>
              <w:t>Approve</w:t>
            </w:r>
          </w:p>
        </w:tc>
        <w:tc>
          <w:tcPr>
            <w:tcW w:w="593" w:type="dxa"/>
            <w:tcBorders>
              <w:bottom w:val="single" w:sz="4" w:space="0" w:color="auto"/>
            </w:tcBorders>
          </w:tcPr>
          <w:p w14:paraId="66CED50B" w14:textId="77777777" w:rsidR="00BD460A" w:rsidRPr="00600AD8" w:rsidRDefault="00BD460A" w:rsidP="00FE14CE">
            <w:pPr>
              <w:jc w:val="center"/>
              <w:rPr>
                <w:sz w:val="22"/>
                <w:szCs w:val="24"/>
              </w:rPr>
            </w:pPr>
            <w:r w:rsidRPr="00600AD8">
              <w:rPr>
                <w:sz w:val="22"/>
                <w:szCs w:val="24"/>
              </w:rPr>
              <w:t>28</w:t>
            </w:r>
          </w:p>
        </w:tc>
        <w:tc>
          <w:tcPr>
            <w:tcW w:w="594" w:type="dxa"/>
            <w:tcBorders>
              <w:bottom w:val="single" w:sz="4" w:space="0" w:color="auto"/>
            </w:tcBorders>
          </w:tcPr>
          <w:p w14:paraId="27D00088" w14:textId="77777777" w:rsidR="00BD460A" w:rsidRPr="00600AD8" w:rsidRDefault="00BD460A" w:rsidP="00FE14CE">
            <w:pPr>
              <w:jc w:val="center"/>
              <w:rPr>
                <w:sz w:val="22"/>
                <w:szCs w:val="24"/>
              </w:rPr>
            </w:pPr>
            <w:r w:rsidRPr="00600AD8">
              <w:rPr>
                <w:sz w:val="22"/>
                <w:szCs w:val="24"/>
              </w:rPr>
              <w:t>24</w:t>
            </w:r>
          </w:p>
        </w:tc>
        <w:tc>
          <w:tcPr>
            <w:tcW w:w="594" w:type="dxa"/>
            <w:tcBorders>
              <w:bottom w:val="single" w:sz="4" w:space="0" w:color="auto"/>
            </w:tcBorders>
          </w:tcPr>
          <w:p w14:paraId="71B12CB5" w14:textId="77777777" w:rsidR="00BD460A" w:rsidRPr="00600AD8" w:rsidRDefault="00BD460A" w:rsidP="00FE14CE">
            <w:pPr>
              <w:jc w:val="center"/>
              <w:rPr>
                <w:sz w:val="22"/>
                <w:szCs w:val="24"/>
              </w:rPr>
            </w:pPr>
            <w:r w:rsidRPr="00600AD8">
              <w:rPr>
                <w:sz w:val="22"/>
                <w:szCs w:val="24"/>
              </w:rPr>
              <w:t>53</w:t>
            </w:r>
          </w:p>
        </w:tc>
        <w:tc>
          <w:tcPr>
            <w:tcW w:w="594" w:type="dxa"/>
            <w:tcBorders>
              <w:bottom w:val="single" w:sz="4" w:space="0" w:color="auto"/>
            </w:tcBorders>
          </w:tcPr>
          <w:p w14:paraId="350D0AA6" w14:textId="77777777" w:rsidR="00BD460A" w:rsidRPr="00600AD8" w:rsidRDefault="00BD460A" w:rsidP="00FE14CE">
            <w:pPr>
              <w:jc w:val="center"/>
              <w:rPr>
                <w:sz w:val="22"/>
                <w:szCs w:val="24"/>
              </w:rPr>
            </w:pPr>
            <w:r w:rsidRPr="00600AD8">
              <w:rPr>
                <w:sz w:val="22"/>
                <w:szCs w:val="24"/>
              </w:rPr>
              <w:t>47</w:t>
            </w:r>
          </w:p>
        </w:tc>
        <w:tc>
          <w:tcPr>
            <w:tcW w:w="647" w:type="dxa"/>
            <w:tcBorders>
              <w:bottom w:val="single" w:sz="4" w:space="0" w:color="auto"/>
            </w:tcBorders>
          </w:tcPr>
          <w:p w14:paraId="505E558D" w14:textId="77777777" w:rsidR="00BD460A" w:rsidRPr="00600AD8" w:rsidRDefault="00BD460A" w:rsidP="00FE14CE">
            <w:pPr>
              <w:jc w:val="center"/>
              <w:rPr>
                <w:sz w:val="22"/>
                <w:szCs w:val="24"/>
              </w:rPr>
            </w:pPr>
            <w:r w:rsidRPr="00600AD8">
              <w:rPr>
                <w:sz w:val="22"/>
                <w:szCs w:val="24"/>
              </w:rPr>
              <w:t>47</w:t>
            </w:r>
          </w:p>
        </w:tc>
        <w:tc>
          <w:tcPr>
            <w:tcW w:w="647" w:type="dxa"/>
            <w:tcBorders>
              <w:bottom w:val="single" w:sz="4" w:space="0" w:color="auto"/>
            </w:tcBorders>
          </w:tcPr>
          <w:p w14:paraId="4E04D47E" w14:textId="77777777" w:rsidR="00BD460A" w:rsidRPr="00600AD8" w:rsidRDefault="00BD460A" w:rsidP="00FE14CE">
            <w:pPr>
              <w:jc w:val="center"/>
              <w:rPr>
                <w:sz w:val="22"/>
                <w:szCs w:val="24"/>
              </w:rPr>
            </w:pPr>
            <w:r w:rsidRPr="00600AD8">
              <w:rPr>
                <w:sz w:val="22"/>
                <w:szCs w:val="24"/>
              </w:rPr>
              <w:t>42</w:t>
            </w:r>
          </w:p>
        </w:tc>
        <w:tc>
          <w:tcPr>
            <w:tcW w:w="647" w:type="dxa"/>
            <w:tcBorders>
              <w:bottom w:val="single" w:sz="4" w:space="0" w:color="auto"/>
            </w:tcBorders>
          </w:tcPr>
          <w:p w14:paraId="2A58D08C" w14:textId="77777777" w:rsidR="00BD460A" w:rsidRPr="00600AD8" w:rsidRDefault="00BD460A" w:rsidP="00FE14CE">
            <w:pPr>
              <w:jc w:val="center"/>
              <w:rPr>
                <w:sz w:val="22"/>
                <w:szCs w:val="24"/>
              </w:rPr>
            </w:pPr>
            <w:r w:rsidRPr="00600AD8">
              <w:rPr>
                <w:sz w:val="22"/>
                <w:szCs w:val="24"/>
              </w:rPr>
              <w:t>47</w:t>
            </w:r>
          </w:p>
        </w:tc>
        <w:tc>
          <w:tcPr>
            <w:tcW w:w="594" w:type="dxa"/>
            <w:tcBorders>
              <w:bottom w:val="single" w:sz="4" w:space="0" w:color="auto"/>
            </w:tcBorders>
          </w:tcPr>
          <w:p w14:paraId="2C455E7B" w14:textId="77777777" w:rsidR="00BD460A" w:rsidRPr="00600AD8" w:rsidRDefault="00BD460A" w:rsidP="00FE14CE">
            <w:pPr>
              <w:jc w:val="center"/>
              <w:rPr>
                <w:sz w:val="22"/>
                <w:szCs w:val="24"/>
              </w:rPr>
            </w:pPr>
            <w:r w:rsidRPr="00600AD8">
              <w:rPr>
                <w:sz w:val="22"/>
                <w:szCs w:val="24"/>
              </w:rPr>
              <w:t>37</w:t>
            </w:r>
          </w:p>
        </w:tc>
        <w:tc>
          <w:tcPr>
            <w:tcW w:w="580" w:type="dxa"/>
            <w:tcBorders>
              <w:bottom w:val="single" w:sz="4" w:space="0" w:color="auto"/>
            </w:tcBorders>
          </w:tcPr>
          <w:p w14:paraId="7C46636E" w14:textId="77777777" w:rsidR="00BD460A" w:rsidRPr="00600AD8" w:rsidRDefault="00BD460A" w:rsidP="00FE14CE">
            <w:pPr>
              <w:jc w:val="center"/>
              <w:rPr>
                <w:sz w:val="22"/>
                <w:szCs w:val="24"/>
              </w:rPr>
            </w:pPr>
            <w:r w:rsidRPr="00600AD8">
              <w:rPr>
                <w:sz w:val="22"/>
                <w:szCs w:val="24"/>
              </w:rPr>
              <w:t>42</w:t>
            </w:r>
          </w:p>
        </w:tc>
        <w:tc>
          <w:tcPr>
            <w:tcW w:w="647" w:type="dxa"/>
            <w:tcBorders>
              <w:bottom w:val="single" w:sz="4" w:space="0" w:color="auto"/>
            </w:tcBorders>
          </w:tcPr>
          <w:p w14:paraId="33616F7E" w14:textId="77777777" w:rsidR="00BD460A" w:rsidRPr="00060A5F" w:rsidRDefault="00BD460A" w:rsidP="00FE14CE">
            <w:pPr>
              <w:jc w:val="center"/>
              <w:rPr>
                <w:sz w:val="22"/>
                <w:szCs w:val="24"/>
              </w:rPr>
            </w:pPr>
            <w:r w:rsidRPr="00060A5F">
              <w:rPr>
                <w:sz w:val="22"/>
                <w:szCs w:val="24"/>
              </w:rPr>
              <w:t>44</w:t>
            </w:r>
          </w:p>
        </w:tc>
        <w:tc>
          <w:tcPr>
            <w:tcW w:w="631" w:type="dxa"/>
            <w:tcBorders>
              <w:bottom w:val="single" w:sz="4" w:space="0" w:color="auto"/>
            </w:tcBorders>
          </w:tcPr>
          <w:p w14:paraId="3BFF0A6B" w14:textId="77777777" w:rsidR="00BD460A" w:rsidRPr="00F425E9" w:rsidRDefault="00BD460A" w:rsidP="00FE14CE">
            <w:pPr>
              <w:jc w:val="center"/>
              <w:rPr>
                <w:sz w:val="22"/>
                <w:szCs w:val="24"/>
              </w:rPr>
            </w:pPr>
            <w:r w:rsidRPr="00F425E9">
              <w:rPr>
                <w:sz w:val="22"/>
                <w:szCs w:val="24"/>
              </w:rPr>
              <w:t>44</w:t>
            </w:r>
          </w:p>
        </w:tc>
        <w:tc>
          <w:tcPr>
            <w:tcW w:w="647" w:type="dxa"/>
            <w:tcBorders>
              <w:bottom w:val="single" w:sz="4" w:space="0" w:color="auto"/>
            </w:tcBorders>
          </w:tcPr>
          <w:p w14:paraId="423F75F3" w14:textId="77777777" w:rsidR="00BD460A" w:rsidRPr="0096152A" w:rsidRDefault="00BD460A" w:rsidP="00FE14CE">
            <w:pPr>
              <w:jc w:val="center"/>
              <w:rPr>
                <w:sz w:val="22"/>
                <w:szCs w:val="24"/>
              </w:rPr>
            </w:pPr>
            <w:r w:rsidRPr="0096152A">
              <w:rPr>
                <w:sz w:val="22"/>
                <w:szCs w:val="24"/>
              </w:rPr>
              <w:t>40</w:t>
            </w:r>
          </w:p>
        </w:tc>
        <w:tc>
          <w:tcPr>
            <w:tcW w:w="594" w:type="dxa"/>
            <w:tcBorders>
              <w:bottom w:val="single" w:sz="4" w:space="0" w:color="auto"/>
            </w:tcBorders>
          </w:tcPr>
          <w:p w14:paraId="179CC545" w14:textId="77777777" w:rsidR="00BD460A" w:rsidRPr="00317093" w:rsidRDefault="00BD460A" w:rsidP="00FE14CE">
            <w:pPr>
              <w:jc w:val="center"/>
              <w:rPr>
                <w:sz w:val="22"/>
                <w:szCs w:val="24"/>
              </w:rPr>
            </w:pPr>
            <w:r w:rsidRPr="00317093">
              <w:rPr>
                <w:sz w:val="22"/>
                <w:szCs w:val="24"/>
              </w:rPr>
              <w:t>39</w:t>
            </w:r>
          </w:p>
        </w:tc>
        <w:tc>
          <w:tcPr>
            <w:tcW w:w="547" w:type="dxa"/>
            <w:tcBorders>
              <w:bottom w:val="single" w:sz="4" w:space="0" w:color="auto"/>
            </w:tcBorders>
          </w:tcPr>
          <w:p w14:paraId="7448A14F" w14:textId="77777777" w:rsidR="00BD460A" w:rsidRPr="000C7816" w:rsidRDefault="00BD460A" w:rsidP="00FE14CE">
            <w:pPr>
              <w:jc w:val="center"/>
              <w:rPr>
                <w:sz w:val="22"/>
                <w:szCs w:val="24"/>
              </w:rPr>
            </w:pPr>
            <w:r w:rsidRPr="000C7816">
              <w:rPr>
                <w:sz w:val="22"/>
                <w:szCs w:val="24"/>
              </w:rPr>
              <w:t>32</w:t>
            </w:r>
          </w:p>
        </w:tc>
        <w:tc>
          <w:tcPr>
            <w:tcW w:w="458" w:type="dxa"/>
            <w:tcBorders>
              <w:bottom w:val="single" w:sz="4" w:space="0" w:color="auto"/>
            </w:tcBorders>
          </w:tcPr>
          <w:p w14:paraId="21614B36" w14:textId="77777777" w:rsidR="00BD460A" w:rsidRDefault="00BD460A" w:rsidP="00FE14CE">
            <w:pPr>
              <w:jc w:val="center"/>
              <w:rPr>
                <w:b/>
                <w:sz w:val="22"/>
                <w:szCs w:val="24"/>
              </w:rPr>
            </w:pPr>
            <w:r>
              <w:rPr>
                <w:b/>
                <w:sz w:val="22"/>
                <w:szCs w:val="24"/>
              </w:rPr>
              <w:t>37</w:t>
            </w:r>
          </w:p>
        </w:tc>
      </w:tr>
      <w:tr w:rsidR="00BD460A" w14:paraId="07261E83" w14:textId="77777777" w:rsidTr="00BD460A">
        <w:trPr>
          <w:trHeight w:val="255"/>
          <w:jc w:val="center"/>
        </w:trPr>
        <w:tc>
          <w:tcPr>
            <w:tcW w:w="1344" w:type="dxa"/>
            <w:shd w:val="clear" w:color="auto" w:fill="F2F2F2" w:themeFill="background1" w:themeFillShade="F2"/>
            <w:noWrap/>
          </w:tcPr>
          <w:p w14:paraId="0AA4DCCD" w14:textId="77777777" w:rsidR="00BD460A" w:rsidRDefault="00BD460A" w:rsidP="00FE14CE">
            <w:pPr>
              <w:rPr>
                <w:szCs w:val="24"/>
              </w:rPr>
            </w:pPr>
            <w:r>
              <w:rPr>
                <w:szCs w:val="24"/>
              </w:rPr>
              <w:t>Disapprove</w:t>
            </w:r>
          </w:p>
        </w:tc>
        <w:tc>
          <w:tcPr>
            <w:tcW w:w="593" w:type="dxa"/>
            <w:shd w:val="clear" w:color="auto" w:fill="F2F2F2" w:themeFill="background1" w:themeFillShade="F2"/>
          </w:tcPr>
          <w:p w14:paraId="71B7697B" w14:textId="77777777" w:rsidR="00BD460A" w:rsidRPr="00600AD8" w:rsidRDefault="00BD460A" w:rsidP="00FE14CE">
            <w:pPr>
              <w:jc w:val="center"/>
              <w:rPr>
                <w:sz w:val="22"/>
                <w:szCs w:val="24"/>
              </w:rPr>
            </w:pPr>
            <w:r w:rsidRPr="00600AD8">
              <w:rPr>
                <w:sz w:val="22"/>
                <w:szCs w:val="24"/>
              </w:rPr>
              <w:t>62</w:t>
            </w:r>
          </w:p>
        </w:tc>
        <w:tc>
          <w:tcPr>
            <w:tcW w:w="594" w:type="dxa"/>
            <w:shd w:val="clear" w:color="auto" w:fill="F2F2F2" w:themeFill="background1" w:themeFillShade="F2"/>
          </w:tcPr>
          <w:p w14:paraId="245678B0" w14:textId="77777777" w:rsidR="00BD460A" w:rsidRPr="00600AD8" w:rsidRDefault="00BD460A" w:rsidP="00FE14CE">
            <w:pPr>
              <w:jc w:val="center"/>
              <w:rPr>
                <w:sz w:val="22"/>
                <w:szCs w:val="24"/>
              </w:rPr>
            </w:pPr>
            <w:r w:rsidRPr="00600AD8">
              <w:rPr>
                <w:sz w:val="22"/>
                <w:szCs w:val="24"/>
              </w:rPr>
              <w:t>69</w:t>
            </w:r>
          </w:p>
        </w:tc>
        <w:tc>
          <w:tcPr>
            <w:tcW w:w="594" w:type="dxa"/>
            <w:shd w:val="clear" w:color="auto" w:fill="F2F2F2" w:themeFill="background1" w:themeFillShade="F2"/>
          </w:tcPr>
          <w:p w14:paraId="2460CC15" w14:textId="77777777" w:rsidR="00BD460A" w:rsidRPr="00600AD8" w:rsidRDefault="00BD460A" w:rsidP="00FE14CE">
            <w:pPr>
              <w:jc w:val="center"/>
              <w:rPr>
                <w:sz w:val="22"/>
                <w:szCs w:val="24"/>
              </w:rPr>
            </w:pPr>
            <w:r w:rsidRPr="00600AD8">
              <w:rPr>
                <w:sz w:val="22"/>
                <w:szCs w:val="24"/>
              </w:rPr>
              <w:t>31</w:t>
            </w:r>
          </w:p>
        </w:tc>
        <w:tc>
          <w:tcPr>
            <w:tcW w:w="594" w:type="dxa"/>
            <w:shd w:val="clear" w:color="auto" w:fill="F2F2F2" w:themeFill="background1" w:themeFillShade="F2"/>
          </w:tcPr>
          <w:p w14:paraId="30821ACB" w14:textId="77777777" w:rsidR="00BD460A" w:rsidRPr="00600AD8" w:rsidRDefault="00BD460A" w:rsidP="00FE14CE">
            <w:pPr>
              <w:jc w:val="center"/>
              <w:rPr>
                <w:sz w:val="22"/>
                <w:szCs w:val="24"/>
              </w:rPr>
            </w:pPr>
            <w:r w:rsidRPr="00600AD8">
              <w:rPr>
                <w:sz w:val="22"/>
                <w:szCs w:val="24"/>
              </w:rPr>
              <w:t>42</w:t>
            </w:r>
          </w:p>
        </w:tc>
        <w:tc>
          <w:tcPr>
            <w:tcW w:w="647" w:type="dxa"/>
            <w:shd w:val="clear" w:color="auto" w:fill="F2F2F2" w:themeFill="background1" w:themeFillShade="F2"/>
          </w:tcPr>
          <w:p w14:paraId="0A4ABD6F" w14:textId="77777777" w:rsidR="00BD460A" w:rsidRPr="00600AD8" w:rsidRDefault="00BD460A" w:rsidP="00FE14CE">
            <w:pPr>
              <w:jc w:val="center"/>
              <w:rPr>
                <w:sz w:val="22"/>
                <w:szCs w:val="24"/>
              </w:rPr>
            </w:pPr>
            <w:r w:rsidRPr="00600AD8">
              <w:rPr>
                <w:sz w:val="22"/>
                <w:szCs w:val="24"/>
              </w:rPr>
              <w:t>45</w:t>
            </w:r>
          </w:p>
        </w:tc>
        <w:tc>
          <w:tcPr>
            <w:tcW w:w="647" w:type="dxa"/>
            <w:shd w:val="clear" w:color="auto" w:fill="F2F2F2" w:themeFill="background1" w:themeFillShade="F2"/>
          </w:tcPr>
          <w:p w14:paraId="7051FD13" w14:textId="77777777" w:rsidR="00BD460A" w:rsidRPr="00600AD8" w:rsidRDefault="00BD460A" w:rsidP="00FE14CE">
            <w:pPr>
              <w:jc w:val="center"/>
              <w:rPr>
                <w:sz w:val="22"/>
                <w:szCs w:val="24"/>
              </w:rPr>
            </w:pPr>
            <w:r w:rsidRPr="00600AD8">
              <w:rPr>
                <w:sz w:val="22"/>
                <w:szCs w:val="24"/>
              </w:rPr>
              <w:t>49</w:t>
            </w:r>
          </w:p>
        </w:tc>
        <w:tc>
          <w:tcPr>
            <w:tcW w:w="647" w:type="dxa"/>
            <w:shd w:val="clear" w:color="auto" w:fill="F2F2F2" w:themeFill="background1" w:themeFillShade="F2"/>
          </w:tcPr>
          <w:p w14:paraId="1466B31F" w14:textId="77777777" w:rsidR="00BD460A" w:rsidRPr="00600AD8" w:rsidRDefault="00BD460A" w:rsidP="00FE14CE">
            <w:pPr>
              <w:jc w:val="center"/>
              <w:rPr>
                <w:sz w:val="22"/>
                <w:szCs w:val="24"/>
              </w:rPr>
            </w:pPr>
            <w:r w:rsidRPr="00600AD8">
              <w:rPr>
                <w:sz w:val="22"/>
                <w:szCs w:val="24"/>
              </w:rPr>
              <w:t>44</w:t>
            </w:r>
          </w:p>
        </w:tc>
        <w:tc>
          <w:tcPr>
            <w:tcW w:w="594" w:type="dxa"/>
            <w:shd w:val="clear" w:color="auto" w:fill="F2F2F2" w:themeFill="background1" w:themeFillShade="F2"/>
          </w:tcPr>
          <w:p w14:paraId="42F2716C" w14:textId="77777777" w:rsidR="00BD460A" w:rsidRPr="00600AD8" w:rsidRDefault="00BD460A" w:rsidP="00FE14CE">
            <w:pPr>
              <w:jc w:val="center"/>
              <w:rPr>
                <w:sz w:val="22"/>
                <w:szCs w:val="24"/>
              </w:rPr>
            </w:pPr>
            <w:r w:rsidRPr="00600AD8">
              <w:rPr>
                <w:sz w:val="22"/>
                <w:szCs w:val="24"/>
              </w:rPr>
              <w:t>56</w:t>
            </w:r>
          </w:p>
        </w:tc>
        <w:tc>
          <w:tcPr>
            <w:tcW w:w="580" w:type="dxa"/>
            <w:shd w:val="clear" w:color="auto" w:fill="F2F2F2" w:themeFill="background1" w:themeFillShade="F2"/>
          </w:tcPr>
          <w:p w14:paraId="69F608CF" w14:textId="77777777" w:rsidR="00BD460A" w:rsidRPr="00600AD8" w:rsidRDefault="00BD460A" w:rsidP="00FE14CE">
            <w:pPr>
              <w:jc w:val="center"/>
              <w:rPr>
                <w:sz w:val="22"/>
                <w:szCs w:val="24"/>
              </w:rPr>
            </w:pPr>
            <w:r w:rsidRPr="00600AD8">
              <w:rPr>
                <w:sz w:val="22"/>
                <w:szCs w:val="24"/>
              </w:rPr>
              <w:t>49</w:t>
            </w:r>
          </w:p>
        </w:tc>
        <w:tc>
          <w:tcPr>
            <w:tcW w:w="647" w:type="dxa"/>
            <w:shd w:val="clear" w:color="auto" w:fill="F2F2F2" w:themeFill="background1" w:themeFillShade="F2"/>
          </w:tcPr>
          <w:p w14:paraId="1EBCDF78" w14:textId="77777777" w:rsidR="00BD460A" w:rsidRPr="00060A5F" w:rsidRDefault="00BD460A" w:rsidP="00FE14CE">
            <w:pPr>
              <w:jc w:val="center"/>
              <w:rPr>
                <w:sz w:val="22"/>
                <w:szCs w:val="24"/>
              </w:rPr>
            </w:pPr>
            <w:r w:rsidRPr="00060A5F">
              <w:rPr>
                <w:sz w:val="22"/>
                <w:szCs w:val="24"/>
              </w:rPr>
              <w:t>50</w:t>
            </w:r>
          </w:p>
        </w:tc>
        <w:tc>
          <w:tcPr>
            <w:tcW w:w="631" w:type="dxa"/>
            <w:shd w:val="clear" w:color="auto" w:fill="F2F2F2" w:themeFill="background1" w:themeFillShade="F2"/>
          </w:tcPr>
          <w:p w14:paraId="4ED5B225" w14:textId="77777777" w:rsidR="00BD460A" w:rsidRPr="00F425E9" w:rsidRDefault="00BD460A" w:rsidP="00FE14CE">
            <w:pPr>
              <w:jc w:val="center"/>
              <w:rPr>
                <w:sz w:val="22"/>
                <w:szCs w:val="24"/>
              </w:rPr>
            </w:pPr>
            <w:r w:rsidRPr="00F425E9">
              <w:rPr>
                <w:sz w:val="22"/>
                <w:szCs w:val="24"/>
              </w:rPr>
              <w:t>51</w:t>
            </w:r>
          </w:p>
        </w:tc>
        <w:tc>
          <w:tcPr>
            <w:tcW w:w="647" w:type="dxa"/>
            <w:shd w:val="clear" w:color="auto" w:fill="F2F2F2" w:themeFill="background1" w:themeFillShade="F2"/>
          </w:tcPr>
          <w:p w14:paraId="77200E14" w14:textId="77777777" w:rsidR="00BD460A" w:rsidRPr="0096152A" w:rsidRDefault="00BD460A" w:rsidP="00FE14CE">
            <w:pPr>
              <w:jc w:val="center"/>
              <w:rPr>
                <w:sz w:val="22"/>
                <w:szCs w:val="24"/>
              </w:rPr>
            </w:pPr>
            <w:r w:rsidRPr="0096152A">
              <w:rPr>
                <w:sz w:val="22"/>
                <w:szCs w:val="24"/>
              </w:rPr>
              <w:t>53</w:t>
            </w:r>
          </w:p>
        </w:tc>
        <w:tc>
          <w:tcPr>
            <w:tcW w:w="594" w:type="dxa"/>
            <w:shd w:val="clear" w:color="auto" w:fill="F2F2F2" w:themeFill="background1" w:themeFillShade="F2"/>
          </w:tcPr>
          <w:p w14:paraId="23C910E6" w14:textId="77777777" w:rsidR="00BD460A" w:rsidRPr="00317093" w:rsidRDefault="00BD460A" w:rsidP="00FE14CE">
            <w:pPr>
              <w:jc w:val="center"/>
              <w:rPr>
                <w:sz w:val="22"/>
                <w:szCs w:val="24"/>
              </w:rPr>
            </w:pPr>
            <w:r w:rsidRPr="00317093">
              <w:rPr>
                <w:sz w:val="22"/>
                <w:szCs w:val="24"/>
              </w:rPr>
              <w:t>52</w:t>
            </w:r>
          </w:p>
        </w:tc>
        <w:tc>
          <w:tcPr>
            <w:tcW w:w="547" w:type="dxa"/>
            <w:shd w:val="clear" w:color="auto" w:fill="F2F2F2" w:themeFill="background1" w:themeFillShade="F2"/>
          </w:tcPr>
          <w:p w14:paraId="739A164D" w14:textId="77777777" w:rsidR="00BD460A" w:rsidRPr="000C7816" w:rsidRDefault="00BD460A" w:rsidP="00FE14CE">
            <w:pPr>
              <w:jc w:val="center"/>
              <w:rPr>
                <w:sz w:val="22"/>
                <w:szCs w:val="24"/>
              </w:rPr>
            </w:pPr>
            <w:r w:rsidRPr="000C7816">
              <w:rPr>
                <w:sz w:val="22"/>
                <w:szCs w:val="24"/>
              </w:rPr>
              <w:t>58</w:t>
            </w:r>
          </w:p>
        </w:tc>
        <w:tc>
          <w:tcPr>
            <w:tcW w:w="458" w:type="dxa"/>
            <w:shd w:val="clear" w:color="auto" w:fill="F2F2F2" w:themeFill="background1" w:themeFillShade="F2"/>
          </w:tcPr>
          <w:p w14:paraId="79568480" w14:textId="77777777" w:rsidR="00BD460A" w:rsidRDefault="00BD460A" w:rsidP="00FE14CE">
            <w:pPr>
              <w:jc w:val="center"/>
              <w:rPr>
                <w:b/>
                <w:sz w:val="22"/>
                <w:szCs w:val="24"/>
              </w:rPr>
            </w:pPr>
            <w:r>
              <w:rPr>
                <w:b/>
                <w:sz w:val="22"/>
                <w:szCs w:val="24"/>
              </w:rPr>
              <w:t>56</w:t>
            </w:r>
          </w:p>
        </w:tc>
      </w:tr>
      <w:tr w:rsidR="00BD460A" w14:paraId="732F17C1" w14:textId="77777777" w:rsidTr="00BD460A">
        <w:trPr>
          <w:trHeight w:val="255"/>
          <w:jc w:val="center"/>
        </w:trPr>
        <w:tc>
          <w:tcPr>
            <w:tcW w:w="1344" w:type="dxa"/>
            <w:tcBorders>
              <w:bottom w:val="single" w:sz="4" w:space="0" w:color="auto"/>
            </w:tcBorders>
            <w:noWrap/>
          </w:tcPr>
          <w:p w14:paraId="5C6D2C61" w14:textId="77777777" w:rsidR="00BD460A" w:rsidRDefault="00BD460A" w:rsidP="00FE14CE">
            <w:pPr>
              <w:rPr>
                <w:szCs w:val="24"/>
              </w:rPr>
            </w:pPr>
            <w:r>
              <w:rPr>
                <w:szCs w:val="24"/>
              </w:rPr>
              <w:t>No answer</w:t>
            </w:r>
          </w:p>
        </w:tc>
        <w:tc>
          <w:tcPr>
            <w:tcW w:w="593" w:type="dxa"/>
            <w:tcBorders>
              <w:bottom w:val="single" w:sz="4" w:space="0" w:color="auto"/>
            </w:tcBorders>
          </w:tcPr>
          <w:p w14:paraId="634C6632" w14:textId="77777777" w:rsidR="00BD460A" w:rsidRPr="00600AD8" w:rsidRDefault="00BD460A" w:rsidP="00FE14CE">
            <w:pPr>
              <w:jc w:val="center"/>
              <w:rPr>
                <w:sz w:val="22"/>
                <w:szCs w:val="24"/>
              </w:rPr>
            </w:pPr>
            <w:r w:rsidRPr="00600AD8">
              <w:rPr>
                <w:sz w:val="22"/>
                <w:szCs w:val="24"/>
              </w:rPr>
              <w:t>10</w:t>
            </w:r>
          </w:p>
        </w:tc>
        <w:tc>
          <w:tcPr>
            <w:tcW w:w="594" w:type="dxa"/>
            <w:tcBorders>
              <w:bottom w:val="single" w:sz="4" w:space="0" w:color="auto"/>
            </w:tcBorders>
          </w:tcPr>
          <w:p w14:paraId="04F967A8" w14:textId="77777777" w:rsidR="00BD460A" w:rsidRPr="00600AD8" w:rsidRDefault="00BD460A" w:rsidP="00FE14CE">
            <w:pPr>
              <w:jc w:val="center"/>
              <w:rPr>
                <w:sz w:val="22"/>
                <w:szCs w:val="24"/>
              </w:rPr>
            </w:pPr>
            <w:r w:rsidRPr="00600AD8">
              <w:rPr>
                <w:sz w:val="22"/>
                <w:szCs w:val="24"/>
              </w:rPr>
              <w:t>8</w:t>
            </w:r>
          </w:p>
        </w:tc>
        <w:tc>
          <w:tcPr>
            <w:tcW w:w="594" w:type="dxa"/>
            <w:tcBorders>
              <w:bottom w:val="single" w:sz="4" w:space="0" w:color="auto"/>
            </w:tcBorders>
          </w:tcPr>
          <w:p w14:paraId="6F0A4330" w14:textId="77777777" w:rsidR="00BD460A" w:rsidRPr="00600AD8" w:rsidRDefault="00BD460A" w:rsidP="00FE14CE">
            <w:pPr>
              <w:jc w:val="center"/>
              <w:rPr>
                <w:sz w:val="22"/>
                <w:szCs w:val="24"/>
              </w:rPr>
            </w:pPr>
            <w:r w:rsidRPr="00600AD8">
              <w:rPr>
                <w:sz w:val="22"/>
                <w:szCs w:val="24"/>
              </w:rPr>
              <w:t>16</w:t>
            </w:r>
          </w:p>
        </w:tc>
        <w:tc>
          <w:tcPr>
            <w:tcW w:w="594" w:type="dxa"/>
            <w:tcBorders>
              <w:bottom w:val="single" w:sz="4" w:space="0" w:color="auto"/>
            </w:tcBorders>
          </w:tcPr>
          <w:p w14:paraId="77C07A40" w14:textId="77777777" w:rsidR="00BD460A" w:rsidRPr="00600AD8" w:rsidRDefault="00BD460A" w:rsidP="00FE14CE">
            <w:pPr>
              <w:jc w:val="center"/>
              <w:rPr>
                <w:sz w:val="22"/>
                <w:szCs w:val="24"/>
              </w:rPr>
            </w:pPr>
            <w:r w:rsidRPr="00600AD8">
              <w:rPr>
                <w:sz w:val="22"/>
                <w:szCs w:val="24"/>
              </w:rPr>
              <w:t>11</w:t>
            </w:r>
          </w:p>
        </w:tc>
        <w:tc>
          <w:tcPr>
            <w:tcW w:w="647" w:type="dxa"/>
            <w:tcBorders>
              <w:bottom w:val="single" w:sz="4" w:space="0" w:color="auto"/>
            </w:tcBorders>
          </w:tcPr>
          <w:p w14:paraId="2E1EE628" w14:textId="77777777" w:rsidR="00BD460A" w:rsidRPr="00600AD8" w:rsidRDefault="00BD460A" w:rsidP="00FE14CE">
            <w:pPr>
              <w:jc w:val="center"/>
              <w:rPr>
                <w:sz w:val="22"/>
                <w:szCs w:val="24"/>
              </w:rPr>
            </w:pPr>
            <w:r w:rsidRPr="00600AD8">
              <w:rPr>
                <w:sz w:val="22"/>
                <w:szCs w:val="24"/>
              </w:rPr>
              <w:t>8</w:t>
            </w:r>
          </w:p>
        </w:tc>
        <w:tc>
          <w:tcPr>
            <w:tcW w:w="647" w:type="dxa"/>
            <w:tcBorders>
              <w:bottom w:val="single" w:sz="4" w:space="0" w:color="auto"/>
            </w:tcBorders>
          </w:tcPr>
          <w:p w14:paraId="72705E93" w14:textId="77777777" w:rsidR="00BD460A" w:rsidRPr="00600AD8" w:rsidRDefault="00BD460A" w:rsidP="00FE14CE">
            <w:pPr>
              <w:jc w:val="center"/>
              <w:rPr>
                <w:sz w:val="22"/>
                <w:szCs w:val="24"/>
              </w:rPr>
            </w:pPr>
            <w:r w:rsidRPr="00600AD8">
              <w:rPr>
                <w:sz w:val="22"/>
                <w:szCs w:val="24"/>
              </w:rPr>
              <w:t>10</w:t>
            </w:r>
          </w:p>
        </w:tc>
        <w:tc>
          <w:tcPr>
            <w:tcW w:w="647" w:type="dxa"/>
            <w:tcBorders>
              <w:bottom w:val="single" w:sz="4" w:space="0" w:color="auto"/>
            </w:tcBorders>
          </w:tcPr>
          <w:p w14:paraId="5BE929A2" w14:textId="77777777" w:rsidR="00BD460A" w:rsidRPr="00600AD8" w:rsidRDefault="00BD460A" w:rsidP="00FE14CE">
            <w:pPr>
              <w:jc w:val="center"/>
              <w:rPr>
                <w:sz w:val="22"/>
                <w:szCs w:val="24"/>
              </w:rPr>
            </w:pPr>
            <w:r w:rsidRPr="00600AD8">
              <w:rPr>
                <w:sz w:val="22"/>
                <w:szCs w:val="24"/>
              </w:rPr>
              <w:t>9</w:t>
            </w:r>
          </w:p>
        </w:tc>
        <w:tc>
          <w:tcPr>
            <w:tcW w:w="594" w:type="dxa"/>
            <w:tcBorders>
              <w:bottom w:val="single" w:sz="4" w:space="0" w:color="auto"/>
            </w:tcBorders>
          </w:tcPr>
          <w:p w14:paraId="1AEF0BFD" w14:textId="77777777" w:rsidR="00BD460A" w:rsidRPr="00600AD8" w:rsidRDefault="00BD460A" w:rsidP="00FE14CE">
            <w:pPr>
              <w:jc w:val="center"/>
              <w:rPr>
                <w:sz w:val="22"/>
                <w:szCs w:val="24"/>
              </w:rPr>
            </w:pPr>
            <w:r w:rsidRPr="00600AD8">
              <w:rPr>
                <w:sz w:val="22"/>
                <w:szCs w:val="24"/>
              </w:rPr>
              <w:t>7</w:t>
            </w:r>
          </w:p>
        </w:tc>
        <w:tc>
          <w:tcPr>
            <w:tcW w:w="580" w:type="dxa"/>
            <w:tcBorders>
              <w:bottom w:val="single" w:sz="4" w:space="0" w:color="auto"/>
            </w:tcBorders>
          </w:tcPr>
          <w:p w14:paraId="5FAB9E1C" w14:textId="77777777" w:rsidR="00BD460A" w:rsidRPr="00600AD8" w:rsidRDefault="00BD460A" w:rsidP="00FE14CE">
            <w:pPr>
              <w:jc w:val="center"/>
              <w:rPr>
                <w:sz w:val="22"/>
                <w:szCs w:val="24"/>
              </w:rPr>
            </w:pPr>
            <w:r w:rsidRPr="00600AD8">
              <w:rPr>
                <w:sz w:val="22"/>
                <w:szCs w:val="24"/>
              </w:rPr>
              <w:t>8</w:t>
            </w:r>
          </w:p>
        </w:tc>
        <w:tc>
          <w:tcPr>
            <w:tcW w:w="647" w:type="dxa"/>
            <w:tcBorders>
              <w:bottom w:val="single" w:sz="4" w:space="0" w:color="auto"/>
            </w:tcBorders>
          </w:tcPr>
          <w:p w14:paraId="55DD70A9" w14:textId="77777777" w:rsidR="00BD460A" w:rsidRPr="00060A5F" w:rsidRDefault="00BD460A" w:rsidP="00FE14CE">
            <w:pPr>
              <w:jc w:val="center"/>
              <w:rPr>
                <w:sz w:val="22"/>
                <w:szCs w:val="24"/>
              </w:rPr>
            </w:pPr>
            <w:r w:rsidRPr="00060A5F">
              <w:rPr>
                <w:sz w:val="22"/>
                <w:szCs w:val="24"/>
              </w:rPr>
              <w:t>6</w:t>
            </w:r>
          </w:p>
        </w:tc>
        <w:tc>
          <w:tcPr>
            <w:tcW w:w="631" w:type="dxa"/>
            <w:tcBorders>
              <w:bottom w:val="single" w:sz="4" w:space="0" w:color="auto"/>
            </w:tcBorders>
          </w:tcPr>
          <w:p w14:paraId="2B37F117" w14:textId="77777777" w:rsidR="00BD460A" w:rsidRPr="00F425E9" w:rsidRDefault="00BD460A" w:rsidP="00FE14CE">
            <w:pPr>
              <w:jc w:val="center"/>
              <w:rPr>
                <w:sz w:val="22"/>
                <w:szCs w:val="24"/>
              </w:rPr>
            </w:pPr>
            <w:r w:rsidRPr="00F425E9">
              <w:rPr>
                <w:sz w:val="22"/>
                <w:szCs w:val="24"/>
              </w:rPr>
              <w:t>4</w:t>
            </w:r>
          </w:p>
        </w:tc>
        <w:tc>
          <w:tcPr>
            <w:tcW w:w="647" w:type="dxa"/>
            <w:tcBorders>
              <w:bottom w:val="single" w:sz="4" w:space="0" w:color="auto"/>
            </w:tcBorders>
          </w:tcPr>
          <w:p w14:paraId="1C28D633" w14:textId="77777777" w:rsidR="00BD460A" w:rsidRPr="0096152A" w:rsidRDefault="00BD460A" w:rsidP="00FE14CE">
            <w:pPr>
              <w:jc w:val="center"/>
              <w:rPr>
                <w:sz w:val="22"/>
                <w:szCs w:val="24"/>
              </w:rPr>
            </w:pPr>
            <w:r w:rsidRPr="0096152A">
              <w:rPr>
                <w:sz w:val="22"/>
                <w:szCs w:val="24"/>
              </w:rPr>
              <w:t>7</w:t>
            </w:r>
          </w:p>
        </w:tc>
        <w:tc>
          <w:tcPr>
            <w:tcW w:w="594" w:type="dxa"/>
            <w:tcBorders>
              <w:bottom w:val="single" w:sz="4" w:space="0" w:color="auto"/>
            </w:tcBorders>
          </w:tcPr>
          <w:p w14:paraId="65AE2A02" w14:textId="77777777" w:rsidR="00BD460A" w:rsidRPr="00317093" w:rsidRDefault="00BD460A" w:rsidP="00FE14CE">
            <w:pPr>
              <w:jc w:val="center"/>
              <w:rPr>
                <w:sz w:val="22"/>
                <w:szCs w:val="24"/>
              </w:rPr>
            </w:pPr>
            <w:r w:rsidRPr="00317093">
              <w:rPr>
                <w:sz w:val="22"/>
                <w:szCs w:val="24"/>
              </w:rPr>
              <w:t>9</w:t>
            </w:r>
          </w:p>
        </w:tc>
        <w:tc>
          <w:tcPr>
            <w:tcW w:w="547" w:type="dxa"/>
            <w:tcBorders>
              <w:bottom w:val="single" w:sz="4" w:space="0" w:color="auto"/>
            </w:tcBorders>
          </w:tcPr>
          <w:p w14:paraId="658E7381" w14:textId="77777777" w:rsidR="00BD460A" w:rsidRPr="000C7816" w:rsidRDefault="00BD460A" w:rsidP="00FE14CE">
            <w:pPr>
              <w:jc w:val="center"/>
              <w:rPr>
                <w:sz w:val="22"/>
                <w:szCs w:val="24"/>
              </w:rPr>
            </w:pPr>
            <w:r w:rsidRPr="000C7816">
              <w:rPr>
                <w:sz w:val="22"/>
                <w:szCs w:val="24"/>
              </w:rPr>
              <w:t>9</w:t>
            </w:r>
          </w:p>
        </w:tc>
        <w:tc>
          <w:tcPr>
            <w:tcW w:w="458" w:type="dxa"/>
            <w:tcBorders>
              <w:bottom w:val="single" w:sz="4" w:space="0" w:color="auto"/>
            </w:tcBorders>
          </w:tcPr>
          <w:p w14:paraId="24F20178" w14:textId="77777777" w:rsidR="00BD460A" w:rsidRDefault="00BD460A" w:rsidP="00FE14CE">
            <w:pPr>
              <w:jc w:val="center"/>
              <w:rPr>
                <w:b/>
                <w:sz w:val="22"/>
                <w:szCs w:val="24"/>
              </w:rPr>
            </w:pPr>
            <w:r>
              <w:rPr>
                <w:b/>
                <w:sz w:val="22"/>
                <w:szCs w:val="24"/>
              </w:rPr>
              <w:t>7</w:t>
            </w:r>
          </w:p>
        </w:tc>
      </w:tr>
      <w:tr w:rsidR="00BD460A" w14:paraId="4AC019F6" w14:textId="77777777" w:rsidTr="00BD460A">
        <w:trPr>
          <w:trHeight w:val="255"/>
          <w:jc w:val="center"/>
        </w:trPr>
        <w:tc>
          <w:tcPr>
            <w:tcW w:w="1344" w:type="dxa"/>
            <w:shd w:val="clear" w:color="auto" w:fill="F2F2F2" w:themeFill="background1" w:themeFillShade="F2"/>
            <w:noWrap/>
          </w:tcPr>
          <w:p w14:paraId="70AF4C09" w14:textId="77777777" w:rsidR="00BD460A" w:rsidRDefault="00BD460A" w:rsidP="00FE14CE">
            <w:pPr>
              <w:rPr>
                <w:szCs w:val="24"/>
              </w:rPr>
            </w:pPr>
            <w:r>
              <w:rPr>
                <w:szCs w:val="24"/>
              </w:rPr>
              <w:t>Total</w:t>
            </w:r>
          </w:p>
        </w:tc>
        <w:tc>
          <w:tcPr>
            <w:tcW w:w="593" w:type="dxa"/>
            <w:shd w:val="clear" w:color="auto" w:fill="F2F2F2" w:themeFill="background1" w:themeFillShade="F2"/>
          </w:tcPr>
          <w:p w14:paraId="1004D81A" w14:textId="77777777" w:rsidR="00BD460A" w:rsidRPr="00600AD8" w:rsidRDefault="00BD460A" w:rsidP="00FE14CE">
            <w:pPr>
              <w:jc w:val="center"/>
              <w:rPr>
                <w:sz w:val="22"/>
                <w:szCs w:val="24"/>
              </w:rPr>
            </w:pPr>
            <w:r w:rsidRPr="00600AD8">
              <w:rPr>
                <w:sz w:val="22"/>
                <w:szCs w:val="24"/>
              </w:rPr>
              <w:t>100</w:t>
            </w:r>
          </w:p>
        </w:tc>
        <w:tc>
          <w:tcPr>
            <w:tcW w:w="594" w:type="dxa"/>
            <w:shd w:val="clear" w:color="auto" w:fill="F2F2F2" w:themeFill="background1" w:themeFillShade="F2"/>
          </w:tcPr>
          <w:p w14:paraId="24E32767" w14:textId="77777777" w:rsidR="00BD460A" w:rsidRPr="00600AD8" w:rsidRDefault="00BD460A" w:rsidP="00FE14CE">
            <w:pPr>
              <w:jc w:val="center"/>
              <w:rPr>
                <w:sz w:val="22"/>
                <w:szCs w:val="24"/>
              </w:rPr>
            </w:pPr>
            <w:r w:rsidRPr="00600AD8">
              <w:rPr>
                <w:sz w:val="22"/>
                <w:szCs w:val="24"/>
              </w:rPr>
              <w:t>101</w:t>
            </w:r>
          </w:p>
        </w:tc>
        <w:tc>
          <w:tcPr>
            <w:tcW w:w="594" w:type="dxa"/>
            <w:shd w:val="clear" w:color="auto" w:fill="F2F2F2" w:themeFill="background1" w:themeFillShade="F2"/>
          </w:tcPr>
          <w:p w14:paraId="396B589C" w14:textId="77777777" w:rsidR="00BD460A" w:rsidRPr="00600AD8" w:rsidRDefault="00BD460A" w:rsidP="00FE14CE">
            <w:pPr>
              <w:jc w:val="center"/>
              <w:rPr>
                <w:sz w:val="22"/>
                <w:szCs w:val="24"/>
              </w:rPr>
            </w:pPr>
            <w:r w:rsidRPr="00600AD8">
              <w:rPr>
                <w:sz w:val="22"/>
                <w:szCs w:val="24"/>
              </w:rPr>
              <w:t>100</w:t>
            </w:r>
          </w:p>
        </w:tc>
        <w:tc>
          <w:tcPr>
            <w:tcW w:w="594" w:type="dxa"/>
            <w:shd w:val="clear" w:color="auto" w:fill="F2F2F2" w:themeFill="background1" w:themeFillShade="F2"/>
          </w:tcPr>
          <w:p w14:paraId="6633295E" w14:textId="77777777" w:rsidR="00BD460A" w:rsidRPr="00600AD8" w:rsidRDefault="00BD460A" w:rsidP="00FE14CE">
            <w:pPr>
              <w:jc w:val="center"/>
              <w:rPr>
                <w:sz w:val="22"/>
                <w:szCs w:val="24"/>
              </w:rPr>
            </w:pPr>
            <w:r w:rsidRPr="00600AD8">
              <w:rPr>
                <w:sz w:val="22"/>
                <w:szCs w:val="24"/>
              </w:rPr>
              <w:t>100</w:t>
            </w:r>
          </w:p>
        </w:tc>
        <w:tc>
          <w:tcPr>
            <w:tcW w:w="647" w:type="dxa"/>
            <w:shd w:val="clear" w:color="auto" w:fill="F2F2F2" w:themeFill="background1" w:themeFillShade="F2"/>
          </w:tcPr>
          <w:p w14:paraId="53C6ED0A" w14:textId="77777777" w:rsidR="00BD460A" w:rsidRPr="00600AD8" w:rsidRDefault="00BD460A" w:rsidP="00FE14CE">
            <w:pPr>
              <w:jc w:val="center"/>
              <w:rPr>
                <w:sz w:val="22"/>
                <w:szCs w:val="24"/>
              </w:rPr>
            </w:pPr>
            <w:r w:rsidRPr="00600AD8">
              <w:rPr>
                <w:sz w:val="22"/>
                <w:szCs w:val="24"/>
              </w:rPr>
              <w:t>100</w:t>
            </w:r>
          </w:p>
        </w:tc>
        <w:tc>
          <w:tcPr>
            <w:tcW w:w="647" w:type="dxa"/>
            <w:shd w:val="clear" w:color="auto" w:fill="F2F2F2" w:themeFill="background1" w:themeFillShade="F2"/>
          </w:tcPr>
          <w:p w14:paraId="11807612" w14:textId="77777777" w:rsidR="00BD460A" w:rsidRPr="00600AD8" w:rsidRDefault="00BD460A" w:rsidP="00FE14CE">
            <w:pPr>
              <w:jc w:val="center"/>
              <w:rPr>
                <w:sz w:val="22"/>
                <w:szCs w:val="24"/>
              </w:rPr>
            </w:pPr>
            <w:r w:rsidRPr="00600AD8">
              <w:rPr>
                <w:sz w:val="22"/>
                <w:szCs w:val="24"/>
              </w:rPr>
              <w:t>101</w:t>
            </w:r>
          </w:p>
        </w:tc>
        <w:tc>
          <w:tcPr>
            <w:tcW w:w="647" w:type="dxa"/>
            <w:shd w:val="clear" w:color="auto" w:fill="F2F2F2" w:themeFill="background1" w:themeFillShade="F2"/>
          </w:tcPr>
          <w:p w14:paraId="083E576D" w14:textId="77777777" w:rsidR="00BD460A" w:rsidRPr="00600AD8" w:rsidRDefault="00BD460A" w:rsidP="00FE14CE">
            <w:pPr>
              <w:jc w:val="center"/>
              <w:rPr>
                <w:sz w:val="22"/>
                <w:szCs w:val="24"/>
              </w:rPr>
            </w:pPr>
            <w:r w:rsidRPr="00600AD8">
              <w:rPr>
                <w:sz w:val="22"/>
                <w:szCs w:val="24"/>
              </w:rPr>
              <w:t>100</w:t>
            </w:r>
          </w:p>
        </w:tc>
        <w:tc>
          <w:tcPr>
            <w:tcW w:w="594" w:type="dxa"/>
            <w:shd w:val="clear" w:color="auto" w:fill="F2F2F2" w:themeFill="background1" w:themeFillShade="F2"/>
          </w:tcPr>
          <w:p w14:paraId="5AAC9DA1" w14:textId="77777777" w:rsidR="00BD460A" w:rsidRPr="00600AD8" w:rsidRDefault="00BD460A" w:rsidP="00FE14CE">
            <w:pPr>
              <w:jc w:val="center"/>
              <w:rPr>
                <w:sz w:val="22"/>
                <w:szCs w:val="24"/>
              </w:rPr>
            </w:pPr>
            <w:r w:rsidRPr="00600AD8">
              <w:rPr>
                <w:sz w:val="22"/>
                <w:szCs w:val="24"/>
              </w:rPr>
              <w:t>100</w:t>
            </w:r>
          </w:p>
        </w:tc>
        <w:tc>
          <w:tcPr>
            <w:tcW w:w="580" w:type="dxa"/>
            <w:shd w:val="clear" w:color="auto" w:fill="F2F2F2" w:themeFill="background1" w:themeFillShade="F2"/>
          </w:tcPr>
          <w:p w14:paraId="2B2809B3" w14:textId="77777777" w:rsidR="00BD460A" w:rsidRPr="00600AD8" w:rsidRDefault="00BD460A" w:rsidP="00FE14CE">
            <w:pPr>
              <w:jc w:val="center"/>
              <w:rPr>
                <w:sz w:val="22"/>
                <w:szCs w:val="24"/>
              </w:rPr>
            </w:pPr>
            <w:r w:rsidRPr="00600AD8">
              <w:rPr>
                <w:sz w:val="22"/>
                <w:szCs w:val="24"/>
              </w:rPr>
              <w:t>99</w:t>
            </w:r>
          </w:p>
        </w:tc>
        <w:tc>
          <w:tcPr>
            <w:tcW w:w="647" w:type="dxa"/>
            <w:shd w:val="clear" w:color="auto" w:fill="F2F2F2" w:themeFill="background1" w:themeFillShade="F2"/>
          </w:tcPr>
          <w:p w14:paraId="3A08D432" w14:textId="77777777" w:rsidR="00BD460A" w:rsidRPr="00060A5F" w:rsidRDefault="00BD460A" w:rsidP="00FE14CE">
            <w:pPr>
              <w:jc w:val="center"/>
              <w:rPr>
                <w:sz w:val="22"/>
                <w:szCs w:val="24"/>
              </w:rPr>
            </w:pPr>
            <w:r w:rsidRPr="00060A5F">
              <w:rPr>
                <w:sz w:val="22"/>
                <w:szCs w:val="24"/>
              </w:rPr>
              <w:t>100</w:t>
            </w:r>
          </w:p>
        </w:tc>
        <w:tc>
          <w:tcPr>
            <w:tcW w:w="631" w:type="dxa"/>
            <w:shd w:val="clear" w:color="auto" w:fill="F2F2F2" w:themeFill="background1" w:themeFillShade="F2"/>
          </w:tcPr>
          <w:p w14:paraId="7FC15688" w14:textId="77777777" w:rsidR="00BD460A" w:rsidRPr="00F425E9" w:rsidRDefault="00BD460A" w:rsidP="00FE14CE">
            <w:pPr>
              <w:jc w:val="center"/>
              <w:rPr>
                <w:sz w:val="22"/>
                <w:szCs w:val="24"/>
              </w:rPr>
            </w:pPr>
            <w:r w:rsidRPr="00F425E9">
              <w:rPr>
                <w:sz w:val="22"/>
                <w:szCs w:val="24"/>
              </w:rPr>
              <w:t>99</w:t>
            </w:r>
          </w:p>
        </w:tc>
        <w:tc>
          <w:tcPr>
            <w:tcW w:w="647" w:type="dxa"/>
            <w:shd w:val="clear" w:color="auto" w:fill="F2F2F2" w:themeFill="background1" w:themeFillShade="F2"/>
          </w:tcPr>
          <w:p w14:paraId="37218D7A" w14:textId="77777777" w:rsidR="00BD460A" w:rsidRPr="0096152A" w:rsidRDefault="00BD460A" w:rsidP="00FE14CE">
            <w:pPr>
              <w:jc w:val="center"/>
              <w:rPr>
                <w:sz w:val="22"/>
                <w:szCs w:val="24"/>
              </w:rPr>
            </w:pPr>
            <w:r w:rsidRPr="0096152A">
              <w:rPr>
                <w:sz w:val="22"/>
                <w:szCs w:val="24"/>
              </w:rPr>
              <w:t>100</w:t>
            </w:r>
          </w:p>
        </w:tc>
        <w:tc>
          <w:tcPr>
            <w:tcW w:w="594" w:type="dxa"/>
            <w:shd w:val="clear" w:color="auto" w:fill="F2F2F2" w:themeFill="background1" w:themeFillShade="F2"/>
          </w:tcPr>
          <w:p w14:paraId="1D3D54B8" w14:textId="77777777" w:rsidR="00BD460A" w:rsidRPr="00317093" w:rsidRDefault="00BD460A" w:rsidP="00FE14CE">
            <w:pPr>
              <w:jc w:val="center"/>
              <w:rPr>
                <w:sz w:val="22"/>
                <w:szCs w:val="24"/>
              </w:rPr>
            </w:pPr>
            <w:r w:rsidRPr="00317093">
              <w:rPr>
                <w:sz w:val="22"/>
                <w:szCs w:val="24"/>
              </w:rPr>
              <w:t>100</w:t>
            </w:r>
          </w:p>
        </w:tc>
        <w:tc>
          <w:tcPr>
            <w:tcW w:w="547" w:type="dxa"/>
            <w:shd w:val="clear" w:color="auto" w:fill="F2F2F2" w:themeFill="background1" w:themeFillShade="F2"/>
          </w:tcPr>
          <w:p w14:paraId="54E7D0B0" w14:textId="77777777" w:rsidR="00BD460A" w:rsidRPr="000C7816" w:rsidRDefault="00BD460A" w:rsidP="00FE14CE">
            <w:pPr>
              <w:jc w:val="center"/>
              <w:rPr>
                <w:sz w:val="22"/>
                <w:szCs w:val="24"/>
              </w:rPr>
            </w:pPr>
            <w:r w:rsidRPr="000C7816">
              <w:rPr>
                <w:sz w:val="22"/>
                <w:szCs w:val="24"/>
              </w:rPr>
              <w:t>99</w:t>
            </w:r>
          </w:p>
        </w:tc>
        <w:tc>
          <w:tcPr>
            <w:tcW w:w="458" w:type="dxa"/>
            <w:shd w:val="clear" w:color="auto" w:fill="F2F2F2" w:themeFill="background1" w:themeFillShade="F2"/>
          </w:tcPr>
          <w:p w14:paraId="5C3DD278" w14:textId="77777777" w:rsidR="00BD460A" w:rsidRDefault="00BD460A" w:rsidP="00FE14CE">
            <w:pPr>
              <w:jc w:val="center"/>
              <w:rPr>
                <w:b/>
                <w:sz w:val="22"/>
                <w:szCs w:val="24"/>
              </w:rPr>
            </w:pPr>
            <w:r>
              <w:rPr>
                <w:b/>
                <w:sz w:val="22"/>
                <w:szCs w:val="24"/>
              </w:rPr>
              <w:t>100</w:t>
            </w:r>
          </w:p>
        </w:tc>
      </w:tr>
    </w:tbl>
    <w:p w14:paraId="46B0E070" w14:textId="77777777" w:rsidR="008D0240" w:rsidRDefault="008D0240" w:rsidP="008D0240"/>
    <w:p w14:paraId="0A9EFC03" w14:textId="77777777" w:rsidR="00C85E3B" w:rsidRDefault="00C85E3B" w:rsidP="00BD460A">
      <w:pPr>
        <w:pStyle w:val="Heading5"/>
        <w:rPr>
          <w:b w:val="0"/>
        </w:rPr>
      </w:pPr>
      <w:r>
        <w:br/>
      </w:r>
    </w:p>
    <w:p w14:paraId="1036B1F8" w14:textId="77777777" w:rsidR="00A14DCF" w:rsidRPr="00A14DCF" w:rsidRDefault="00BD460A" w:rsidP="00A14DCF">
      <w:bookmarkStart w:id="1" w:name="_GoBack"/>
      <w:r>
        <w:rPr>
          <w:noProof/>
        </w:rPr>
        <w:drawing>
          <wp:inline distT="0" distB="0" distL="0" distR="0" wp14:anchorId="62F25847" wp14:editId="063175C9">
            <wp:extent cx="6475228" cy="3200400"/>
            <wp:effectExtent l="0" t="0" r="1905"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bookmarkEnd w:id="1"/>
    </w:p>
    <w:p w14:paraId="1D563762" w14:textId="77777777" w:rsidR="00F425E9" w:rsidRDefault="00F425E9" w:rsidP="00F425E9"/>
    <w:p w14:paraId="0F977E99" w14:textId="77777777" w:rsidR="007A442C" w:rsidRDefault="007A442C" w:rsidP="009A775C">
      <w:pPr>
        <w:tabs>
          <w:tab w:val="left" w:pos="360"/>
        </w:tabs>
        <w:ind w:firstLine="360"/>
      </w:pPr>
      <w:r>
        <w:t xml:space="preserve">As seen on Graph </w:t>
      </w:r>
      <w:r w:rsidR="000C7816">
        <w:t>8</w:t>
      </w:r>
      <w:r>
        <w:t>, Obama’s popularity among Democrats</w:t>
      </w:r>
      <w:r w:rsidR="00943416">
        <w:t xml:space="preserve"> </w:t>
      </w:r>
      <w:r w:rsidR="000C7816">
        <w:t>rose somewhat – increasing from a historic low last fall (53 percent) to a still relatively low 62 percent.</w:t>
      </w:r>
      <w:r w:rsidR="009A775C">
        <w:t xml:space="preserve"> </w:t>
      </w:r>
      <w:r>
        <w:t xml:space="preserve">There was </w:t>
      </w:r>
      <w:r w:rsidR="009A775C">
        <w:t>little</w:t>
      </w:r>
      <w:r w:rsidR="00990021">
        <w:t xml:space="preserve"> change</w:t>
      </w:r>
      <w:r w:rsidR="00943416">
        <w:t xml:space="preserve"> in support</w:t>
      </w:r>
      <w:r>
        <w:t xml:space="preserve"> among Republicans (</w:t>
      </w:r>
      <w:r w:rsidR="009A775C">
        <w:t>up 2 points to 11 percent</w:t>
      </w:r>
      <w:r>
        <w:t>)</w:t>
      </w:r>
      <w:r w:rsidR="00C77510">
        <w:t xml:space="preserve"> </w:t>
      </w:r>
      <w:r w:rsidR="009A775C">
        <w:t>or</w:t>
      </w:r>
      <w:r w:rsidR="00C77510">
        <w:t xml:space="preserve"> u</w:t>
      </w:r>
      <w:r>
        <w:t xml:space="preserve">naffiliated voters </w:t>
      </w:r>
      <w:r w:rsidR="00C77510">
        <w:t>(</w:t>
      </w:r>
      <w:r w:rsidR="009A775C">
        <w:t xml:space="preserve">moving </w:t>
      </w:r>
      <w:r w:rsidR="00C77510">
        <w:t>from 3</w:t>
      </w:r>
      <w:r w:rsidR="009A775C">
        <w:t>6</w:t>
      </w:r>
      <w:r w:rsidR="00C77510">
        <w:t xml:space="preserve"> to 3</w:t>
      </w:r>
      <w:r w:rsidR="009A775C">
        <w:t>8</w:t>
      </w:r>
      <w:r w:rsidR="00C77510">
        <w:t xml:space="preserve"> percent).</w:t>
      </w:r>
      <w:r>
        <w:rPr>
          <w:rStyle w:val="FootnoteReference"/>
        </w:rPr>
        <w:footnoteReference w:id="5"/>
      </w:r>
    </w:p>
    <w:p w14:paraId="41E07ECF" w14:textId="77777777" w:rsidR="00C85E3B" w:rsidRDefault="00C85E3B" w:rsidP="00C75043">
      <w:pPr>
        <w:tabs>
          <w:tab w:val="left" w:pos="360"/>
        </w:tabs>
        <w:ind w:firstLine="360"/>
        <w:rPr>
          <w:b/>
        </w:rPr>
      </w:pPr>
    </w:p>
    <w:p w14:paraId="5C6DB320" w14:textId="77777777" w:rsidR="00284616" w:rsidRDefault="00284616" w:rsidP="007A442C">
      <w:pPr>
        <w:tabs>
          <w:tab w:val="left" w:pos="360"/>
        </w:tabs>
        <w:ind w:firstLine="360"/>
        <w:jc w:val="center"/>
        <w:rPr>
          <w:b/>
        </w:rPr>
      </w:pPr>
    </w:p>
    <w:p w14:paraId="777DA9FD" w14:textId="77777777" w:rsidR="007A442C" w:rsidRDefault="00D32036" w:rsidP="009A775C">
      <w:pPr>
        <w:pBdr>
          <w:top w:val="single" w:sz="4" w:space="1" w:color="auto"/>
          <w:left w:val="single" w:sz="4" w:space="4" w:color="auto"/>
          <w:bottom w:val="single" w:sz="4" w:space="1" w:color="auto"/>
          <w:right w:val="single" w:sz="4" w:space="4" w:color="auto"/>
        </w:pBdr>
        <w:tabs>
          <w:tab w:val="left" w:pos="360"/>
        </w:tabs>
        <w:ind w:firstLine="360"/>
        <w:jc w:val="center"/>
      </w:pPr>
      <w:r>
        <w:rPr>
          <w:noProof/>
        </w:rPr>
        <w:drawing>
          <wp:inline distT="0" distB="0" distL="0" distR="0" wp14:anchorId="32805944" wp14:editId="00ED56DB">
            <wp:extent cx="6103089" cy="3200400"/>
            <wp:effectExtent l="0" t="0" r="12065"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AEF472C" w14:textId="77777777" w:rsidR="00990021" w:rsidRDefault="00990021" w:rsidP="007A442C">
      <w:pPr>
        <w:rPr>
          <w:b/>
          <w:sz w:val="28"/>
        </w:rPr>
      </w:pPr>
    </w:p>
    <w:p w14:paraId="388A2AFE" w14:textId="77777777" w:rsidR="007A442C" w:rsidRDefault="007A442C" w:rsidP="00315FBA">
      <w:r w:rsidRPr="007A442C">
        <w:rPr>
          <w:b/>
        </w:rPr>
        <w:t>Trust in Political Parties</w:t>
      </w:r>
      <w:r w:rsidR="00315FBA">
        <w:rPr>
          <w:b/>
        </w:rPr>
        <w:br/>
      </w:r>
      <w:r>
        <w:rPr>
          <w:b/>
        </w:rPr>
        <w:br/>
      </w:r>
      <w:r>
        <w:tab/>
        <w:t>Since 200</w:t>
      </w:r>
      <w:r w:rsidR="00A76A4C">
        <w:t>8</w:t>
      </w:r>
      <w:r>
        <w:t xml:space="preserve">, the CSLI survey has asked which party “do you trust to do a better job in coping with the main problems the nation faces over the next few years.”  </w:t>
      </w:r>
      <w:r w:rsidR="00065744">
        <w:t>Graph 9</w:t>
      </w:r>
      <w:r w:rsidR="00C75043">
        <w:t xml:space="preserve"> </w:t>
      </w:r>
      <w:r>
        <w:t>show</w:t>
      </w:r>
      <w:r w:rsidR="0071490D">
        <w:t>s</w:t>
      </w:r>
      <w:r>
        <w:t xml:space="preserve"> </w:t>
      </w:r>
      <w:r w:rsidR="00A76A4C">
        <w:t xml:space="preserve">that </w:t>
      </w:r>
      <w:r w:rsidR="00C77510">
        <w:t>Republicans have rebounded the most since</w:t>
      </w:r>
      <w:r w:rsidR="000B421F">
        <w:t xml:space="preserve"> the</w:t>
      </w:r>
      <w:r w:rsidR="00065744">
        <w:t>ir</w:t>
      </w:r>
      <w:r w:rsidR="000B421F">
        <w:t xml:space="preserve"> low point in</w:t>
      </w:r>
      <w:r w:rsidR="00C77510">
        <w:t xml:space="preserve"> fall 2013 </w:t>
      </w:r>
      <w:r w:rsidR="000B421F">
        <w:t xml:space="preserve">- </w:t>
      </w:r>
      <w:r w:rsidR="00C77510">
        <w:t>prompted by the government shutdown</w:t>
      </w:r>
      <w:r w:rsidR="000B421F">
        <w:t xml:space="preserve"> -</w:t>
      </w:r>
      <w:r w:rsidR="00C77510">
        <w:t xml:space="preserve"> going from 23 percent then to 3</w:t>
      </w:r>
      <w:r w:rsidR="00065744">
        <w:t>6</w:t>
      </w:r>
      <w:r w:rsidR="00C77510">
        <w:t xml:space="preserve"> percent at this time</w:t>
      </w:r>
      <w:r w:rsidR="009A775C">
        <w:t xml:space="preserve"> (3 points down from fall 2014)</w:t>
      </w:r>
      <w:r w:rsidR="00C77510">
        <w:t>.</w:t>
      </w:r>
      <w:r>
        <w:t xml:space="preserve"> The “neither” option (which is volunteered</w:t>
      </w:r>
      <w:r w:rsidR="00C85E3B">
        <w:t xml:space="preserve"> by the respondent</w:t>
      </w:r>
      <w:r>
        <w:t xml:space="preserve"> without prompting by the </w:t>
      </w:r>
      <w:r w:rsidR="00C85E3B">
        <w:t>interviewer</w:t>
      </w:r>
      <w:r>
        <w:t xml:space="preserve">) </w:t>
      </w:r>
      <w:r w:rsidR="0071490D">
        <w:t>dropped from</w:t>
      </w:r>
      <w:r w:rsidR="00A76A4C">
        <w:t xml:space="preserve"> 37 percent </w:t>
      </w:r>
      <w:r w:rsidR="0071490D">
        <w:t>in</w:t>
      </w:r>
      <w:r w:rsidR="00A76A4C">
        <w:t xml:space="preserve"> fall</w:t>
      </w:r>
      <w:r w:rsidR="0071490D">
        <w:t xml:space="preserve"> </w:t>
      </w:r>
      <w:r w:rsidR="00C77510">
        <w:t xml:space="preserve">2013 </w:t>
      </w:r>
      <w:r w:rsidR="0071490D">
        <w:t xml:space="preserve">to </w:t>
      </w:r>
      <w:r w:rsidR="00C77510">
        <w:t>only 2</w:t>
      </w:r>
      <w:r w:rsidR="00065744">
        <w:t>3</w:t>
      </w:r>
      <w:r w:rsidR="0071490D">
        <w:t xml:space="preserve"> percent in </w:t>
      </w:r>
      <w:r w:rsidR="009A775C">
        <w:t>spring</w:t>
      </w:r>
      <w:r w:rsidR="00C77510">
        <w:t xml:space="preserve"> 201</w:t>
      </w:r>
      <w:r w:rsidR="009A775C">
        <w:t>5</w:t>
      </w:r>
      <w:r w:rsidR="0071490D">
        <w:t>.</w:t>
      </w:r>
      <w:r w:rsidR="00943416">
        <w:t xml:space="preserve"> </w:t>
      </w:r>
      <w:r w:rsidR="00065744">
        <w:t xml:space="preserve"> Changes in the levels of support for the “neither” option appears to be weakest during election periods – thus the relatively low scores in fall 2010, fall 2012 and fall 2014.</w:t>
      </w:r>
    </w:p>
    <w:p w14:paraId="27A01B1B" w14:textId="77777777" w:rsidR="007A442C" w:rsidRDefault="007A442C" w:rsidP="007A442C">
      <w:pPr>
        <w:tabs>
          <w:tab w:val="left" w:pos="360"/>
        </w:tabs>
      </w:pPr>
    </w:p>
    <w:p w14:paraId="443CA390" w14:textId="77777777" w:rsidR="00D32036" w:rsidRDefault="00D32036" w:rsidP="007A442C">
      <w:pPr>
        <w:tabs>
          <w:tab w:val="left" w:pos="360"/>
        </w:tabs>
      </w:pPr>
    </w:p>
    <w:p w14:paraId="655BB376" w14:textId="77777777" w:rsidR="00D32036" w:rsidRDefault="00065744" w:rsidP="009A775C">
      <w:pPr>
        <w:pBdr>
          <w:top w:val="single" w:sz="4" w:space="1" w:color="auto"/>
          <w:left w:val="single" w:sz="4" w:space="4" w:color="auto"/>
          <w:bottom w:val="single" w:sz="4" w:space="1" w:color="auto"/>
          <w:right w:val="single" w:sz="4" w:space="4" w:color="auto"/>
        </w:pBdr>
        <w:tabs>
          <w:tab w:val="left" w:pos="360"/>
        </w:tabs>
      </w:pPr>
      <w:r>
        <w:rPr>
          <w:noProof/>
        </w:rPr>
        <w:drawing>
          <wp:inline distT="0" distB="0" distL="0" distR="0" wp14:anchorId="2C29B82C" wp14:editId="578B34B2">
            <wp:extent cx="6583680" cy="3166745"/>
            <wp:effectExtent l="0" t="0" r="7620"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A00A224" w14:textId="77777777" w:rsidR="00D32036" w:rsidRDefault="00D32036" w:rsidP="007A442C">
      <w:pPr>
        <w:tabs>
          <w:tab w:val="left" w:pos="360"/>
        </w:tabs>
      </w:pPr>
    </w:p>
    <w:p w14:paraId="5559049C" w14:textId="77777777" w:rsidR="007A442C" w:rsidRDefault="007A442C" w:rsidP="007A442C">
      <w:pPr>
        <w:tabs>
          <w:tab w:val="left" w:pos="360"/>
        </w:tabs>
      </w:pPr>
    </w:p>
    <w:p w14:paraId="5312C417" w14:textId="77777777" w:rsidR="007659F5" w:rsidRDefault="007659F5" w:rsidP="007659F5">
      <w:pPr>
        <w:pStyle w:val="Heading3"/>
      </w:pPr>
      <w:r>
        <w:t>County – Right or Wrong Direction?</w:t>
      </w:r>
    </w:p>
    <w:p w14:paraId="11F98405" w14:textId="77777777" w:rsidR="007659F5" w:rsidRDefault="007659F5" w:rsidP="007659F5">
      <w:pPr>
        <w:tabs>
          <w:tab w:val="left" w:pos="360"/>
        </w:tabs>
        <w:contextualSpacing/>
      </w:pPr>
      <w:r>
        <w:tab/>
        <w:t xml:space="preserve">The survey included a CSLI benchmark question whose results are seen on Table </w:t>
      </w:r>
      <w:r w:rsidR="000C6B9E">
        <w:t>1</w:t>
      </w:r>
      <w:r w:rsidR="007A39A2">
        <w:t>0</w:t>
      </w:r>
      <w:r w:rsidR="00DB2A67">
        <w:t xml:space="preserve"> and Graph </w:t>
      </w:r>
      <w:r w:rsidR="00747DC0">
        <w:t>10</w:t>
      </w:r>
      <w:r>
        <w:t>: “Overall, would you say that the county is headed in the right direction or in the wrong direction?”</w:t>
      </w:r>
      <w:r w:rsidR="007A39A2">
        <w:t xml:space="preserve"> The right direction score was the highest since spring 2005 – 58 percent.</w:t>
      </w:r>
    </w:p>
    <w:p w14:paraId="2C4A693E" w14:textId="77777777" w:rsidR="007659F5" w:rsidRDefault="007659F5" w:rsidP="007659F5">
      <w:pPr>
        <w:pStyle w:val="Heading4"/>
      </w:pPr>
    </w:p>
    <w:p w14:paraId="3DB4368E" w14:textId="77777777" w:rsidR="007659F5" w:rsidRDefault="007659F5" w:rsidP="007659F5">
      <w:pPr>
        <w:pStyle w:val="Heading4"/>
      </w:pPr>
      <w:r>
        <w:t xml:space="preserve">Table </w:t>
      </w:r>
      <w:r w:rsidR="000C6B9E">
        <w:t>1</w:t>
      </w:r>
      <w:r w:rsidR="00065744">
        <w:t>0</w:t>
      </w:r>
      <w:r w:rsidR="001A0510">
        <w:t>:</w:t>
      </w:r>
      <w:r>
        <w:t xml:space="preserve"> Anne Arundel County</w:t>
      </w:r>
      <w:r w:rsidR="001A0510">
        <w:t xml:space="preserve"> -</w:t>
      </w:r>
      <w:r>
        <w:t xml:space="preserve"> Right vs. Wrong Direction</w:t>
      </w:r>
      <w:r w:rsidR="008570E3">
        <w:t xml:space="preserve"> Fall 2009 to </w:t>
      </w:r>
      <w:r w:rsidR="00065744">
        <w:t>Spring</w:t>
      </w:r>
      <w:r w:rsidR="0020694F">
        <w:t xml:space="preserve"> 201</w:t>
      </w:r>
      <w:r w:rsidR="00065744">
        <w:t>5</w:t>
      </w: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637"/>
        <w:gridCol w:w="632"/>
        <w:gridCol w:w="637"/>
        <w:gridCol w:w="633"/>
        <w:gridCol w:w="637"/>
        <w:gridCol w:w="633"/>
        <w:gridCol w:w="637"/>
        <w:gridCol w:w="588"/>
        <w:gridCol w:w="602"/>
        <w:gridCol w:w="602"/>
        <w:gridCol w:w="608"/>
        <w:gridCol w:w="683"/>
        <w:gridCol w:w="1260"/>
      </w:tblGrid>
      <w:tr w:rsidR="00065744" w14:paraId="0232CD8D" w14:textId="77777777" w:rsidTr="00DF48FA">
        <w:trPr>
          <w:jc w:val="center"/>
        </w:trPr>
        <w:tc>
          <w:tcPr>
            <w:tcW w:w="1376" w:type="dxa"/>
            <w:shd w:val="clear" w:color="auto" w:fill="auto"/>
          </w:tcPr>
          <w:p w14:paraId="459DC6EB" w14:textId="77777777" w:rsidR="00065744" w:rsidRDefault="00065744" w:rsidP="009305B5">
            <w:r>
              <w:t>Response</w:t>
            </w:r>
          </w:p>
        </w:tc>
        <w:tc>
          <w:tcPr>
            <w:tcW w:w="637" w:type="dxa"/>
            <w:shd w:val="clear" w:color="auto" w:fill="auto"/>
          </w:tcPr>
          <w:p w14:paraId="50E4FD56" w14:textId="77777777" w:rsidR="00065744" w:rsidRPr="00173BF5" w:rsidRDefault="00065744" w:rsidP="009305B5">
            <w:pPr>
              <w:jc w:val="center"/>
              <w:rPr>
                <w:b/>
              </w:rPr>
            </w:pPr>
            <w:r>
              <w:rPr>
                <w:b/>
              </w:rPr>
              <w:t>Fa ‘09</w:t>
            </w:r>
          </w:p>
        </w:tc>
        <w:tc>
          <w:tcPr>
            <w:tcW w:w="632" w:type="dxa"/>
            <w:shd w:val="clear" w:color="auto" w:fill="auto"/>
          </w:tcPr>
          <w:p w14:paraId="7BD7AF85" w14:textId="77777777" w:rsidR="00065744" w:rsidRPr="00173BF5" w:rsidRDefault="00065744" w:rsidP="000C6B9E">
            <w:pPr>
              <w:jc w:val="center"/>
              <w:rPr>
                <w:b/>
              </w:rPr>
            </w:pPr>
            <w:r w:rsidRPr="00173BF5">
              <w:rPr>
                <w:b/>
              </w:rPr>
              <w:t>S</w:t>
            </w:r>
            <w:r>
              <w:rPr>
                <w:b/>
              </w:rPr>
              <w:t>p ‘</w:t>
            </w:r>
            <w:r w:rsidRPr="00173BF5">
              <w:rPr>
                <w:b/>
              </w:rPr>
              <w:t>10</w:t>
            </w:r>
          </w:p>
        </w:tc>
        <w:tc>
          <w:tcPr>
            <w:tcW w:w="637" w:type="dxa"/>
            <w:shd w:val="clear" w:color="auto" w:fill="auto"/>
          </w:tcPr>
          <w:p w14:paraId="1C757502" w14:textId="77777777" w:rsidR="00065744" w:rsidRPr="001B183B" w:rsidRDefault="00065744" w:rsidP="000C6B9E">
            <w:pPr>
              <w:jc w:val="center"/>
              <w:rPr>
                <w:b/>
                <w:color w:val="000000"/>
                <w:sz w:val="28"/>
                <w:szCs w:val="24"/>
              </w:rPr>
            </w:pPr>
            <w:r w:rsidRPr="000475D7">
              <w:rPr>
                <w:b/>
              </w:rPr>
              <w:t>F</w:t>
            </w:r>
            <w:r>
              <w:rPr>
                <w:b/>
              </w:rPr>
              <w:t>a</w:t>
            </w:r>
            <w:r w:rsidRPr="000475D7">
              <w:rPr>
                <w:b/>
              </w:rPr>
              <w:t xml:space="preserve"> </w:t>
            </w:r>
            <w:r>
              <w:rPr>
                <w:b/>
              </w:rPr>
              <w:t>‘</w:t>
            </w:r>
            <w:r w:rsidRPr="000475D7">
              <w:rPr>
                <w:b/>
              </w:rPr>
              <w:t>10</w:t>
            </w:r>
          </w:p>
        </w:tc>
        <w:tc>
          <w:tcPr>
            <w:tcW w:w="633" w:type="dxa"/>
            <w:shd w:val="clear" w:color="auto" w:fill="auto"/>
          </w:tcPr>
          <w:p w14:paraId="61169295" w14:textId="77777777" w:rsidR="00065744" w:rsidRPr="007659F5" w:rsidRDefault="00065744" w:rsidP="000C6B9E">
            <w:pPr>
              <w:jc w:val="center"/>
              <w:rPr>
                <w:b/>
              </w:rPr>
            </w:pPr>
            <w:r w:rsidRPr="007659F5">
              <w:rPr>
                <w:b/>
              </w:rPr>
              <w:t>S</w:t>
            </w:r>
            <w:r>
              <w:rPr>
                <w:b/>
              </w:rPr>
              <w:t>p</w:t>
            </w:r>
            <w:r w:rsidRPr="007659F5">
              <w:rPr>
                <w:b/>
              </w:rPr>
              <w:t xml:space="preserve"> </w:t>
            </w:r>
            <w:r>
              <w:rPr>
                <w:b/>
              </w:rPr>
              <w:t>‘</w:t>
            </w:r>
            <w:r w:rsidRPr="007659F5">
              <w:rPr>
                <w:b/>
              </w:rPr>
              <w:t>11</w:t>
            </w:r>
          </w:p>
        </w:tc>
        <w:tc>
          <w:tcPr>
            <w:tcW w:w="637" w:type="dxa"/>
            <w:shd w:val="clear" w:color="auto" w:fill="auto"/>
          </w:tcPr>
          <w:p w14:paraId="3A025B8F" w14:textId="77777777" w:rsidR="00065744" w:rsidRPr="007659F5" w:rsidRDefault="00065744" w:rsidP="000C6B9E">
            <w:pPr>
              <w:jc w:val="center"/>
              <w:rPr>
                <w:b/>
              </w:rPr>
            </w:pPr>
            <w:r>
              <w:rPr>
                <w:b/>
              </w:rPr>
              <w:t>Fa ‘11</w:t>
            </w:r>
          </w:p>
        </w:tc>
        <w:tc>
          <w:tcPr>
            <w:tcW w:w="633" w:type="dxa"/>
            <w:shd w:val="clear" w:color="auto" w:fill="auto"/>
          </w:tcPr>
          <w:p w14:paraId="077F5957" w14:textId="77777777" w:rsidR="00065744" w:rsidRDefault="00065744" w:rsidP="000C6B9E">
            <w:pPr>
              <w:jc w:val="center"/>
              <w:rPr>
                <w:b/>
              </w:rPr>
            </w:pPr>
            <w:r>
              <w:rPr>
                <w:b/>
              </w:rPr>
              <w:t>Sp ‘12</w:t>
            </w:r>
          </w:p>
        </w:tc>
        <w:tc>
          <w:tcPr>
            <w:tcW w:w="637" w:type="dxa"/>
            <w:shd w:val="clear" w:color="auto" w:fill="auto"/>
          </w:tcPr>
          <w:p w14:paraId="3B9310A8" w14:textId="77777777" w:rsidR="00065744" w:rsidRDefault="00065744" w:rsidP="000C6B9E">
            <w:pPr>
              <w:jc w:val="center"/>
              <w:rPr>
                <w:b/>
              </w:rPr>
            </w:pPr>
            <w:r>
              <w:rPr>
                <w:b/>
              </w:rPr>
              <w:t>Fa ‘12</w:t>
            </w:r>
          </w:p>
        </w:tc>
        <w:tc>
          <w:tcPr>
            <w:tcW w:w="588" w:type="dxa"/>
          </w:tcPr>
          <w:p w14:paraId="13F2E3C3" w14:textId="77777777" w:rsidR="00065744" w:rsidRDefault="00065744" w:rsidP="000C6B9E">
            <w:pPr>
              <w:jc w:val="center"/>
              <w:rPr>
                <w:b/>
              </w:rPr>
            </w:pPr>
            <w:r>
              <w:rPr>
                <w:b/>
              </w:rPr>
              <w:t>Sp ‘13</w:t>
            </w:r>
          </w:p>
        </w:tc>
        <w:tc>
          <w:tcPr>
            <w:tcW w:w="602" w:type="dxa"/>
          </w:tcPr>
          <w:p w14:paraId="68186470" w14:textId="77777777" w:rsidR="00065744" w:rsidRDefault="00065744" w:rsidP="000C6B9E">
            <w:pPr>
              <w:jc w:val="center"/>
              <w:rPr>
                <w:b/>
              </w:rPr>
            </w:pPr>
            <w:r>
              <w:rPr>
                <w:b/>
              </w:rPr>
              <w:t>Fa ‘13</w:t>
            </w:r>
          </w:p>
        </w:tc>
        <w:tc>
          <w:tcPr>
            <w:tcW w:w="602" w:type="dxa"/>
          </w:tcPr>
          <w:p w14:paraId="0AD20A29" w14:textId="77777777" w:rsidR="00065744" w:rsidRDefault="00065744" w:rsidP="000C6B9E">
            <w:pPr>
              <w:jc w:val="center"/>
              <w:rPr>
                <w:b/>
              </w:rPr>
            </w:pPr>
            <w:r>
              <w:rPr>
                <w:b/>
              </w:rPr>
              <w:t>Sp ‘14</w:t>
            </w:r>
          </w:p>
        </w:tc>
        <w:tc>
          <w:tcPr>
            <w:tcW w:w="608" w:type="dxa"/>
            <w:vAlign w:val="center"/>
          </w:tcPr>
          <w:p w14:paraId="36DC88D5" w14:textId="77777777" w:rsidR="00065744" w:rsidRDefault="00065744" w:rsidP="000C6B9E">
            <w:pPr>
              <w:jc w:val="center"/>
              <w:rPr>
                <w:b/>
              </w:rPr>
            </w:pPr>
            <w:r>
              <w:rPr>
                <w:b/>
              </w:rPr>
              <w:t>Fa ‘14</w:t>
            </w:r>
          </w:p>
        </w:tc>
        <w:tc>
          <w:tcPr>
            <w:tcW w:w="683" w:type="dxa"/>
          </w:tcPr>
          <w:p w14:paraId="457A2739" w14:textId="77777777" w:rsidR="00065744" w:rsidRDefault="00065744" w:rsidP="000C6B9E">
            <w:pPr>
              <w:jc w:val="center"/>
              <w:rPr>
                <w:b/>
              </w:rPr>
            </w:pPr>
            <w:r>
              <w:rPr>
                <w:b/>
              </w:rPr>
              <w:t xml:space="preserve">Sp </w:t>
            </w:r>
          </w:p>
          <w:p w14:paraId="7A3F995C" w14:textId="77777777" w:rsidR="00065744" w:rsidRDefault="00065744" w:rsidP="00DF48FA">
            <w:pPr>
              <w:jc w:val="center"/>
              <w:rPr>
                <w:b/>
              </w:rPr>
            </w:pPr>
            <w:r>
              <w:rPr>
                <w:b/>
              </w:rPr>
              <w:t>‘1</w:t>
            </w:r>
            <w:r w:rsidR="00DF48FA">
              <w:rPr>
                <w:b/>
              </w:rPr>
              <w:t>5</w:t>
            </w:r>
          </w:p>
        </w:tc>
        <w:tc>
          <w:tcPr>
            <w:tcW w:w="1260" w:type="dxa"/>
            <w:shd w:val="clear" w:color="auto" w:fill="auto"/>
          </w:tcPr>
          <w:p w14:paraId="74EB4E96" w14:textId="77777777" w:rsidR="00065744" w:rsidRDefault="00065744" w:rsidP="000C6B9E">
            <w:pPr>
              <w:jc w:val="center"/>
              <w:rPr>
                <w:b/>
              </w:rPr>
            </w:pPr>
            <w:r>
              <w:rPr>
                <w:b/>
              </w:rPr>
              <w:t>Average</w:t>
            </w:r>
          </w:p>
        </w:tc>
      </w:tr>
      <w:tr w:rsidR="00065744" w14:paraId="04BB568E" w14:textId="77777777" w:rsidTr="00DF48FA">
        <w:trPr>
          <w:jc w:val="center"/>
        </w:trPr>
        <w:tc>
          <w:tcPr>
            <w:tcW w:w="1376" w:type="dxa"/>
            <w:tcBorders>
              <w:bottom w:val="single" w:sz="4" w:space="0" w:color="auto"/>
            </w:tcBorders>
            <w:shd w:val="clear" w:color="auto" w:fill="auto"/>
          </w:tcPr>
          <w:p w14:paraId="720453D7" w14:textId="77777777" w:rsidR="00065744" w:rsidRDefault="00065744" w:rsidP="009305B5">
            <w:r>
              <w:t>Right direction</w:t>
            </w:r>
          </w:p>
        </w:tc>
        <w:tc>
          <w:tcPr>
            <w:tcW w:w="637" w:type="dxa"/>
            <w:tcBorders>
              <w:bottom w:val="single" w:sz="4" w:space="0" w:color="auto"/>
            </w:tcBorders>
            <w:shd w:val="clear" w:color="auto" w:fill="auto"/>
            <w:vAlign w:val="center"/>
          </w:tcPr>
          <w:p w14:paraId="2B115319" w14:textId="77777777" w:rsidR="00065744" w:rsidRDefault="00065744" w:rsidP="0020694F">
            <w:pPr>
              <w:jc w:val="center"/>
            </w:pPr>
            <w:r>
              <w:t>52</w:t>
            </w:r>
          </w:p>
        </w:tc>
        <w:tc>
          <w:tcPr>
            <w:tcW w:w="632" w:type="dxa"/>
            <w:tcBorders>
              <w:bottom w:val="single" w:sz="4" w:space="0" w:color="auto"/>
            </w:tcBorders>
            <w:shd w:val="clear" w:color="auto" w:fill="auto"/>
            <w:vAlign w:val="center"/>
          </w:tcPr>
          <w:p w14:paraId="52ADB787" w14:textId="77777777" w:rsidR="00065744" w:rsidRDefault="00065744" w:rsidP="0020694F">
            <w:pPr>
              <w:jc w:val="center"/>
            </w:pPr>
            <w:r>
              <w:t>52</w:t>
            </w:r>
          </w:p>
        </w:tc>
        <w:tc>
          <w:tcPr>
            <w:tcW w:w="637" w:type="dxa"/>
            <w:tcBorders>
              <w:bottom w:val="single" w:sz="4" w:space="0" w:color="auto"/>
            </w:tcBorders>
            <w:shd w:val="clear" w:color="auto" w:fill="auto"/>
            <w:vAlign w:val="center"/>
          </w:tcPr>
          <w:p w14:paraId="6D66A0E3" w14:textId="77777777" w:rsidR="00065744" w:rsidRPr="000475D7" w:rsidRDefault="00065744" w:rsidP="0020694F">
            <w:pPr>
              <w:jc w:val="center"/>
            </w:pPr>
            <w:r w:rsidRPr="000475D7">
              <w:t>49</w:t>
            </w:r>
          </w:p>
        </w:tc>
        <w:tc>
          <w:tcPr>
            <w:tcW w:w="633" w:type="dxa"/>
            <w:tcBorders>
              <w:bottom w:val="single" w:sz="4" w:space="0" w:color="auto"/>
            </w:tcBorders>
            <w:shd w:val="clear" w:color="auto" w:fill="auto"/>
            <w:vAlign w:val="center"/>
          </w:tcPr>
          <w:p w14:paraId="1537256B" w14:textId="77777777" w:rsidR="00065744" w:rsidRPr="007659F5" w:rsidRDefault="00065744" w:rsidP="0020694F">
            <w:pPr>
              <w:jc w:val="center"/>
            </w:pPr>
            <w:r w:rsidRPr="007659F5">
              <w:t>50</w:t>
            </w:r>
          </w:p>
        </w:tc>
        <w:tc>
          <w:tcPr>
            <w:tcW w:w="637" w:type="dxa"/>
            <w:tcBorders>
              <w:bottom w:val="single" w:sz="4" w:space="0" w:color="auto"/>
            </w:tcBorders>
            <w:shd w:val="clear" w:color="auto" w:fill="auto"/>
            <w:vAlign w:val="center"/>
          </w:tcPr>
          <w:p w14:paraId="7FA34492" w14:textId="77777777" w:rsidR="00065744" w:rsidRPr="00973D7B" w:rsidRDefault="00065744" w:rsidP="0020694F">
            <w:pPr>
              <w:jc w:val="center"/>
            </w:pPr>
            <w:r w:rsidRPr="00973D7B">
              <w:t>47</w:t>
            </w:r>
          </w:p>
        </w:tc>
        <w:tc>
          <w:tcPr>
            <w:tcW w:w="633" w:type="dxa"/>
            <w:tcBorders>
              <w:bottom w:val="single" w:sz="4" w:space="0" w:color="auto"/>
            </w:tcBorders>
            <w:shd w:val="clear" w:color="auto" w:fill="auto"/>
            <w:vAlign w:val="center"/>
          </w:tcPr>
          <w:p w14:paraId="358A98EA" w14:textId="77777777" w:rsidR="00065744" w:rsidRPr="000C6B9E" w:rsidRDefault="00065744" w:rsidP="0020694F">
            <w:pPr>
              <w:jc w:val="center"/>
            </w:pPr>
            <w:r w:rsidRPr="000C6B9E">
              <w:t>43</w:t>
            </w:r>
          </w:p>
        </w:tc>
        <w:tc>
          <w:tcPr>
            <w:tcW w:w="637" w:type="dxa"/>
            <w:tcBorders>
              <w:bottom w:val="single" w:sz="4" w:space="0" w:color="auto"/>
            </w:tcBorders>
            <w:shd w:val="clear" w:color="auto" w:fill="auto"/>
            <w:vAlign w:val="center"/>
          </w:tcPr>
          <w:p w14:paraId="211916DC" w14:textId="77777777" w:rsidR="00065744" w:rsidRPr="00DB2A67" w:rsidRDefault="00065744" w:rsidP="0020694F">
            <w:pPr>
              <w:jc w:val="center"/>
            </w:pPr>
            <w:r w:rsidRPr="00DB2A67">
              <w:t>50</w:t>
            </w:r>
          </w:p>
        </w:tc>
        <w:tc>
          <w:tcPr>
            <w:tcW w:w="588" w:type="dxa"/>
            <w:tcBorders>
              <w:bottom w:val="single" w:sz="4" w:space="0" w:color="auto"/>
            </w:tcBorders>
            <w:vAlign w:val="center"/>
          </w:tcPr>
          <w:p w14:paraId="5A8EC532" w14:textId="77777777" w:rsidR="00065744" w:rsidRPr="00C85E3B" w:rsidRDefault="00065744" w:rsidP="0020694F">
            <w:pPr>
              <w:jc w:val="center"/>
            </w:pPr>
            <w:r w:rsidRPr="00C85E3B">
              <w:t>49</w:t>
            </w:r>
          </w:p>
        </w:tc>
        <w:tc>
          <w:tcPr>
            <w:tcW w:w="602" w:type="dxa"/>
            <w:tcBorders>
              <w:bottom w:val="single" w:sz="4" w:space="0" w:color="auto"/>
            </w:tcBorders>
            <w:vAlign w:val="center"/>
          </w:tcPr>
          <w:p w14:paraId="322FEFBF" w14:textId="77777777" w:rsidR="00065744" w:rsidRPr="000C6B9E" w:rsidRDefault="00065744" w:rsidP="0020694F">
            <w:pPr>
              <w:jc w:val="center"/>
            </w:pPr>
            <w:r>
              <w:t>50</w:t>
            </w:r>
          </w:p>
        </w:tc>
        <w:tc>
          <w:tcPr>
            <w:tcW w:w="602" w:type="dxa"/>
            <w:tcBorders>
              <w:bottom w:val="single" w:sz="4" w:space="0" w:color="auto"/>
            </w:tcBorders>
            <w:vAlign w:val="center"/>
          </w:tcPr>
          <w:p w14:paraId="740D5165" w14:textId="77777777" w:rsidR="00065744" w:rsidRDefault="00065744" w:rsidP="0020694F">
            <w:pPr>
              <w:jc w:val="center"/>
              <w:rPr>
                <w:color w:val="000000"/>
              </w:rPr>
            </w:pPr>
            <w:r>
              <w:rPr>
                <w:color w:val="000000"/>
              </w:rPr>
              <w:t>50</w:t>
            </w:r>
          </w:p>
        </w:tc>
        <w:tc>
          <w:tcPr>
            <w:tcW w:w="608" w:type="dxa"/>
            <w:tcBorders>
              <w:bottom w:val="single" w:sz="4" w:space="0" w:color="auto"/>
            </w:tcBorders>
            <w:vAlign w:val="center"/>
          </w:tcPr>
          <w:p w14:paraId="3DF875D2" w14:textId="77777777" w:rsidR="00065744" w:rsidRDefault="00065744" w:rsidP="0020694F">
            <w:pPr>
              <w:jc w:val="center"/>
              <w:rPr>
                <w:color w:val="000000"/>
              </w:rPr>
            </w:pPr>
            <w:r>
              <w:rPr>
                <w:color w:val="000000"/>
              </w:rPr>
              <w:t>49</w:t>
            </w:r>
          </w:p>
        </w:tc>
        <w:tc>
          <w:tcPr>
            <w:tcW w:w="683" w:type="dxa"/>
            <w:tcBorders>
              <w:bottom w:val="single" w:sz="4" w:space="0" w:color="auto"/>
            </w:tcBorders>
            <w:vAlign w:val="center"/>
          </w:tcPr>
          <w:p w14:paraId="7FCCC2F1" w14:textId="77777777" w:rsidR="00065744" w:rsidRDefault="00065744" w:rsidP="0020694F">
            <w:pPr>
              <w:jc w:val="center"/>
              <w:rPr>
                <w:color w:val="000000"/>
              </w:rPr>
            </w:pPr>
            <w:r>
              <w:rPr>
                <w:color w:val="000000"/>
              </w:rPr>
              <w:t>58</w:t>
            </w:r>
          </w:p>
        </w:tc>
        <w:tc>
          <w:tcPr>
            <w:tcW w:w="1260" w:type="dxa"/>
            <w:tcBorders>
              <w:bottom w:val="single" w:sz="4" w:space="0" w:color="auto"/>
            </w:tcBorders>
            <w:shd w:val="clear" w:color="auto" w:fill="auto"/>
            <w:vAlign w:val="center"/>
          </w:tcPr>
          <w:p w14:paraId="6D5F8698" w14:textId="77777777" w:rsidR="00065744" w:rsidRDefault="00065744" w:rsidP="0020694F">
            <w:pPr>
              <w:jc w:val="center"/>
              <w:rPr>
                <w:color w:val="000000"/>
                <w:szCs w:val="24"/>
              </w:rPr>
            </w:pPr>
            <w:r>
              <w:rPr>
                <w:color w:val="000000"/>
              </w:rPr>
              <w:t>50</w:t>
            </w:r>
          </w:p>
        </w:tc>
      </w:tr>
      <w:tr w:rsidR="00065744" w14:paraId="4789CE63" w14:textId="77777777" w:rsidTr="00DF48FA">
        <w:trPr>
          <w:jc w:val="center"/>
        </w:trPr>
        <w:tc>
          <w:tcPr>
            <w:tcW w:w="1376" w:type="dxa"/>
            <w:shd w:val="clear" w:color="auto" w:fill="auto"/>
          </w:tcPr>
          <w:p w14:paraId="21F43744" w14:textId="77777777" w:rsidR="00065744" w:rsidRDefault="00065744" w:rsidP="009305B5">
            <w:r>
              <w:t>Wrong direction</w:t>
            </w:r>
          </w:p>
        </w:tc>
        <w:tc>
          <w:tcPr>
            <w:tcW w:w="637" w:type="dxa"/>
            <w:shd w:val="clear" w:color="auto" w:fill="auto"/>
            <w:vAlign w:val="center"/>
          </w:tcPr>
          <w:p w14:paraId="30F8EF97" w14:textId="77777777" w:rsidR="00065744" w:rsidRDefault="00065744" w:rsidP="0020694F">
            <w:pPr>
              <w:jc w:val="center"/>
            </w:pPr>
            <w:r>
              <w:t>27</w:t>
            </w:r>
          </w:p>
        </w:tc>
        <w:tc>
          <w:tcPr>
            <w:tcW w:w="632" w:type="dxa"/>
            <w:shd w:val="clear" w:color="auto" w:fill="auto"/>
            <w:vAlign w:val="center"/>
          </w:tcPr>
          <w:p w14:paraId="590C3D0F" w14:textId="77777777" w:rsidR="00065744" w:rsidRDefault="00065744" w:rsidP="0020694F">
            <w:pPr>
              <w:jc w:val="center"/>
            </w:pPr>
            <w:r>
              <w:t>28</w:t>
            </w:r>
          </w:p>
        </w:tc>
        <w:tc>
          <w:tcPr>
            <w:tcW w:w="637" w:type="dxa"/>
            <w:shd w:val="clear" w:color="auto" w:fill="auto"/>
            <w:vAlign w:val="center"/>
          </w:tcPr>
          <w:p w14:paraId="458F540C" w14:textId="77777777" w:rsidR="00065744" w:rsidRPr="000475D7" w:rsidRDefault="00065744" w:rsidP="0020694F">
            <w:pPr>
              <w:jc w:val="center"/>
            </w:pPr>
            <w:r w:rsidRPr="000475D7">
              <w:t>28</w:t>
            </w:r>
          </w:p>
        </w:tc>
        <w:tc>
          <w:tcPr>
            <w:tcW w:w="633" w:type="dxa"/>
            <w:shd w:val="clear" w:color="auto" w:fill="auto"/>
            <w:vAlign w:val="center"/>
          </w:tcPr>
          <w:p w14:paraId="269823E8" w14:textId="77777777" w:rsidR="00065744" w:rsidRPr="007659F5" w:rsidRDefault="00065744" w:rsidP="0020694F">
            <w:pPr>
              <w:jc w:val="center"/>
            </w:pPr>
            <w:r w:rsidRPr="007659F5">
              <w:t>28</w:t>
            </w:r>
          </w:p>
        </w:tc>
        <w:tc>
          <w:tcPr>
            <w:tcW w:w="637" w:type="dxa"/>
            <w:shd w:val="clear" w:color="auto" w:fill="auto"/>
            <w:vAlign w:val="center"/>
          </w:tcPr>
          <w:p w14:paraId="35A64310" w14:textId="77777777" w:rsidR="00065744" w:rsidRPr="00973D7B" w:rsidRDefault="00065744" w:rsidP="0020694F">
            <w:pPr>
              <w:jc w:val="center"/>
            </w:pPr>
            <w:r w:rsidRPr="00973D7B">
              <w:t>32</w:t>
            </w:r>
          </w:p>
        </w:tc>
        <w:tc>
          <w:tcPr>
            <w:tcW w:w="633" w:type="dxa"/>
            <w:shd w:val="clear" w:color="auto" w:fill="auto"/>
            <w:vAlign w:val="center"/>
          </w:tcPr>
          <w:p w14:paraId="4667971A" w14:textId="77777777" w:rsidR="00065744" w:rsidRPr="000C6B9E" w:rsidRDefault="00065744" w:rsidP="0020694F">
            <w:pPr>
              <w:jc w:val="center"/>
            </w:pPr>
            <w:r w:rsidRPr="000C6B9E">
              <w:t>41</w:t>
            </w:r>
          </w:p>
        </w:tc>
        <w:tc>
          <w:tcPr>
            <w:tcW w:w="637" w:type="dxa"/>
            <w:shd w:val="clear" w:color="auto" w:fill="auto"/>
            <w:vAlign w:val="center"/>
          </w:tcPr>
          <w:p w14:paraId="0F1C9591" w14:textId="77777777" w:rsidR="00065744" w:rsidRPr="00DB2A67" w:rsidRDefault="00065744" w:rsidP="0020694F">
            <w:pPr>
              <w:jc w:val="center"/>
            </w:pPr>
            <w:r w:rsidRPr="00DB2A67">
              <w:t>36</w:t>
            </w:r>
          </w:p>
        </w:tc>
        <w:tc>
          <w:tcPr>
            <w:tcW w:w="588" w:type="dxa"/>
            <w:vAlign w:val="center"/>
          </w:tcPr>
          <w:p w14:paraId="56A29C56" w14:textId="77777777" w:rsidR="00065744" w:rsidRPr="00C85E3B" w:rsidRDefault="00065744" w:rsidP="0020694F">
            <w:pPr>
              <w:jc w:val="center"/>
            </w:pPr>
            <w:r w:rsidRPr="00C85E3B">
              <w:t>33</w:t>
            </w:r>
          </w:p>
        </w:tc>
        <w:tc>
          <w:tcPr>
            <w:tcW w:w="602" w:type="dxa"/>
            <w:vAlign w:val="center"/>
          </w:tcPr>
          <w:p w14:paraId="37548614" w14:textId="77777777" w:rsidR="00065744" w:rsidRPr="000C6B9E" w:rsidRDefault="00065744" w:rsidP="0020694F">
            <w:pPr>
              <w:jc w:val="center"/>
            </w:pPr>
            <w:r>
              <w:t>35</w:t>
            </w:r>
          </w:p>
        </w:tc>
        <w:tc>
          <w:tcPr>
            <w:tcW w:w="602" w:type="dxa"/>
            <w:vAlign w:val="center"/>
          </w:tcPr>
          <w:p w14:paraId="40A88A40" w14:textId="77777777" w:rsidR="00065744" w:rsidRDefault="00065744" w:rsidP="0020694F">
            <w:pPr>
              <w:jc w:val="center"/>
              <w:rPr>
                <w:color w:val="000000"/>
              </w:rPr>
            </w:pPr>
            <w:r>
              <w:rPr>
                <w:color w:val="000000"/>
              </w:rPr>
              <w:t>33</w:t>
            </w:r>
          </w:p>
        </w:tc>
        <w:tc>
          <w:tcPr>
            <w:tcW w:w="608" w:type="dxa"/>
            <w:vAlign w:val="center"/>
          </w:tcPr>
          <w:p w14:paraId="1CCCA30D" w14:textId="77777777" w:rsidR="00065744" w:rsidRDefault="00065744" w:rsidP="0020694F">
            <w:pPr>
              <w:jc w:val="center"/>
              <w:rPr>
                <w:color w:val="000000"/>
              </w:rPr>
            </w:pPr>
            <w:r>
              <w:rPr>
                <w:color w:val="000000"/>
              </w:rPr>
              <w:t>38</w:t>
            </w:r>
          </w:p>
        </w:tc>
        <w:tc>
          <w:tcPr>
            <w:tcW w:w="683" w:type="dxa"/>
            <w:vAlign w:val="center"/>
          </w:tcPr>
          <w:p w14:paraId="7197EF7A" w14:textId="77777777" w:rsidR="00065744" w:rsidRDefault="00065744" w:rsidP="0020694F">
            <w:pPr>
              <w:jc w:val="center"/>
              <w:rPr>
                <w:color w:val="000000"/>
              </w:rPr>
            </w:pPr>
            <w:r>
              <w:rPr>
                <w:color w:val="000000"/>
              </w:rPr>
              <w:t>25</w:t>
            </w:r>
          </w:p>
        </w:tc>
        <w:tc>
          <w:tcPr>
            <w:tcW w:w="1260" w:type="dxa"/>
            <w:shd w:val="clear" w:color="auto" w:fill="auto"/>
            <w:vAlign w:val="center"/>
          </w:tcPr>
          <w:p w14:paraId="6CCB1FA4" w14:textId="77777777" w:rsidR="00065744" w:rsidRDefault="00065744" w:rsidP="00065744">
            <w:pPr>
              <w:jc w:val="center"/>
              <w:rPr>
                <w:color w:val="000000"/>
                <w:szCs w:val="24"/>
              </w:rPr>
            </w:pPr>
            <w:r>
              <w:rPr>
                <w:color w:val="000000"/>
              </w:rPr>
              <w:t>32</w:t>
            </w:r>
          </w:p>
        </w:tc>
      </w:tr>
      <w:tr w:rsidR="00065744" w14:paraId="7B330A34" w14:textId="77777777" w:rsidTr="00DF48FA">
        <w:trPr>
          <w:jc w:val="center"/>
        </w:trPr>
        <w:tc>
          <w:tcPr>
            <w:tcW w:w="1376" w:type="dxa"/>
            <w:tcBorders>
              <w:bottom w:val="single" w:sz="4" w:space="0" w:color="auto"/>
            </w:tcBorders>
            <w:shd w:val="clear" w:color="auto" w:fill="auto"/>
          </w:tcPr>
          <w:p w14:paraId="0CBF96E4" w14:textId="77777777" w:rsidR="00065744" w:rsidRDefault="00065744" w:rsidP="009305B5">
            <w:r>
              <w:t>Unsure</w:t>
            </w:r>
          </w:p>
        </w:tc>
        <w:tc>
          <w:tcPr>
            <w:tcW w:w="637" w:type="dxa"/>
            <w:tcBorders>
              <w:bottom w:val="single" w:sz="4" w:space="0" w:color="auto"/>
            </w:tcBorders>
            <w:shd w:val="clear" w:color="auto" w:fill="auto"/>
            <w:vAlign w:val="center"/>
          </w:tcPr>
          <w:p w14:paraId="2D0C6406" w14:textId="77777777" w:rsidR="00065744" w:rsidRDefault="00065744" w:rsidP="0020694F">
            <w:pPr>
              <w:jc w:val="center"/>
            </w:pPr>
            <w:r>
              <w:t>21</w:t>
            </w:r>
          </w:p>
        </w:tc>
        <w:tc>
          <w:tcPr>
            <w:tcW w:w="632" w:type="dxa"/>
            <w:tcBorders>
              <w:bottom w:val="single" w:sz="4" w:space="0" w:color="auto"/>
            </w:tcBorders>
            <w:shd w:val="clear" w:color="auto" w:fill="auto"/>
            <w:vAlign w:val="center"/>
          </w:tcPr>
          <w:p w14:paraId="4F6600B0" w14:textId="77777777" w:rsidR="00065744" w:rsidRDefault="00065744" w:rsidP="0020694F">
            <w:pPr>
              <w:jc w:val="center"/>
            </w:pPr>
            <w:r>
              <w:t>20</w:t>
            </w:r>
          </w:p>
        </w:tc>
        <w:tc>
          <w:tcPr>
            <w:tcW w:w="637" w:type="dxa"/>
            <w:tcBorders>
              <w:bottom w:val="single" w:sz="4" w:space="0" w:color="auto"/>
            </w:tcBorders>
            <w:shd w:val="clear" w:color="auto" w:fill="auto"/>
            <w:vAlign w:val="center"/>
          </w:tcPr>
          <w:p w14:paraId="173536DB" w14:textId="77777777" w:rsidR="00065744" w:rsidRPr="000475D7" w:rsidRDefault="00065744" w:rsidP="0020694F">
            <w:pPr>
              <w:jc w:val="center"/>
            </w:pPr>
            <w:r w:rsidRPr="000475D7">
              <w:t>23</w:t>
            </w:r>
          </w:p>
        </w:tc>
        <w:tc>
          <w:tcPr>
            <w:tcW w:w="633" w:type="dxa"/>
            <w:tcBorders>
              <w:bottom w:val="single" w:sz="4" w:space="0" w:color="auto"/>
            </w:tcBorders>
            <w:shd w:val="clear" w:color="auto" w:fill="auto"/>
            <w:vAlign w:val="center"/>
          </w:tcPr>
          <w:p w14:paraId="6F863E02" w14:textId="77777777" w:rsidR="00065744" w:rsidRPr="007659F5" w:rsidRDefault="00065744" w:rsidP="0020694F">
            <w:pPr>
              <w:jc w:val="center"/>
            </w:pPr>
            <w:r w:rsidRPr="007659F5">
              <w:t>22</w:t>
            </w:r>
          </w:p>
        </w:tc>
        <w:tc>
          <w:tcPr>
            <w:tcW w:w="637" w:type="dxa"/>
            <w:tcBorders>
              <w:bottom w:val="single" w:sz="4" w:space="0" w:color="auto"/>
            </w:tcBorders>
            <w:shd w:val="clear" w:color="auto" w:fill="auto"/>
            <w:vAlign w:val="center"/>
          </w:tcPr>
          <w:p w14:paraId="0C05B363" w14:textId="77777777" w:rsidR="00065744" w:rsidRPr="00973D7B" w:rsidRDefault="00065744" w:rsidP="0020694F">
            <w:pPr>
              <w:jc w:val="center"/>
            </w:pPr>
            <w:r w:rsidRPr="00973D7B">
              <w:t>22</w:t>
            </w:r>
          </w:p>
        </w:tc>
        <w:tc>
          <w:tcPr>
            <w:tcW w:w="633" w:type="dxa"/>
            <w:tcBorders>
              <w:bottom w:val="single" w:sz="4" w:space="0" w:color="auto"/>
            </w:tcBorders>
            <w:shd w:val="clear" w:color="auto" w:fill="auto"/>
            <w:vAlign w:val="center"/>
          </w:tcPr>
          <w:p w14:paraId="51BF9CBA" w14:textId="77777777" w:rsidR="00065744" w:rsidRPr="000C6B9E" w:rsidRDefault="00065744" w:rsidP="0020694F">
            <w:pPr>
              <w:jc w:val="center"/>
            </w:pPr>
            <w:r w:rsidRPr="000C6B9E">
              <w:t>16</w:t>
            </w:r>
          </w:p>
        </w:tc>
        <w:tc>
          <w:tcPr>
            <w:tcW w:w="637" w:type="dxa"/>
            <w:tcBorders>
              <w:bottom w:val="single" w:sz="4" w:space="0" w:color="auto"/>
            </w:tcBorders>
            <w:shd w:val="clear" w:color="auto" w:fill="auto"/>
            <w:vAlign w:val="center"/>
          </w:tcPr>
          <w:p w14:paraId="3EEC7B83" w14:textId="77777777" w:rsidR="00065744" w:rsidRPr="00DB2A67" w:rsidRDefault="00065744" w:rsidP="0020694F">
            <w:pPr>
              <w:jc w:val="center"/>
            </w:pPr>
            <w:r w:rsidRPr="00DB2A67">
              <w:t>14</w:t>
            </w:r>
          </w:p>
        </w:tc>
        <w:tc>
          <w:tcPr>
            <w:tcW w:w="588" w:type="dxa"/>
            <w:tcBorders>
              <w:bottom w:val="single" w:sz="4" w:space="0" w:color="auto"/>
            </w:tcBorders>
            <w:vAlign w:val="center"/>
          </w:tcPr>
          <w:p w14:paraId="114B38AB" w14:textId="77777777" w:rsidR="00065744" w:rsidRPr="00C85E3B" w:rsidRDefault="00065744" w:rsidP="0020694F">
            <w:pPr>
              <w:jc w:val="center"/>
            </w:pPr>
            <w:r w:rsidRPr="00C85E3B">
              <w:t>18</w:t>
            </w:r>
          </w:p>
        </w:tc>
        <w:tc>
          <w:tcPr>
            <w:tcW w:w="602" w:type="dxa"/>
            <w:tcBorders>
              <w:bottom w:val="single" w:sz="4" w:space="0" w:color="auto"/>
            </w:tcBorders>
            <w:vAlign w:val="center"/>
          </w:tcPr>
          <w:p w14:paraId="0DC9B710" w14:textId="77777777" w:rsidR="00065744" w:rsidRDefault="00065744" w:rsidP="0020694F">
            <w:pPr>
              <w:jc w:val="center"/>
            </w:pPr>
            <w:r>
              <w:t>16</w:t>
            </w:r>
          </w:p>
        </w:tc>
        <w:tc>
          <w:tcPr>
            <w:tcW w:w="602" w:type="dxa"/>
            <w:tcBorders>
              <w:bottom w:val="single" w:sz="4" w:space="0" w:color="auto"/>
            </w:tcBorders>
            <w:vAlign w:val="center"/>
          </w:tcPr>
          <w:p w14:paraId="0E80AA78" w14:textId="77777777" w:rsidR="00065744" w:rsidRDefault="00065744" w:rsidP="0020694F">
            <w:pPr>
              <w:jc w:val="center"/>
              <w:rPr>
                <w:color w:val="000000"/>
              </w:rPr>
            </w:pPr>
            <w:r>
              <w:rPr>
                <w:color w:val="000000"/>
              </w:rPr>
              <w:t>17</w:t>
            </w:r>
          </w:p>
        </w:tc>
        <w:tc>
          <w:tcPr>
            <w:tcW w:w="608" w:type="dxa"/>
            <w:tcBorders>
              <w:bottom w:val="single" w:sz="4" w:space="0" w:color="auto"/>
            </w:tcBorders>
            <w:vAlign w:val="center"/>
          </w:tcPr>
          <w:p w14:paraId="79188645" w14:textId="77777777" w:rsidR="00065744" w:rsidRDefault="00065744" w:rsidP="0020694F">
            <w:pPr>
              <w:jc w:val="center"/>
              <w:rPr>
                <w:color w:val="000000"/>
              </w:rPr>
            </w:pPr>
            <w:r>
              <w:rPr>
                <w:color w:val="000000"/>
              </w:rPr>
              <w:t>13</w:t>
            </w:r>
          </w:p>
        </w:tc>
        <w:tc>
          <w:tcPr>
            <w:tcW w:w="683" w:type="dxa"/>
            <w:tcBorders>
              <w:bottom w:val="single" w:sz="4" w:space="0" w:color="auto"/>
            </w:tcBorders>
            <w:vAlign w:val="center"/>
          </w:tcPr>
          <w:p w14:paraId="3CE40C9D" w14:textId="77777777" w:rsidR="00065744" w:rsidRDefault="00065744" w:rsidP="0020694F">
            <w:pPr>
              <w:jc w:val="center"/>
              <w:rPr>
                <w:color w:val="000000"/>
              </w:rPr>
            </w:pPr>
            <w:r>
              <w:rPr>
                <w:color w:val="000000"/>
              </w:rPr>
              <w:t>17</w:t>
            </w:r>
          </w:p>
        </w:tc>
        <w:tc>
          <w:tcPr>
            <w:tcW w:w="1260" w:type="dxa"/>
            <w:tcBorders>
              <w:bottom w:val="single" w:sz="4" w:space="0" w:color="auto"/>
            </w:tcBorders>
            <w:shd w:val="clear" w:color="auto" w:fill="auto"/>
            <w:vAlign w:val="center"/>
          </w:tcPr>
          <w:p w14:paraId="13C4AD24" w14:textId="77777777" w:rsidR="00065744" w:rsidRDefault="00065744" w:rsidP="0020694F">
            <w:pPr>
              <w:jc w:val="center"/>
              <w:rPr>
                <w:color w:val="000000"/>
                <w:szCs w:val="24"/>
              </w:rPr>
            </w:pPr>
            <w:r>
              <w:rPr>
                <w:color w:val="000000"/>
              </w:rPr>
              <w:t>18</w:t>
            </w:r>
          </w:p>
        </w:tc>
      </w:tr>
      <w:tr w:rsidR="00065744" w14:paraId="25679D86" w14:textId="77777777" w:rsidTr="00DF48FA">
        <w:trPr>
          <w:jc w:val="center"/>
        </w:trPr>
        <w:tc>
          <w:tcPr>
            <w:tcW w:w="1376" w:type="dxa"/>
            <w:shd w:val="clear" w:color="auto" w:fill="F2F2F2" w:themeFill="background1" w:themeFillShade="F2"/>
          </w:tcPr>
          <w:p w14:paraId="701B5BB5" w14:textId="77777777" w:rsidR="00065744" w:rsidRPr="00971A0C" w:rsidRDefault="00065744" w:rsidP="009305B5">
            <w:pPr>
              <w:rPr>
                <w:b/>
              </w:rPr>
            </w:pPr>
            <w:r w:rsidRPr="00971A0C">
              <w:rPr>
                <w:b/>
              </w:rPr>
              <w:t>Right-wrong</w:t>
            </w:r>
          </w:p>
        </w:tc>
        <w:tc>
          <w:tcPr>
            <w:tcW w:w="637" w:type="dxa"/>
            <w:shd w:val="clear" w:color="auto" w:fill="F2F2F2" w:themeFill="background1" w:themeFillShade="F2"/>
            <w:vAlign w:val="center"/>
          </w:tcPr>
          <w:p w14:paraId="649A2178" w14:textId="77777777" w:rsidR="00065744" w:rsidRDefault="00065744" w:rsidP="0020694F">
            <w:pPr>
              <w:jc w:val="center"/>
            </w:pPr>
            <w:r>
              <w:t>25</w:t>
            </w:r>
          </w:p>
        </w:tc>
        <w:tc>
          <w:tcPr>
            <w:tcW w:w="632" w:type="dxa"/>
            <w:shd w:val="clear" w:color="auto" w:fill="F2F2F2" w:themeFill="background1" w:themeFillShade="F2"/>
            <w:vAlign w:val="center"/>
          </w:tcPr>
          <w:p w14:paraId="0802D608" w14:textId="77777777" w:rsidR="00065744" w:rsidRDefault="00065744" w:rsidP="0020694F">
            <w:pPr>
              <w:jc w:val="center"/>
            </w:pPr>
            <w:r>
              <w:t>24</w:t>
            </w:r>
          </w:p>
        </w:tc>
        <w:tc>
          <w:tcPr>
            <w:tcW w:w="637" w:type="dxa"/>
            <w:shd w:val="clear" w:color="auto" w:fill="F2F2F2" w:themeFill="background1" w:themeFillShade="F2"/>
            <w:vAlign w:val="center"/>
          </w:tcPr>
          <w:p w14:paraId="6FD9B7C9" w14:textId="77777777" w:rsidR="00065744" w:rsidRPr="000475D7" w:rsidRDefault="00065744" w:rsidP="0020694F">
            <w:pPr>
              <w:jc w:val="center"/>
            </w:pPr>
            <w:r>
              <w:t>21</w:t>
            </w:r>
          </w:p>
        </w:tc>
        <w:tc>
          <w:tcPr>
            <w:tcW w:w="633" w:type="dxa"/>
            <w:shd w:val="clear" w:color="auto" w:fill="F2F2F2" w:themeFill="background1" w:themeFillShade="F2"/>
            <w:vAlign w:val="center"/>
          </w:tcPr>
          <w:p w14:paraId="0E6C93C8" w14:textId="77777777" w:rsidR="00065744" w:rsidRPr="007659F5" w:rsidRDefault="00065744" w:rsidP="0020694F">
            <w:pPr>
              <w:jc w:val="center"/>
            </w:pPr>
            <w:r>
              <w:t>22</w:t>
            </w:r>
          </w:p>
        </w:tc>
        <w:tc>
          <w:tcPr>
            <w:tcW w:w="637" w:type="dxa"/>
            <w:shd w:val="clear" w:color="auto" w:fill="F2F2F2" w:themeFill="background1" w:themeFillShade="F2"/>
            <w:vAlign w:val="center"/>
          </w:tcPr>
          <w:p w14:paraId="766E1993" w14:textId="77777777" w:rsidR="00065744" w:rsidRPr="00973D7B" w:rsidRDefault="00065744" w:rsidP="0020694F">
            <w:pPr>
              <w:jc w:val="center"/>
            </w:pPr>
            <w:r>
              <w:t>15</w:t>
            </w:r>
          </w:p>
        </w:tc>
        <w:tc>
          <w:tcPr>
            <w:tcW w:w="633" w:type="dxa"/>
            <w:shd w:val="clear" w:color="auto" w:fill="F2F2F2" w:themeFill="background1" w:themeFillShade="F2"/>
            <w:vAlign w:val="center"/>
          </w:tcPr>
          <w:p w14:paraId="78D805E6" w14:textId="77777777" w:rsidR="00065744" w:rsidRPr="000C6B9E" w:rsidRDefault="00065744" w:rsidP="0020694F">
            <w:pPr>
              <w:jc w:val="center"/>
            </w:pPr>
            <w:r>
              <w:t>2</w:t>
            </w:r>
          </w:p>
        </w:tc>
        <w:tc>
          <w:tcPr>
            <w:tcW w:w="637" w:type="dxa"/>
            <w:shd w:val="clear" w:color="auto" w:fill="F2F2F2" w:themeFill="background1" w:themeFillShade="F2"/>
            <w:vAlign w:val="center"/>
          </w:tcPr>
          <w:p w14:paraId="12673F2B" w14:textId="77777777" w:rsidR="00065744" w:rsidRPr="00DB2A67" w:rsidRDefault="00065744" w:rsidP="0020694F">
            <w:pPr>
              <w:jc w:val="center"/>
            </w:pPr>
            <w:r w:rsidRPr="00DB2A67">
              <w:t>14</w:t>
            </w:r>
          </w:p>
        </w:tc>
        <w:tc>
          <w:tcPr>
            <w:tcW w:w="588" w:type="dxa"/>
            <w:shd w:val="clear" w:color="auto" w:fill="F2F2F2" w:themeFill="background1" w:themeFillShade="F2"/>
            <w:vAlign w:val="center"/>
          </w:tcPr>
          <w:p w14:paraId="1DEF1CC8" w14:textId="77777777" w:rsidR="00065744" w:rsidRPr="00C85E3B" w:rsidRDefault="00065744" w:rsidP="0020694F">
            <w:pPr>
              <w:jc w:val="center"/>
            </w:pPr>
            <w:r w:rsidRPr="00C85E3B">
              <w:t>16</w:t>
            </w:r>
          </w:p>
        </w:tc>
        <w:tc>
          <w:tcPr>
            <w:tcW w:w="602" w:type="dxa"/>
            <w:shd w:val="clear" w:color="auto" w:fill="F2F2F2" w:themeFill="background1" w:themeFillShade="F2"/>
            <w:vAlign w:val="center"/>
          </w:tcPr>
          <w:p w14:paraId="792FD50F" w14:textId="77777777" w:rsidR="00065744" w:rsidRDefault="00065744" w:rsidP="0020694F">
            <w:pPr>
              <w:jc w:val="center"/>
            </w:pPr>
            <w:r>
              <w:t>15</w:t>
            </w:r>
          </w:p>
        </w:tc>
        <w:tc>
          <w:tcPr>
            <w:tcW w:w="602" w:type="dxa"/>
            <w:shd w:val="clear" w:color="auto" w:fill="F2F2F2" w:themeFill="background1" w:themeFillShade="F2"/>
            <w:vAlign w:val="center"/>
          </w:tcPr>
          <w:p w14:paraId="3B0D8754" w14:textId="77777777" w:rsidR="00065744" w:rsidRDefault="00065744" w:rsidP="0020694F">
            <w:pPr>
              <w:jc w:val="center"/>
              <w:rPr>
                <w:color w:val="000000"/>
              </w:rPr>
            </w:pPr>
            <w:r>
              <w:rPr>
                <w:color w:val="000000"/>
              </w:rPr>
              <w:t>17</w:t>
            </w:r>
          </w:p>
        </w:tc>
        <w:tc>
          <w:tcPr>
            <w:tcW w:w="608" w:type="dxa"/>
            <w:shd w:val="clear" w:color="auto" w:fill="F2F2F2" w:themeFill="background1" w:themeFillShade="F2"/>
            <w:vAlign w:val="center"/>
          </w:tcPr>
          <w:p w14:paraId="110D6421" w14:textId="77777777" w:rsidR="00065744" w:rsidRDefault="00065744" w:rsidP="0020694F">
            <w:pPr>
              <w:jc w:val="center"/>
              <w:rPr>
                <w:color w:val="000000"/>
              </w:rPr>
            </w:pPr>
            <w:r>
              <w:rPr>
                <w:color w:val="000000"/>
              </w:rPr>
              <w:t>11</w:t>
            </w:r>
          </w:p>
        </w:tc>
        <w:tc>
          <w:tcPr>
            <w:tcW w:w="683" w:type="dxa"/>
            <w:shd w:val="clear" w:color="auto" w:fill="F2F2F2" w:themeFill="background1" w:themeFillShade="F2"/>
            <w:vAlign w:val="center"/>
          </w:tcPr>
          <w:p w14:paraId="49C70BD2" w14:textId="77777777" w:rsidR="00065744" w:rsidRDefault="00065744" w:rsidP="0020694F">
            <w:pPr>
              <w:jc w:val="center"/>
              <w:rPr>
                <w:color w:val="000000"/>
              </w:rPr>
            </w:pPr>
            <w:r>
              <w:rPr>
                <w:color w:val="000000"/>
              </w:rPr>
              <w:t>33</w:t>
            </w:r>
          </w:p>
        </w:tc>
        <w:tc>
          <w:tcPr>
            <w:tcW w:w="1260" w:type="dxa"/>
            <w:shd w:val="clear" w:color="auto" w:fill="F2F2F2" w:themeFill="background1" w:themeFillShade="F2"/>
            <w:vAlign w:val="center"/>
          </w:tcPr>
          <w:p w14:paraId="741D5C37" w14:textId="77777777" w:rsidR="00065744" w:rsidRDefault="00065744" w:rsidP="00065744">
            <w:pPr>
              <w:jc w:val="center"/>
              <w:rPr>
                <w:color w:val="000000"/>
                <w:szCs w:val="24"/>
              </w:rPr>
            </w:pPr>
            <w:r>
              <w:rPr>
                <w:color w:val="000000"/>
              </w:rPr>
              <w:t>18</w:t>
            </w:r>
          </w:p>
        </w:tc>
      </w:tr>
      <w:tr w:rsidR="00065744" w14:paraId="0ECE1BFB" w14:textId="77777777" w:rsidTr="00DF48FA">
        <w:trPr>
          <w:jc w:val="center"/>
        </w:trPr>
        <w:tc>
          <w:tcPr>
            <w:tcW w:w="1376" w:type="dxa"/>
            <w:shd w:val="clear" w:color="auto" w:fill="auto"/>
          </w:tcPr>
          <w:p w14:paraId="1312D4C1" w14:textId="77777777" w:rsidR="00065744" w:rsidRDefault="00065744" w:rsidP="009305B5">
            <w:r>
              <w:t>Total</w:t>
            </w:r>
          </w:p>
        </w:tc>
        <w:tc>
          <w:tcPr>
            <w:tcW w:w="637" w:type="dxa"/>
            <w:shd w:val="clear" w:color="auto" w:fill="auto"/>
            <w:vAlign w:val="center"/>
          </w:tcPr>
          <w:p w14:paraId="5478B6FF" w14:textId="77777777" w:rsidR="00065744" w:rsidRDefault="00065744" w:rsidP="0020694F">
            <w:pPr>
              <w:jc w:val="center"/>
            </w:pPr>
            <w:r>
              <w:t>100</w:t>
            </w:r>
          </w:p>
        </w:tc>
        <w:tc>
          <w:tcPr>
            <w:tcW w:w="632" w:type="dxa"/>
            <w:shd w:val="clear" w:color="auto" w:fill="auto"/>
            <w:vAlign w:val="center"/>
          </w:tcPr>
          <w:p w14:paraId="36112808" w14:textId="77777777" w:rsidR="00065744" w:rsidRDefault="00065744" w:rsidP="0020694F">
            <w:pPr>
              <w:jc w:val="center"/>
            </w:pPr>
            <w:r>
              <w:t>100</w:t>
            </w:r>
          </w:p>
        </w:tc>
        <w:tc>
          <w:tcPr>
            <w:tcW w:w="637" w:type="dxa"/>
            <w:shd w:val="clear" w:color="auto" w:fill="auto"/>
            <w:vAlign w:val="center"/>
          </w:tcPr>
          <w:p w14:paraId="4B399B1D" w14:textId="77777777" w:rsidR="00065744" w:rsidRPr="000475D7" w:rsidRDefault="00065744" w:rsidP="0020694F">
            <w:pPr>
              <w:jc w:val="center"/>
            </w:pPr>
            <w:r w:rsidRPr="000475D7">
              <w:t>100</w:t>
            </w:r>
          </w:p>
        </w:tc>
        <w:tc>
          <w:tcPr>
            <w:tcW w:w="633" w:type="dxa"/>
            <w:shd w:val="clear" w:color="auto" w:fill="auto"/>
            <w:vAlign w:val="center"/>
          </w:tcPr>
          <w:p w14:paraId="7C008A10" w14:textId="77777777" w:rsidR="00065744" w:rsidRPr="007659F5" w:rsidRDefault="00065744" w:rsidP="0020694F">
            <w:pPr>
              <w:jc w:val="center"/>
            </w:pPr>
            <w:r w:rsidRPr="007659F5">
              <w:t>100</w:t>
            </w:r>
          </w:p>
        </w:tc>
        <w:tc>
          <w:tcPr>
            <w:tcW w:w="637" w:type="dxa"/>
            <w:shd w:val="clear" w:color="auto" w:fill="auto"/>
            <w:vAlign w:val="center"/>
          </w:tcPr>
          <w:p w14:paraId="3BBD828C" w14:textId="77777777" w:rsidR="00065744" w:rsidRPr="00973D7B" w:rsidRDefault="00065744" w:rsidP="0020694F">
            <w:pPr>
              <w:jc w:val="center"/>
            </w:pPr>
            <w:r w:rsidRPr="00973D7B">
              <w:t>101</w:t>
            </w:r>
          </w:p>
        </w:tc>
        <w:tc>
          <w:tcPr>
            <w:tcW w:w="633" w:type="dxa"/>
            <w:shd w:val="clear" w:color="auto" w:fill="auto"/>
            <w:vAlign w:val="center"/>
          </w:tcPr>
          <w:p w14:paraId="7045FCB7" w14:textId="77777777" w:rsidR="00065744" w:rsidRPr="000C6B9E" w:rsidRDefault="00065744" w:rsidP="0020694F">
            <w:pPr>
              <w:jc w:val="center"/>
            </w:pPr>
            <w:r w:rsidRPr="000C6B9E">
              <w:t>100</w:t>
            </w:r>
          </w:p>
        </w:tc>
        <w:tc>
          <w:tcPr>
            <w:tcW w:w="637" w:type="dxa"/>
            <w:shd w:val="clear" w:color="auto" w:fill="auto"/>
            <w:vAlign w:val="center"/>
          </w:tcPr>
          <w:p w14:paraId="47FCD9BD" w14:textId="77777777" w:rsidR="00065744" w:rsidRPr="00DB2A67" w:rsidRDefault="00065744" w:rsidP="0020694F">
            <w:pPr>
              <w:jc w:val="center"/>
            </w:pPr>
            <w:r w:rsidRPr="00DB2A67">
              <w:t>100</w:t>
            </w:r>
          </w:p>
        </w:tc>
        <w:tc>
          <w:tcPr>
            <w:tcW w:w="588" w:type="dxa"/>
            <w:vAlign w:val="center"/>
          </w:tcPr>
          <w:p w14:paraId="4A39F8CF" w14:textId="77777777" w:rsidR="00065744" w:rsidRPr="00C85E3B" w:rsidRDefault="00065744" w:rsidP="0020694F">
            <w:pPr>
              <w:jc w:val="center"/>
            </w:pPr>
            <w:r w:rsidRPr="00C85E3B">
              <w:t>100</w:t>
            </w:r>
          </w:p>
        </w:tc>
        <w:tc>
          <w:tcPr>
            <w:tcW w:w="602" w:type="dxa"/>
            <w:vAlign w:val="center"/>
          </w:tcPr>
          <w:p w14:paraId="2D0AEC2D" w14:textId="77777777" w:rsidR="00065744" w:rsidRPr="000C6B9E" w:rsidRDefault="00065744" w:rsidP="0020694F">
            <w:pPr>
              <w:jc w:val="center"/>
            </w:pPr>
            <w:r>
              <w:t>101</w:t>
            </w:r>
          </w:p>
        </w:tc>
        <w:tc>
          <w:tcPr>
            <w:tcW w:w="602" w:type="dxa"/>
            <w:vAlign w:val="center"/>
          </w:tcPr>
          <w:p w14:paraId="17133F0F" w14:textId="77777777" w:rsidR="00065744" w:rsidRDefault="00065744" w:rsidP="0020694F">
            <w:pPr>
              <w:jc w:val="center"/>
              <w:rPr>
                <w:color w:val="000000"/>
              </w:rPr>
            </w:pPr>
            <w:r>
              <w:rPr>
                <w:color w:val="000000"/>
              </w:rPr>
              <w:t>100</w:t>
            </w:r>
          </w:p>
        </w:tc>
        <w:tc>
          <w:tcPr>
            <w:tcW w:w="608" w:type="dxa"/>
            <w:vAlign w:val="center"/>
          </w:tcPr>
          <w:p w14:paraId="5866EB94" w14:textId="77777777" w:rsidR="00065744" w:rsidRDefault="00065744" w:rsidP="0020694F">
            <w:pPr>
              <w:jc w:val="center"/>
              <w:rPr>
                <w:color w:val="000000"/>
              </w:rPr>
            </w:pPr>
            <w:r>
              <w:rPr>
                <w:color w:val="000000"/>
              </w:rPr>
              <w:t>100</w:t>
            </w:r>
          </w:p>
        </w:tc>
        <w:tc>
          <w:tcPr>
            <w:tcW w:w="683" w:type="dxa"/>
            <w:vAlign w:val="center"/>
          </w:tcPr>
          <w:p w14:paraId="7F687164" w14:textId="77777777" w:rsidR="00065744" w:rsidRDefault="00065744" w:rsidP="0020694F">
            <w:pPr>
              <w:jc w:val="center"/>
              <w:rPr>
                <w:color w:val="000000"/>
              </w:rPr>
            </w:pPr>
            <w:r>
              <w:rPr>
                <w:color w:val="000000"/>
              </w:rPr>
              <w:t>100</w:t>
            </w:r>
          </w:p>
        </w:tc>
        <w:tc>
          <w:tcPr>
            <w:tcW w:w="1260" w:type="dxa"/>
            <w:shd w:val="clear" w:color="auto" w:fill="auto"/>
            <w:vAlign w:val="center"/>
          </w:tcPr>
          <w:p w14:paraId="64D3075B" w14:textId="77777777" w:rsidR="00065744" w:rsidRDefault="00065744" w:rsidP="0020694F">
            <w:pPr>
              <w:jc w:val="center"/>
              <w:rPr>
                <w:color w:val="000000"/>
                <w:szCs w:val="24"/>
              </w:rPr>
            </w:pPr>
            <w:r>
              <w:rPr>
                <w:color w:val="000000"/>
              </w:rPr>
              <w:t>100</w:t>
            </w:r>
          </w:p>
        </w:tc>
      </w:tr>
    </w:tbl>
    <w:p w14:paraId="14143192" w14:textId="77777777" w:rsidR="004F58E0" w:rsidRDefault="004F58E0">
      <w:pPr>
        <w:rPr>
          <w:b/>
        </w:rPr>
      </w:pPr>
    </w:p>
    <w:p w14:paraId="65BE6928" w14:textId="77777777" w:rsidR="00C75043" w:rsidRDefault="00C75043" w:rsidP="007A442C">
      <w:pPr>
        <w:pStyle w:val="Heading4"/>
      </w:pPr>
    </w:p>
    <w:p w14:paraId="54D5096F" w14:textId="77777777" w:rsidR="00C75043" w:rsidRDefault="00C75043" w:rsidP="007A442C">
      <w:pPr>
        <w:pStyle w:val="Heading4"/>
      </w:pPr>
    </w:p>
    <w:p w14:paraId="0BD7C25E" w14:textId="77777777" w:rsidR="00FA1EF8" w:rsidRDefault="00FA1EF8" w:rsidP="009A775C">
      <w:pPr>
        <w:pStyle w:val="Heading4"/>
        <w:pBdr>
          <w:top w:val="single" w:sz="4" w:space="1" w:color="auto"/>
          <w:left w:val="single" w:sz="4" w:space="4" w:color="auto"/>
          <w:bottom w:val="single" w:sz="4" w:space="1" w:color="auto"/>
          <w:right w:val="single" w:sz="4" w:space="4" w:color="auto"/>
        </w:pBdr>
      </w:pPr>
      <w:r>
        <w:rPr>
          <w:noProof/>
        </w:rPr>
        <w:drawing>
          <wp:inline distT="0" distB="0" distL="0" distR="0" wp14:anchorId="1271654C" wp14:editId="2347E17D">
            <wp:extent cx="6103089" cy="3200400"/>
            <wp:effectExtent l="0" t="0" r="12065"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F4837DC" w14:textId="77777777" w:rsidR="00C85E3B" w:rsidRDefault="00C85E3B" w:rsidP="007A442C">
      <w:pPr>
        <w:pStyle w:val="Heading4"/>
      </w:pPr>
    </w:p>
    <w:p w14:paraId="4093D71A" w14:textId="77777777" w:rsidR="00D730E5" w:rsidRDefault="008570E3" w:rsidP="008570E3">
      <w:pPr>
        <w:ind w:firstLine="432"/>
      </w:pPr>
      <w:r>
        <w:t>The survey also asked individuals to indicate right/wrong views about the state</w:t>
      </w:r>
      <w:r w:rsidR="00B6427F">
        <w:t xml:space="preserve"> and the</w:t>
      </w:r>
      <w:r>
        <w:t xml:space="preserve"> nation. Table 1</w:t>
      </w:r>
      <w:r w:rsidR="003A1784">
        <w:t>1</w:t>
      </w:r>
      <w:r>
        <w:t xml:space="preserve"> shows th</w:t>
      </w:r>
      <w:r w:rsidR="009A775C">
        <w:t>os</w:t>
      </w:r>
      <w:r>
        <w:t>e results along with the county</w:t>
      </w:r>
      <w:r w:rsidR="009A775C">
        <w:t>’s</w:t>
      </w:r>
      <w:r>
        <w:t>.</w:t>
      </w:r>
      <w:r w:rsidR="00323898">
        <w:t xml:space="preserve">  </w:t>
      </w:r>
    </w:p>
    <w:p w14:paraId="02AFD4BE" w14:textId="77777777" w:rsidR="00B26860" w:rsidRDefault="00B050BF" w:rsidP="008570E3">
      <w:pPr>
        <w:ind w:firstLine="432"/>
      </w:pPr>
      <w:r>
        <w:t xml:space="preserve">Graph </w:t>
      </w:r>
      <w:r w:rsidR="00747DC0">
        <w:t>11</w:t>
      </w:r>
      <w:r w:rsidR="004A2F5E">
        <w:t xml:space="preserve"> shows the trend for the last </w:t>
      </w:r>
      <w:r w:rsidR="00C8322C">
        <w:t>six</w:t>
      </w:r>
      <w:r w:rsidR="004A2F5E">
        <w:t xml:space="preserve"> </w:t>
      </w:r>
      <w:r w:rsidR="0044438C">
        <w:t xml:space="preserve">CSLI </w:t>
      </w:r>
      <w:r w:rsidR="004A2F5E">
        <w:t>surveys at each level of government</w:t>
      </w:r>
      <w:r w:rsidR="00DE5411">
        <w:t xml:space="preserve">. </w:t>
      </w:r>
      <w:r w:rsidR="007A39A2">
        <w:t>While the county</w:t>
      </w:r>
      <w:r w:rsidR="009A775C">
        <w:t>’s</w:t>
      </w:r>
      <w:r w:rsidR="007A39A2">
        <w:t xml:space="preserve"> “right direction” percentage has remained relatively steady, as has the federal level, the state score jumped 20 points since last fall, perhaps indicative of a “honeymoon” period for the new governor.</w:t>
      </w:r>
      <w:r w:rsidR="009175ED">
        <w:t xml:space="preserve"> Those who approved of Governor Hogan’s performance in office were statistically significantly more likely to say that the state was moving in the right direction: 57 </w:t>
      </w:r>
      <w:r w:rsidR="00942BE2">
        <w:t xml:space="preserve">percent </w:t>
      </w:r>
      <w:r w:rsidR="009175ED">
        <w:t>(for those who approve) vs. 34 percent (for those who disapprove</w:t>
      </w:r>
      <w:r w:rsidR="00942BE2">
        <w:t xml:space="preserve"> – p=.01</w:t>
      </w:r>
      <w:r w:rsidR="009175ED">
        <w:t>).</w:t>
      </w:r>
    </w:p>
    <w:p w14:paraId="2E813DC3" w14:textId="77777777" w:rsidR="008570E3" w:rsidRDefault="008570E3" w:rsidP="008570E3">
      <w:pPr>
        <w:ind w:firstLine="432"/>
      </w:pPr>
    </w:p>
    <w:p w14:paraId="2F2B3949" w14:textId="77777777" w:rsidR="007A39A2" w:rsidRDefault="007A39A2" w:rsidP="008570E3">
      <w:pPr>
        <w:ind w:firstLine="432"/>
        <w:jc w:val="center"/>
        <w:rPr>
          <w:b/>
        </w:rPr>
      </w:pPr>
    </w:p>
    <w:p w14:paraId="28416F07" w14:textId="77777777" w:rsidR="007A39A2" w:rsidRDefault="007A39A2" w:rsidP="008570E3">
      <w:pPr>
        <w:ind w:firstLine="432"/>
        <w:jc w:val="center"/>
        <w:rPr>
          <w:b/>
        </w:rPr>
      </w:pPr>
    </w:p>
    <w:p w14:paraId="714D1A49" w14:textId="77777777" w:rsidR="008570E3" w:rsidRPr="008570E3" w:rsidRDefault="008570E3" w:rsidP="008570E3">
      <w:pPr>
        <w:ind w:firstLine="432"/>
        <w:jc w:val="center"/>
        <w:rPr>
          <w:b/>
        </w:rPr>
      </w:pPr>
      <w:r w:rsidRPr="008570E3">
        <w:rPr>
          <w:b/>
        </w:rPr>
        <w:t>Table 1</w:t>
      </w:r>
      <w:r w:rsidR="003A1784">
        <w:rPr>
          <w:b/>
        </w:rPr>
        <w:t>1</w:t>
      </w:r>
      <w:r w:rsidRPr="008570E3">
        <w:rPr>
          <w:b/>
        </w:rPr>
        <w:t>: Right/Wrong Direction for County, State</w:t>
      </w:r>
      <w:r w:rsidR="00143050">
        <w:rPr>
          <w:b/>
        </w:rPr>
        <w:t xml:space="preserve"> and</w:t>
      </w:r>
      <w:r w:rsidRPr="008570E3">
        <w:rPr>
          <w:b/>
        </w:rPr>
        <w:t xml:space="preserve"> Nation</w:t>
      </w:r>
      <w:r w:rsidR="00254599">
        <w:rPr>
          <w:b/>
        </w:rPr>
        <w:t xml:space="preserve">, </w:t>
      </w:r>
      <w:r w:rsidR="007A39A2">
        <w:rPr>
          <w:b/>
        </w:rPr>
        <w:t>Spring</w:t>
      </w:r>
      <w:r w:rsidR="00254599">
        <w:rPr>
          <w:b/>
        </w:rPr>
        <w:t xml:space="preserve"> 201</w:t>
      </w:r>
      <w:r w:rsidR="007A39A2">
        <w:rPr>
          <w:b/>
        </w:rPr>
        <w:t>5</w:t>
      </w:r>
      <w:r w:rsidRPr="008570E3">
        <w:rPr>
          <w:b/>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1890"/>
        <w:gridCol w:w="910"/>
        <w:gridCol w:w="1056"/>
        <w:gridCol w:w="1503"/>
      </w:tblGrid>
      <w:tr w:rsidR="008570E3" w14:paraId="001FE6D7" w14:textId="77777777" w:rsidTr="008570E3">
        <w:trPr>
          <w:jc w:val="center"/>
        </w:trPr>
        <w:tc>
          <w:tcPr>
            <w:tcW w:w="1890" w:type="dxa"/>
            <w:shd w:val="clear" w:color="auto" w:fill="FFFFFF" w:themeFill="background1"/>
          </w:tcPr>
          <w:p w14:paraId="35F64BF2" w14:textId="77777777" w:rsidR="008570E3" w:rsidRPr="00080909" w:rsidRDefault="008570E3" w:rsidP="00FE14CE">
            <w:pPr>
              <w:pStyle w:val="BodyText"/>
              <w:rPr>
                <w:b/>
                <w:bCs/>
              </w:rPr>
            </w:pPr>
          </w:p>
        </w:tc>
        <w:tc>
          <w:tcPr>
            <w:tcW w:w="910" w:type="dxa"/>
            <w:shd w:val="clear" w:color="auto" w:fill="FFFFFF" w:themeFill="background1"/>
          </w:tcPr>
          <w:p w14:paraId="44CC4C45" w14:textId="77777777" w:rsidR="008570E3" w:rsidRPr="00080909" w:rsidRDefault="008570E3" w:rsidP="00FE14CE">
            <w:pPr>
              <w:pStyle w:val="BodyText"/>
              <w:jc w:val="center"/>
              <w:rPr>
                <w:b/>
                <w:bCs/>
              </w:rPr>
            </w:pPr>
            <w:r w:rsidRPr="00080909">
              <w:rPr>
                <w:b/>
                <w:bCs/>
              </w:rPr>
              <w:t>Right</w:t>
            </w:r>
          </w:p>
        </w:tc>
        <w:tc>
          <w:tcPr>
            <w:tcW w:w="1056" w:type="dxa"/>
            <w:shd w:val="clear" w:color="auto" w:fill="FFFFFF" w:themeFill="background1"/>
          </w:tcPr>
          <w:p w14:paraId="6C96C63C" w14:textId="77777777" w:rsidR="008570E3" w:rsidRPr="00080909" w:rsidRDefault="008570E3" w:rsidP="00FE14CE">
            <w:pPr>
              <w:pStyle w:val="BodyText"/>
              <w:jc w:val="center"/>
              <w:rPr>
                <w:b/>
                <w:bCs/>
              </w:rPr>
            </w:pPr>
            <w:r w:rsidRPr="00080909">
              <w:rPr>
                <w:b/>
                <w:bCs/>
              </w:rPr>
              <w:t>Wrong</w:t>
            </w:r>
          </w:p>
        </w:tc>
        <w:tc>
          <w:tcPr>
            <w:tcW w:w="1503" w:type="dxa"/>
            <w:shd w:val="clear" w:color="auto" w:fill="FFFFFF" w:themeFill="background1"/>
          </w:tcPr>
          <w:p w14:paraId="6F3FDD76" w14:textId="77777777" w:rsidR="008570E3" w:rsidRPr="00080909" w:rsidRDefault="008570E3" w:rsidP="008570E3">
            <w:pPr>
              <w:pStyle w:val="BodyText"/>
              <w:jc w:val="center"/>
              <w:rPr>
                <w:b/>
                <w:bCs/>
              </w:rPr>
            </w:pPr>
            <w:r w:rsidRPr="00080909">
              <w:rPr>
                <w:b/>
                <w:bCs/>
              </w:rPr>
              <w:t>Unsure/</w:t>
            </w:r>
            <w:r>
              <w:rPr>
                <w:b/>
                <w:bCs/>
              </w:rPr>
              <w:br/>
            </w:r>
            <w:r w:rsidRPr="00080909">
              <w:rPr>
                <w:b/>
                <w:bCs/>
              </w:rPr>
              <w:t>Don’t know</w:t>
            </w:r>
          </w:p>
        </w:tc>
      </w:tr>
      <w:tr w:rsidR="008570E3" w14:paraId="52EDFB90" w14:textId="77777777" w:rsidTr="008570E3">
        <w:trPr>
          <w:jc w:val="center"/>
        </w:trPr>
        <w:tc>
          <w:tcPr>
            <w:tcW w:w="1890" w:type="dxa"/>
            <w:shd w:val="clear" w:color="auto" w:fill="FFFFFF" w:themeFill="background1"/>
          </w:tcPr>
          <w:p w14:paraId="62E77A07" w14:textId="77777777" w:rsidR="008570E3" w:rsidRPr="00080909" w:rsidRDefault="008570E3" w:rsidP="00FE14CE">
            <w:pPr>
              <w:pStyle w:val="BodyText"/>
              <w:rPr>
                <w:b/>
                <w:bCs/>
              </w:rPr>
            </w:pPr>
            <w:r w:rsidRPr="00080909">
              <w:rPr>
                <w:b/>
                <w:bCs/>
              </w:rPr>
              <w:t>County</w:t>
            </w:r>
          </w:p>
        </w:tc>
        <w:tc>
          <w:tcPr>
            <w:tcW w:w="910" w:type="dxa"/>
            <w:shd w:val="clear" w:color="auto" w:fill="FFFFFF" w:themeFill="background1"/>
          </w:tcPr>
          <w:p w14:paraId="65415A06" w14:textId="77777777" w:rsidR="008570E3" w:rsidRPr="00080909" w:rsidRDefault="007A39A2" w:rsidP="00FE14CE">
            <w:pPr>
              <w:pStyle w:val="BodyText"/>
              <w:jc w:val="center"/>
              <w:rPr>
                <w:bCs/>
              </w:rPr>
            </w:pPr>
            <w:r>
              <w:rPr>
                <w:bCs/>
              </w:rPr>
              <w:t>58</w:t>
            </w:r>
          </w:p>
        </w:tc>
        <w:tc>
          <w:tcPr>
            <w:tcW w:w="1056" w:type="dxa"/>
            <w:shd w:val="clear" w:color="auto" w:fill="FFFFFF" w:themeFill="background1"/>
          </w:tcPr>
          <w:p w14:paraId="17278D98" w14:textId="77777777" w:rsidR="008570E3" w:rsidRPr="00080909" w:rsidRDefault="007A39A2" w:rsidP="00C75043">
            <w:pPr>
              <w:pStyle w:val="BodyText"/>
              <w:jc w:val="center"/>
              <w:rPr>
                <w:bCs/>
              </w:rPr>
            </w:pPr>
            <w:r>
              <w:rPr>
                <w:bCs/>
              </w:rPr>
              <w:t>25</w:t>
            </w:r>
          </w:p>
        </w:tc>
        <w:tc>
          <w:tcPr>
            <w:tcW w:w="1503" w:type="dxa"/>
            <w:shd w:val="clear" w:color="auto" w:fill="FFFFFF" w:themeFill="background1"/>
          </w:tcPr>
          <w:p w14:paraId="636FCBE5" w14:textId="77777777" w:rsidR="008570E3" w:rsidRPr="00080909" w:rsidRDefault="007A39A2" w:rsidP="00FE14CE">
            <w:pPr>
              <w:pStyle w:val="BodyText"/>
              <w:jc w:val="center"/>
              <w:rPr>
                <w:bCs/>
              </w:rPr>
            </w:pPr>
            <w:r>
              <w:rPr>
                <w:bCs/>
              </w:rPr>
              <w:t>17</w:t>
            </w:r>
          </w:p>
        </w:tc>
      </w:tr>
      <w:tr w:rsidR="008570E3" w14:paraId="2264A685" w14:textId="77777777" w:rsidTr="008570E3">
        <w:trPr>
          <w:jc w:val="center"/>
        </w:trPr>
        <w:tc>
          <w:tcPr>
            <w:tcW w:w="1890" w:type="dxa"/>
            <w:shd w:val="clear" w:color="auto" w:fill="FFFFFF" w:themeFill="background1"/>
          </w:tcPr>
          <w:p w14:paraId="0ED8A852" w14:textId="77777777" w:rsidR="008570E3" w:rsidRPr="00080909" w:rsidRDefault="008570E3" w:rsidP="00FE14CE">
            <w:pPr>
              <w:pStyle w:val="BodyText"/>
              <w:rPr>
                <w:b/>
                <w:bCs/>
              </w:rPr>
            </w:pPr>
            <w:r w:rsidRPr="00080909">
              <w:rPr>
                <w:b/>
                <w:bCs/>
              </w:rPr>
              <w:t>State</w:t>
            </w:r>
          </w:p>
        </w:tc>
        <w:tc>
          <w:tcPr>
            <w:tcW w:w="910" w:type="dxa"/>
            <w:shd w:val="clear" w:color="auto" w:fill="FFFFFF" w:themeFill="background1"/>
          </w:tcPr>
          <w:p w14:paraId="28BDFF92" w14:textId="77777777" w:rsidR="008570E3" w:rsidRPr="00080909" w:rsidRDefault="007A39A2" w:rsidP="0020694F">
            <w:pPr>
              <w:pStyle w:val="BodyText"/>
              <w:jc w:val="center"/>
              <w:rPr>
                <w:bCs/>
              </w:rPr>
            </w:pPr>
            <w:r>
              <w:rPr>
                <w:bCs/>
              </w:rPr>
              <w:t>47</w:t>
            </w:r>
          </w:p>
        </w:tc>
        <w:tc>
          <w:tcPr>
            <w:tcW w:w="1056" w:type="dxa"/>
            <w:shd w:val="clear" w:color="auto" w:fill="FFFFFF" w:themeFill="background1"/>
          </w:tcPr>
          <w:p w14:paraId="1C025D35" w14:textId="77777777" w:rsidR="008570E3" w:rsidRPr="00080909" w:rsidRDefault="007A39A2" w:rsidP="00FE14CE">
            <w:pPr>
              <w:pStyle w:val="BodyText"/>
              <w:jc w:val="center"/>
              <w:rPr>
                <w:bCs/>
              </w:rPr>
            </w:pPr>
            <w:r>
              <w:rPr>
                <w:bCs/>
              </w:rPr>
              <w:t>35</w:t>
            </w:r>
          </w:p>
        </w:tc>
        <w:tc>
          <w:tcPr>
            <w:tcW w:w="1503" w:type="dxa"/>
            <w:shd w:val="clear" w:color="auto" w:fill="FFFFFF" w:themeFill="background1"/>
          </w:tcPr>
          <w:p w14:paraId="21BE7394" w14:textId="77777777" w:rsidR="008570E3" w:rsidRPr="00080909" w:rsidRDefault="007A39A2" w:rsidP="00FE14CE">
            <w:pPr>
              <w:pStyle w:val="BodyText"/>
              <w:jc w:val="center"/>
              <w:rPr>
                <w:bCs/>
              </w:rPr>
            </w:pPr>
            <w:r>
              <w:rPr>
                <w:bCs/>
              </w:rPr>
              <w:t>19</w:t>
            </w:r>
          </w:p>
        </w:tc>
      </w:tr>
      <w:tr w:rsidR="008570E3" w14:paraId="37101B80" w14:textId="77777777" w:rsidTr="008570E3">
        <w:trPr>
          <w:jc w:val="center"/>
        </w:trPr>
        <w:tc>
          <w:tcPr>
            <w:tcW w:w="1890" w:type="dxa"/>
            <w:shd w:val="clear" w:color="auto" w:fill="FFFFFF" w:themeFill="background1"/>
          </w:tcPr>
          <w:p w14:paraId="0A55072C" w14:textId="77777777" w:rsidR="008570E3" w:rsidRPr="00080909" w:rsidRDefault="008570E3" w:rsidP="00FE14CE">
            <w:pPr>
              <w:pStyle w:val="BodyText"/>
              <w:rPr>
                <w:b/>
                <w:bCs/>
              </w:rPr>
            </w:pPr>
            <w:r w:rsidRPr="00080909">
              <w:rPr>
                <w:b/>
                <w:bCs/>
              </w:rPr>
              <w:t>Nation</w:t>
            </w:r>
          </w:p>
        </w:tc>
        <w:tc>
          <w:tcPr>
            <w:tcW w:w="910" w:type="dxa"/>
            <w:shd w:val="clear" w:color="auto" w:fill="FFFFFF" w:themeFill="background1"/>
          </w:tcPr>
          <w:p w14:paraId="7B00E811" w14:textId="77777777" w:rsidR="008570E3" w:rsidRPr="00080909" w:rsidRDefault="007A39A2" w:rsidP="00FE14CE">
            <w:pPr>
              <w:pStyle w:val="BodyText"/>
              <w:jc w:val="center"/>
              <w:rPr>
                <w:bCs/>
              </w:rPr>
            </w:pPr>
            <w:r>
              <w:rPr>
                <w:bCs/>
              </w:rPr>
              <w:t>27</w:t>
            </w:r>
          </w:p>
        </w:tc>
        <w:tc>
          <w:tcPr>
            <w:tcW w:w="1056" w:type="dxa"/>
            <w:shd w:val="clear" w:color="auto" w:fill="FFFFFF" w:themeFill="background1"/>
          </w:tcPr>
          <w:p w14:paraId="6CD3C025" w14:textId="77777777" w:rsidR="008570E3" w:rsidRPr="00080909" w:rsidRDefault="007A39A2" w:rsidP="00FE14CE">
            <w:pPr>
              <w:pStyle w:val="BodyText"/>
              <w:jc w:val="center"/>
              <w:rPr>
                <w:bCs/>
              </w:rPr>
            </w:pPr>
            <w:r>
              <w:rPr>
                <w:bCs/>
              </w:rPr>
              <w:t>60</w:t>
            </w:r>
          </w:p>
        </w:tc>
        <w:tc>
          <w:tcPr>
            <w:tcW w:w="1503" w:type="dxa"/>
            <w:shd w:val="clear" w:color="auto" w:fill="FFFFFF" w:themeFill="background1"/>
          </w:tcPr>
          <w:p w14:paraId="127F41E8" w14:textId="77777777" w:rsidR="008570E3" w:rsidRPr="00080909" w:rsidRDefault="007A39A2" w:rsidP="00FE14CE">
            <w:pPr>
              <w:pStyle w:val="BodyText"/>
              <w:jc w:val="center"/>
              <w:rPr>
                <w:bCs/>
              </w:rPr>
            </w:pPr>
            <w:r>
              <w:rPr>
                <w:bCs/>
              </w:rPr>
              <w:t>13</w:t>
            </w:r>
          </w:p>
        </w:tc>
      </w:tr>
    </w:tbl>
    <w:p w14:paraId="7FFBDC81" w14:textId="77777777" w:rsidR="00D730E5" w:rsidRDefault="00D730E5" w:rsidP="0044438C">
      <w:pPr>
        <w:ind w:firstLine="432"/>
        <w:jc w:val="center"/>
        <w:rPr>
          <w:b/>
        </w:rPr>
      </w:pPr>
    </w:p>
    <w:p w14:paraId="7C474D5A" w14:textId="77777777" w:rsidR="0044438C" w:rsidRPr="0044438C" w:rsidRDefault="0044438C" w:rsidP="0044438C">
      <w:pPr>
        <w:ind w:firstLine="432"/>
        <w:jc w:val="center"/>
        <w:rPr>
          <w:b/>
        </w:rPr>
      </w:pPr>
      <w:r w:rsidRPr="0044438C">
        <w:rPr>
          <w:b/>
        </w:rPr>
        <w:t xml:space="preserve">Graph </w:t>
      </w:r>
      <w:r w:rsidR="00747DC0">
        <w:rPr>
          <w:b/>
        </w:rPr>
        <w:t>11</w:t>
      </w:r>
      <w:r w:rsidRPr="0044438C">
        <w:rPr>
          <w:b/>
        </w:rPr>
        <w:t xml:space="preserve">: Right Direction Percentage for County, State and </w:t>
      </w:r>
      <w:r w:rsidR="003A1784">
        <w:rPr>
          <w:b/>
        </w:rPr>
        <w:t>Country</w:t>
      </w:r>
      <w:r w:rsidRPr="0044438C">
        <w:rPr>
          <w:b/>
        </w:rPr>
        <w:t xml:space="preserve">, </w:t>
      </w:r>
      <w:r w:rsidR="009A775C">
        <w:rPr>
          <w:b/>
        </w:rPr>
        <w:t>Fall</w:t>
      </w:r>
      <w:r w:rsidRPr="0044438C">
        <w:rPr>
          <w:b/>
        </w:rPr>
        <w:t xml:space="preserve"> 2012-</w:t>
      </w:r>
      <w:r w:rsidR="009A775C">
        <w:rPr>
          <w:b/>
        </w:rPr>
        <w:t>Spring</w:t>
      </w:r>
      <w:r w:rsidRPr="0044438C">
        <w:rPr>
          <w:b/>
        </w:rPr>
        <w:t xml:space="preserve"> 201</w:t>
      </w:r>
      <w:r w:rsidR="009A775C">
        <w:rPr>
          <w:b/>
        </w:rPr>
        <w:t>5</w:t>
      </w:r>
    </w:p>
    <w:p w14:paraId="566F65B6" w14:textId="77777777" w:rsidR="00584342" w:rsidRDefault="00C63095" w:rsidP="007A442C">
      <w:pPr>
        <w:spacing w:line="120" w:lineRule="exact"/>
      </w:pPr>
      <w:r>
        <w:tab/>
      </w:r>
    </w:p>
    <w:p w14:paraId="0A9DE63D" w14:textId="77777777" w:rsidR="004A2F5E" w:rsidRDefault="0044438C" w:rsidP="007A442C">
      <w:pPr>
        <w:ind w:firstLine="432"/>
      </w:pPr>
      <w:r>
        <w:rPr>
          <w:noProof/>
        </w:rPr>
        <w:drawing>
          <wp:inline distT="0" distB="0" distL="0" distR="0" wp14:anchorId="17A239D3" wp14:editId="45911D15">
            <wp:extent cx="6115050" cy="2849525"/>
            <wp:effectExtent l="0" t="0" r="0" b="825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69673F2" w14:textId="77777777" w:rsidR="003A1784" w:rsidRDefault="003A1784" w:rsidP="003A61F1">
      <w:pPr>
        <w:pStyle w:val="Heading3"/>
      </w:pPr>
      <w:r>
        <w:t>Substance Abuse – Prevalence</w:t>
      </w:r>
    </w:p>
    <w:p w14:paraId="34EAF730" w14:textId="77777777" w:rsidR="003A1784" w:rsidRDefault="003A1784" w:rsidP="00FD3C99">
      <w:pPr>
        <w:pStyle w:val="Heading3"/>
        <w:spacing w:before="0" w:beforeAutospacing="0" w:after="0" w:afterAutospacing="0"/>
        <w:rPr>
          <w:b w:val="0"/>
        </w:rPr>
      </w:pPr>
      <w:r>
        <w:rPr>
          <w:b w:val="0"/>
        </w:rPr>
        <w:t>Respondents were asked “Do you know any friends or family members who have any of the following health concerns?” Table 12 shows the choices the survey offered and the percentages of respondents with positive or negative replies.</w:t>
      </w:r>
    </w:p>
    <w:p w14:paraId="3519B1F9" w14:textId="77777777" w:rsidR="00FD3C99" w:rsidRDefault="00FD3C99" w:rsidP="00FD3C99">
      <w:pPr>
        <w:pStyle w:val="Heading3"/>
        <w:spacing w:before="0" w:beforeAutospacing="0" w:after="0" w:afterAutospacing="0"/>
        <w:rPr>
          <w:b w:val="0"/>
        </w:rPr>
      </w:pPr>
    </w:p>
    <w:p w14:paraId="35CD6683" w14:textId="77777777" w:rsidR="003A1784" w:rsidRPr="003A1784" w:rsidRDefault="003A1784" w:rsidP="003A1784">
      <w:pPr>
        <w:jc w:val="center"/>
        <w:rPr>
          <w:b/>
        </w:rPr>
      </w:pPr>
      <w:r w:rsidRPr="003A1784">
        <w:rPr>
          <w:b/>
        </w:rPr>
        <w:t>Table 12: Percentages Indicating Substance Abuse for Friend or Family Member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1010"/>
        <w:gridCol w:w="900"/>
        <w:gridCol w:w="1438"/>
      </w:tblGrid>
      <w:tr w:rsidR="00EE7CAA" w:rsidRPr="0093321E" w14:paraId="185CAB53" w14:textId="77777777" w:rsidTr="003A1784">
        <w:trPr>
          <w:jc w:val="center"/>
        </w:trPr>
        <w:tc>
          <w:tcPr>
            <w:tcW w:w="4568" w:type="dxa"/>
            <w:shd w:val="clear" w:color="auto" w:fill="auto"/>
          </w:tcPr>
          <w:p w14:paraId="23E28D41" w14:textId="77777777" w:rsidR="00EE7CAA" w:rsidRPr="0093321E" w:rsidRDefault="00EE7CAA" w:rsidP="00951DC7">
            <w:r>
              <w:t>Concerns:</w:t>
            </w:r>
          </w:p>
        </w:tc>
        <w:tc>
          <w:tcPr>
            <w:tcW w:w="1010" w:type="dxa"/>
            <w:shd w:val="clear" w:color="auto" w:fill="auto"/>
          </w:tcPr>
          <w:p w14:paraId="4551AC0A" w14:textId="77777777" w:rsidR="00EE7CAA" w:rsidRPr="0093321E" w:rsidRDefault="00EE7CAA" w:rsidP="00951DC7">
            <w:pPr>
              <w:jc w:val="center"/>
            </w:pPr>
            <w:r>
              <w:t>Yes</w:t>
            </w:r>
          </w:p>
        </w:tc>
        <w:tc>
          <w:tcPr>
            <w:tcW w:w="900" w:type="dxa"/>
            <w:shd w:val="clear" w:color="auto" w:fill="auto"/>
          </w:tcPr>
          <w:p w14:paraId="6941C2AA" w14:textId="77777777" w:rsidR="00EE7CAA" w:rsidRPr="0093321E" w:rsidRDefault="00EE7CAA" w:rsidP="00951DC7">
            <w:pPr>
              <w:jc w:val="center"/>
            </w:pPr>
            <w:r>
              <w:t>No</w:t>
            </w:r>
          </w:p>
        </w:tc>
        <w:tc>
          <w:tcPr>
            <w:tcW w:w="1438" w:type="dxa"/>
            <w:shd w:val="clear" w:color="auto" w:fill="auto"/>
          </w:tcPr>
          <w:p w14:paraId="1AD5D518" w14:textId="77777777" w:rsidR="00EE7CAA" w:rsidRPr="0093321E" w:rsidRDefault="00EE7CAA" w:rsidP="00951DC7">
            <w:pPr>
              <w:jc w:val="center"/>
            </w:pPr>
            <w:r>
              <w:t>No answer</w:t>
            </w:r>
          </w:p>
        </w:tc>
      </w:tr>
      <w:tr w:rsidR="00EE7CAA" w:rsidRPr="0093321E" w14:paraId="52587BC8" w14:textId="77777777" w:rsidTr="003A1784">
        <w:trPr>
          <w:jc w:val="center"/>
        </w:trPr>
        <w:tc>
          <w:tcPr>
            <w:tcW w:w="4568" w:type="dxa"/>
            <w:shd w:val="clear" w:color="auto" w:fill="D9D9D9"/>
          </w:tcPr>
          <w:p w14:paraId="36254C12" w14:textId="77777777" w:rsidR="00EE7CAA" w:rsidRPr="0093321E" w:rsidRDefault="00EE7CAA" w:rsidP="00951DC7">
            <w:r w:rsidRPr="0093321E">
              <w:t>Alcoholism</w:t>
            </w:r>
          </w:p>
        </w:tc>
        <w:tc>
          <w:tcPr>
            <w:tcW w:w="1010" w:type="dxa"/>
            <w:shd w:val="clear" w:color="auto" w:fill="D9D9D9"/>
            <w:vAlign w:val="center"/>
          </w:tcPr>
          <w:p w14:paraId="4FE41BDD" w14:textId="77777777" w:rsidR="00EE7CAA" w:rsidRPr="008B0D2D" w:rsidRDefault="00EE7CAA" w:rsidP="00951DC7">
            <w:pPr>
              <w:jc w:val="center"/>
              <w:rPr>
                <w:sz w:val="22"/>
                <w:szCs w:val="22"/>
              </w:rPr>
            </w:pPr>
            <w:r>
              <w:rPr>
                <w:sz w:val="22"/>
                <w:szCs w:val="22"/>
              </w:rPr>
              <w:t>31</w:t>
            </w:r>
          </w:p>
        </w:tc>
        <w:tc>
          <w:tcPr>
            <w:tcW w:w="900" w:type="dxa"/>
            <w:shd w:val="clear" w:color="auto" w:fill="D9D9D9"/>
            <w:vAlign w:val="center"/>
          </w:tcPr>
          <w:p w14:paraId="7D0DD881" w14:textId="77777777" w:rsidR="00EE7CAA" w:rsidRPr="008B0D2D" w:rsidRDefault="00EE7CAA" w:rsidP="00951DC7">
            <w:pPr>
              <w:jc w:val="center"/>
              <w:rPr>
                <w:sz w:val="22"/>
                <w:szCs w:val="22"/>
              </w:rPr>
            </w:pPr>
            <w:r>
              <w:rPr>
                <w:sz w:val="22"/>
                <w:szCs w:val="22"/>
              </w:rPr>
              <w:t>68</w:t>
            </w:r>
          </w:p>
        </w:tc>
        <w:tc>
          <w:tcPr>
            <w:tcW w:w="1438" w:type="dxa"/>
            <w:shd w:val="clear" w:color="auto" w:fill="D9D9D9"/>
            <w:vAlign w:val="center"/>
          </w:tcPr>
          <w:p w14:paraId="1737CA4C" w14:textId="77777777" w:rsidR="00EE7CAA" w:rsidRPr="008B0D2D" w:rsidRDefault="00EE7CAA" w:rsidP="00951DC7">
            <w:pPr>
              <w:jc w:val="center"/>
              <w:rPr>
                <w:sz w:val="22"/>
                <w:szCs w:val="22"/>
              </w:rPr>
            </w:pPr>
            <w:r>
              <w:rPr>
                <w:sz w:val="22"/>
                <w:szCs w:val="22"/>
              </w:rPr>
              <w:t>1</w:t>
            </w:r>
          </w:p>
        </w:tc>
      </w:tr>
      <w:tr w:rsidR="00EE7CAA" w:rsidRPr="0093321E" w14:paraId="23859F01" w14:textId="77777777" w:rsidTr="003A1784">
        <w:trPr>
          <w:trHeight w:val="300"/>
          <w:jc w:val="center"/>
        </w:trPr>
        <w:tc>
          <w:tcPr>
            <w:tcW w:w="4568" w:type="dxa"/>
            <w:shd w:val="clear" w:color="auto" w:fill="auto"/>
          </w:tcPr>
          <w:p w14:paraId="27918E03" w14:textId="77777777" w:rsidR="00EE7CAA" w:rsidRPr="0093321E" w:rsidRDefault="00EE7CAA" w:rsidP="00951DC7">
            <w:r w:rsidRPr="0093321E">
              <w:t>Dependence on marijuana</w:t>
            </w:r>
          </w:p>
        </w:tc>
        <w:tc>
          <w:tcPr>
            <w:tcW w:w="1010" w:type="dxa"/>
            <w:shd w:val="clear" w:color="auto" w:fill="auto"/>
            <w:vAlign w:val="center"/>
          </w:tcPr>
          <w:p w14:paraId="1601C137" w14:textId="77777777" w:rsidR="00EE7CAA" w:rsidRPr="008B0D2D" w:rsidRDefault="00EE7CAA" w:rsidP="00951DC7">
            <w:pPr>
              <w:jc w:val="center"/>
              <w:rPr>
                <w:sz w:val="22"/>
                <w:szCs w:val="22"/>
              </w:rPr>
            </w:pPr>
            <w:r>
              <w:rPr>
                <w:sz w:val="22"/>
                <w:szCs w:val="22"/>
              </w:rPr>
              <w:t>18</w:t>
            </w:r>
          </w:p>
        </w:tc>
        <w:tc>
          <w:tcPr>
            <w:tcW w:w="900" w:type="dxa"/>
            <w:shd w:val="clear" w:color="auto" w:fill="auto"/>
            <w:vAlign w:val="center"/>
          </w:tcPr>
          <w:p w14:paraId="5C5E1054" w14:textId="77777777" w:rsidR="00EE7CAA" w:rsidRPr="008B0D2D" w:rsidRDefault="00EE7CAA" w:rsidP="00951DC7">
            <w:pPr>
              <w:jc w:val="center"/>
              <w:rPr>
                <w:sz w:val="22"/>
                <w:szCs w:val="22"/>
              </w:rPr>
            </w:pPr>
            <w:r>
              <w:rPr>
                <w:sz w:val="22"/>
                <w:szCs w:val="22"/>
              </w:rPr>
              <w:t>82</w:t>
            </w:r>
          </w:p>
        </w:tc>
        <w:tc>
          <w:tcPr>
            <w:tcW w:w="1438" w:type="dxa"/>
            <w:shd w:val="clear" w:color="auto" w:fill="auto"/>
            <w:vAlign w:val="center"/>
          </w:tcPr>
          <w:p w14:paraId="1FA54CF2" w14:textId="77777777" w:rsidR="00EE7CAA" w:rsidRPr="008B0D2D" w:rsidRDefault="00EE7CAA" w:rsidP="00951DC7">
            <w:pPr>
              <w:jc w:val="center"/>
              <w:rPr>
                <w:sz w:val="22"/>
                <w:szCs w:val="22"/>
              </w:rPr>
            </w:pPr>
            <w:r>
              <w:rPr>
                <w:sz w:val="22"/>
                <w:szCs w:val="22"/>
              </w:rPr>
              <w:t>0</w:t>
            </w:r>
          </w:p>
        </w:tc>
      </w:tr>
      <w:tr w:rsidR="00EE7CAA" w:rsidRPr="0093321E" w14:paraId="40255B15" w14:textId="77777777" w:rsidTr="003A1784">
        <w:trPr>
          <w:jc w:val="center"/>
        </w:trPr>
        <w:tc>
          <w:tcPr>
            <w:tcW w:w="4568" w:type="dxa"/>
            <w:shd w:val="clear" w:color="auto" w:fill="auto"/>
          </w:tcPr>
          <w:p w14:paraId="5831C0F4" w14:textId="77777777" w:rsidR="00EE7CAA" w:rsidRPr="0093321E" w:rsidRDefault="00EE7CAA" w:rsidP="00951DC7">
            <w:r w:rsidRPr="0093321E">
              <w:t>Dependence on prescription pain killers</w:t>
            </w:r>
          </w:p>
        </w:tc>
        <w:tc>
          <w:tcPr>
            <w:tcW w:w="1010" w:type="dxa"/>
            <w:shd w:val="clear" w:color="auto" w:fill="auto"/>
            <w:vAlign w:val="center"/>
          </w:tcPr>
          <w:p w14:paraId="07C43772" w14:textId="77777777" w:rsidR="00EE7CAA" w:rsidRPr="008B0D2D" w:rsidRDefault="00EE7CAA" w:rsidP="00951DC7">
            <w:pPr>
              <w:jc w:val="center"/>
              <w:rPr>
                <w:sz w:val="22"/>
                <w:szCs w:val="22"/>
              </w:rPr>
            </w:pPr>
            <w:r>
              <w:rPr>
                <w:sz w:val="22"/>
                <w:szCs w:val="22"/>
              </w:rPr>
              <w:t>16</w:t>
            </w:r>
          </w:p>
        </w:tc>
        <w:tc>
          <w:tcPr>
            <w:tcW w:w="900" w:type="dxa"/>
            <w:shd w:val="clear" w:color="auto" w:fill="auto"/>
            <w:vAlign w:val="center"/>
          </w:tcPr>
          <w:p w14:paraId="0D8FCBFC" w14:textId="77777777" w:rsidR="00EE7CAA" w:rsidRPr="008B0D2D" w:rsidRDefault="00EE7CAA" w:rsidP="00951DC7">
            <w:pPr>
              <w:jc w:val="center"/>
              <w:rPr>
                <w:sz w:val="22"/>
                <w:szCs w:val="22"/>
              </w:rPr>
            </w:pPr>
            <w:r>
              <w:rPr>
                <w:sz w:val="22"/>
                <w:szCs w:val="22"/>
              </w:rPr>
              <w:t>84</w:t>
            </w:r>
          </w:p>
        </w:tc>
        <w:tc>
          <w:tcPr>
            <w:tcW w:w="1438" w:type="dxa"/>
            <w:shd w:val="clear" w:color="auto" w:fill="auto"/>
            <w:vAlign w:val="center"/>
          </w:tcPr>
          <w:p w14:paraId="60914588" w14:textId="77777777" w:rsidR="00EE7CAA" w:rsidRPr="008B0D2D" w:rsidRDefault="00EE7CAA" w:rsidP="00951DC7">
            <w:pPr>
              <w:jc w:val="center"/>
              <w:rPr>
                <w:sz w:val="22"/>
                <w:szCs w:val="22"/>
              </w:rPr>
            </w:pPr>
            <w:r>
              <w:rPr>
                <w:sz w:val="22"/>
                <w:szCs w:val="22"/>
              </w:rPr>
              <w:t>0</w:t>
            </w:r>
          </w:p>
        </w:tc>
      </w:tr>
      <w:tr w:rsidR="00EE7CAA" w:rsidRPr="0093321E" w14:paraId="6311F8B1" w14:textId="77777777" w:rsidTr="003A1784">
        <w:trPr>
          <w:jc w:val="center"/>
        </w:trPr>
        <w:tc>
          <w:tcPr>
            <w:tcW w:w="4568" w:type="dxa"/>
            <w:shd w:val="clear" w:color="auto" w:fill="D9D9D9"/>
          </w:tcPr>
          <w:p w14:paraId="742404F3" w14:textId="77777777" w:rsidR="00EE7CAA" w:rsidRPr="0093321E" w:rsidRDefault="00EE7CAA" w:rsidP="00951DC7">
            <w:r w:rsidRPr="0093321E">
              <w:t>Heroin consumption or overdose</w:t>
            </w:r>
          </w:p>
        </w:tc>
        <w:tc>
          <w:tcPr>
            <w:tcW w:w="1010" w:type="dxa"/>
            <w:shd w:val="clear" w:color="auto" w:fill="D9D9D9"/>
            <w:vAlign w:val="center"/>
          </w:tcPr>
          <w:p w14:paraId="24DED3B1" w14:textId="77777777" w:rsidR="00EE7CAA" w:rsidRPr="008B0D2D" w:rsidRDefault="00EE7CAA" w:rsidP="00951DC7">
            <w:pPr>
              <w:jc w:val="center"/>
              <w:rPr>
                <w:sz w:val="22"/>
                <w:szCs w:val="22"/>
              </w:rPr>
            </w:pPr>
            <w:r>
              <w:rPr>
                <w:sz w:val="22"/>
                <w:szCs w:val="22"/>
              </w:rPr>
              <w:t>11</w:t>
            </w:r>
          </w:p>
        </w:tc>
        <w:tc>
          <w:tcPr>
            <w:tcW w:w="900" w:type="dxa"/>
            <w:shd w:val="clear" w:color="auto" w:fill="D9D9D9"/>
            <w:vAlign w:val="center"/>
          </w:tcPr>
          <w:p w14:paraId="136BF90E" w14:textId="77777777" w:rsidR="00EE7CAA" w:rsidRPr="008B0D2D" w:rsidRDefault="00EE7CAA" w:rsidP="00951DC7">
            <w:pPr>
              <w:jc w:val="center"/>
              <w:rPr>
                <w:sz w:val="22"/>
                <w:szCs w:val="22"/>
              </w:rPr>
            </w:pPr>
            <w:r>
              <w:rPr>
                <w:sz w:val="22"/>
                <w:szCs w:val="22"/>
              </w:rPr>
              <w:t>88</w:t>
            </w:r>
          </w:p>
        </w:tc>
        <w:tc>
          <w:tcPr>
            <w:tcW w:w="1438" w:type="dxa"/>
            <w:shd w:val="clear" w:color="auto" w:fill="D9D9D9"/>
            <w:vAlign w:val="center"/>
          </w:tcPr>
          <w:p w14:paraId="303E5A11" w14:textId="77777777" w:rsidR="00EE7CAA" w:rsidRPr="008B0D2D" w:rsidRDefault="00EE7CAA" w:rsidP="00951DC7">
            <w:pPr>
              <w:jc w:val="center"/>
              <w:rPr>
                <w:sz w:val="22"/>
                <w:szCs w:val="22"/>
              </w:rPr>
            </w:pPr>
            <w:r>
              <w:rPr>
                <w:sz w:val="22"/>
                <w:szCs w:val="22"/>
              </w:rPr>
              <w:t>1</w:t>
            </w:r>
          </w:p>
        </w:tc>
      </w:tr>
      <w:tr w:rsidR="00EE7CAA" w:rsidRPr="0093321E" w14:paraId="7E83A18E" w14:textId="77777777" w:rsidTr="003A1784">
        <w:trPr>
          <w:trHeight w:val="255"/>
          <w:jc w:val="center"/>
        </w:trPr>
        <w:tc>
          <w:tcPr>
            <w:tcW w:w="4568" w:type="dxa"/>
            <w:shd w:val="clear" w:color="auto" w:fill="D9D9D9"/>
          </w:tcPr>
          <w:p w14:paraId="437E992F" w14:textId="77777777" w:rsidR="00EE7CAA" w:rsidRPr="0093321E" w:rsidRDefault="00EE7CAA" w:rsidP="00951DC7">
            <w:r w:rsidRPr="0093321E">
              <w:t xml:space="preserve">Dependence on cocaine </w:t>
            </w:r>
          </w:p>
        </w:tc>
        <w:tc>
          <w:tcPr>
            <w:tcW w:w="1010" w:type="dxa"/>
            <w:shd w:val="clear" w:color="auto" w:fill="D9D9D9"/>
            <w:vAlign w:val="center"/>
          </w:tcPr>
          <w:p w14:paraId="6AC775B7" w14:textId="77777777" w:rsidR="00EE7CAA" w:rsidRPr="008B0D2D" w:rsidRDefault="00EE7CAA" w:rsidP="00951DC7">
            <w:pPr>
              <w:jc w:val="center"/>
              <w:rPr>
                <w:sz w:val="22"/>
                <w:szCs w:val="22"/>
              </w:rPr>
            </w:pPr>
            <w:r>
              <w:rPr>
                <w:sz w:val="22"/>
                <w:szCs w:val="22"/>
              </w:rPr>
              <w:t>6</w:t>
            </w:r>
          </w:p>
        </w:tc>
        <w:tc>
          <w:tcPr>
            <w:tcW w:w="900" w:type="dxa"/>
            <w:shd w:val="clear" w:color="auto" w:fill="D9D9D9"/>
            <w:vAlign w:val="center"/>
          </w:tcPr>
          <w:p w14:paraId="00FBDEED" w14:textId="77777777" w:rsidR="00EE7CAA" w:rsidRPr="008B0D2D" w:rsidRDefault="00EE7CAA" w:rsidP="00951DC7">
            <w:pPr>
              <w:jc w:val="center"/>
              <w:rPr>
                <w:sz w:val="22"/>
                <w:szCs w:val="22"/>
              </w:rPr>
            </w:pPr>
            <w:r>
              <w:rPr>
                <w:sz w:val="22"/>
                <w:szCs w:val="22"/>
              </w:rPr>
              <w:t>93</w:t>
            </w:r>
          </w:p>
        </w:tc>
        <w:tc>
          <w:tcPr>
            <w:tcW w:w="1438" w:type="dxa"/>
            <w:shd w:val="clear" w:color="auto" w:fill="D9D9D9"/>
            <w:vAlign w:val="center"/>
          </w:tcPr>
          <w:p w14:paraId="59A3DDDF" w14:textId="77777777" w:rsidR="00EE7CAA" w:rsidRPr="008B0D2D" w:rsidRDefault="00EE7CAA" w:rsidP="00951DC7">
            <w:pPr>
              <w:jc w:val="center"/>
              <w:rPr>
                <w:sz w:val="22"/>
                <w:szCs w:val="22"/>
              </w:rPr>
            </w:pPr>
            <w:r>
              <w:rPr>
                <w:sz w:val="22"/>
                <w:szCs w:val="22"/>
              </w:rPr>
              <w:t>1</w:t>
            </w:r>
          </w:p>
        </w:tc>
      </w:tr>
    </w:tbl>
    <w:p w14:paraId="1AD9BF52" w14:textId="77777777" w:rsidR="00FD3C99" w:rsidRDefault="003A1784" w:rsidP="00FD3C99">
      <w:pPr>
        <w:pStyle w:val="Heading3"/>
        <w:spacing w:before="0" w:beforeAutospacing="0" w:after="0" w:afterAutospacing="0"/>
      </w:pPr>
      <w:r>
        <w:tab/>
      </w:r>
    </w:p>
    <w:p w14:paraId="2E8D74A6" w14:textId="77777777" w:rsidR="008C3627" w:rsidRDefault="003A1784" w:rsidP="00FD3C99">
      <w:pPr>
        <w:pStyle w:val="Heading3"/>
        <w:spacing w:before="0" w:beforeAutospacing="0" w:after="0" w:afterAutospacing="0"/>
        <w:ind w:firstLine="432"/>
        <w:rPr>
          <w:b w:val="0"/>
        </w:rPr>
      </w:pPr>
      <w:r w:rsidRPr="00CF2D98">
        <w:rPr>
          <w:b w:val="0"/>
        </w:rPr>
        <w:t xml:space="preserve">Alcoholism </w:t>
      </w:r>
      <w:r w:rsidR="00CF2D98">
        <w:rPr>
          <w:b w:val="0"/>
        </w:rPr>
        <w:t>was</w:t>
      </w:r>
      <w:r w:rsidR="00EE7CAA">
        <w:rPr>
          <w:b w:val="0"/>
        </w:rPr>
        <w:t xml:space="preserve"> perceived as</w:t>
      </w:r>
      <w:r w:rsidR="00CF2D98">
        <w:rPr>
          <w:b w:val="0"/>
        </w:rPr>
        <w:t xml:space="preserve"> the most prevalent form of substance abuse, cited by 31 percent of all respondents. Marijuana dependence was the second most cited</w:t>
      </w:r>
      <w:r w:rsidR="00EE7CAA">
        <w:rPr>
          <w:b w:val="0"/>
        </w:rPr>
        <w:t xml:space="preserve"> (18 percent)</w:t>
      </w:r>
      <w:r w:rsidR="00CF2D98">
        <w:rPr>
          <w:b w:val="0"/>
        </w:rPr>
        <w:t>, although off 13 percentage points from the percentage citing alcoholism. Dependence on prescription pain killers obtained a similar percentage (16 percent), while heroin (11 percent) and cocaine (6 percent) trailed the list.</w:t>
      </w:r>
    </w:p>
    <w:p w14:paraId="03C0BF34" w14:textId="77777777" w:rsidR="008C3627" w:rsidRDefault="00FD3C99" w:rsidP="00FD3C99">
      <w:pPr>
        <w:pStyle w:val="Heading3"/>
        <w:spacing w:before="0" w:beforeAutospacing="0" w:after="0" w:afterAutospacing="0"/>
        <w:rPr>
          <w:b w:val="0"/>
        </w:rPr>
      </w:pPr>
      <w:r>
        <w:rPr>
          <w:b w:val="0"/>
        </w:rPr>
        <w:tab/>
        <w:t xml:space="preserve">Substance abuse by type wasn’t </w:t>
      </w:r>
      <w:r w:rsidR="00EE7CAA">
        <w:rPr>
          <w:b w:val="0"/>
        </w:rPr>
        <w:t>consistently</w:t>
      </w:r>
      <w:r>
        <w:rPr>
          <w:b w:val="0"/>
        </w:rPr>
        <w:t xml:space="preserve"> correlated with specific demographic variables, but generally</w:t>
      </w:r>
      <w:r w:rsidR="00EE7CAA">
        <w:rPr>
          <w:b w:val="0"/>
        </w:rPr>
        <w:t xml:space="preserve"> perceptions of</w:t>
      </w:r>
      <w:r>
        <w:rPr>
          <w:b w:val="0"/>
        </w:rPr>
        <w:t xml:space="preserve"> alcoholism, marijuana use and heroin consumption were associated with younger respondents. Lower educational levels were associated with alcoholism, marijuana, cocaine and pain killers. Race was associated with marijuana use (more commonly cited by African-Americans) while use of cocaine was more commonly cited by men.</w:t>
      </w:r>
    </w:p>
    <w:p w14:paraId="1473D887" w14:textId="77777777" w:rsidR="008C3627" w:rsidRDefault="00FD3C99" w:rsidP="00EB0C23">
      <w:pPr>
        <w:pStyle w:val="Heading3"/>
        <w:spacing w:before="0" w:beforeAutospacing="0" w:after="0" w:afterAutospacing="0"/>
        <w:rPr>
          <w:b w:val="0"/>
        </w:rPr>
      </w:pPr>
      <w:r>
        <w:rPr>
          <w:b w:val="0"/>
        </w:rPr>
        <w:tab/>
        <w:t>The survey also asked about various ways to combat “rising heroin use.” Table 13 shows that there was a broad consensus</w:t>
      </w:r>
      <w:r w:rsidR="00EE7CAA">
        <w:rPr>
          <w:b w:val="0"/>
        </w:rPr>
        <w:t xml:space="preserve"> about</w:t>
      </w:r>
      <w:r>
        <w:rPr>
          <w:b w:val="0"/>
        </w:rPr>
        <w:t xml:space="preserve"> using the public schools to discuss the health impact of heroin consumption (88 percent favor</w:t>
      </w:r>
      <w:r w:rsidR="00EE7CAA">
        <w:rPr>
          <w:b w:val="0"/>
        </w:rPr>
        <w:t>ed</w:t>
      </w:r>
      <w:r>
        <w:rPr>
          <w:b w:val="0"/>
        </w:rPr>
        <w:t xml:space="preserve">).  There was also a broad consensus on increasing </w:t>
      </w:r>
      <w:r w:rsidRPr="00FD3C99">
        <w:rPr>
          <w:b w:val="0"/>
        </w:rPr>
        <w:t>jail sentences for those convicted of distributing heroin</w:t>
      </w:r>
      <w:r>
        <w:rPr>
          <w:b w:val="0"/>
        </w:rPr>
        <w:t xml:space="preserve"> (84 percent), but no</w:t>
      </w:r>
      <w:r w:rsidR="00EE7CAA">
        <w:rPr>
          <w:b w:val="0"/>
        </w:rPr>
        <w:t>t</w:t>
      </w:r>
      <w:r>
        <w:rPr>
          <w:b w:val="0"/>
        </w:rPr>
        <w:t xml:space="preserve"> for doing the same for those convicted of heroin possession for personal consumption (39 percent). There was broad support for expanding “treatment options for those who are insured” (80 percent), but somewhat less support for increasing “government funding for in-patient clinics (6</w:t>
      </w:r>
      <w:r w:rsidR="00DF48FA">
        <w:rPr>
          <w:b w:val="0"/>
        </w:rPr>
        <w:t>1</w:t>
      </w:r>
      <w:r>
        <w:rPr>
          <w:b w:val="0"/>
        </w:rPr>
        <w:t xml:space="preserve"> percent). </w:t>
      </w:r>
      <w:r w:rsidR="00EB0C23">
        <w:rPr>
          <w:b w:val="0"/>
        </w:rPr>
        <w:t>A plurality (44 percent) favored the creation of “more clinics that can distribute methadone” although this was the least consensu</w:t>
      </w:r>
      <w:r w:rsidR="00EE7CAA">
        <w:rPr>
          <w:b w:val="0"/>
        </w:rPr>
        <w:t>al</w:t>
      </w:r>
      <w:r w:rsidR="00EB0C23">
        <w:rPr>
          <w:b w:val="0"/>
        </w:rPr>
        <w:t xml:space="preserve"> among the health oriented responses</w:t>
      </w:r>
      <w:r w:rsidR="00C8322C">
        <w:rPr>
          <w:b w:val="0"/>
        </w:rPr>
        <w:t>.</w:t>
      </w:r>
      <w:r w:rsidR="00EB0C23">
        <w:rPr>
          <w:b w:val="0"/>
        </w:rPr>
        <w:br/>
      </w:r>
    </w:p>
    <w:p w14:paraId="3B467415" w14:textId="77777777" w:rsidR="008C3627" w:rsidRPr="00FD3C99" w:rsidRDefault="00FD3C99" w:rsidP="00FD3C99">
      <w:pPr>
        <w:jc w:val="center"/>
        <w:rPr>
          <w:b/>
        </w:rPr>
      </w:pPr>
      <w:r w:rsidRPr="00FD3C99">
        <w:rPr>
          <w:b/>
        </w:rPr>
        <w:t>Table 13: Favorability towards Various Methods of Confronting Heroin Use</w:t>
      </w:r>
    </w:p>
    <w:tbl>
      <w:tblPr>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8"/>
        <w:gridCol w:w="900"/>
        <w:gridCol w:w="990"/>
        <w:gridCol w:w="1338"/>
      </w:tblGrid>
      <w:tr w:rsidR="00FD3C99" w:rsidRPr="00EE7CAA" w14:paraId="1485D834" w14:textId="77777777" w:rsidTr="00951DC7">
        <w:tc>
          <w:tcPr>
            <w:tcW w:w="7068" w:type="dxa"/>
            <w:tcBorders>
              <w:right w:val="single" w:sz="4" w:space="0" w:color="auto"/>
            </w:tcBorders>
            <w:shd w:val="clear" w:color="auto" w:fill="auto"/>
          </w:tcPr>
          <w:p w14:paraId="18E01695" w14:textId="77777777" w:rsidR="00FD3C99" w:rsidRPr="00EE7CAA" w:rsidRDefault="00FD3C99" w:rsidP="00951DC7">
            <w:pPr>
              <w:rPr>
                <w:sz w:val="22"/>
                <w:szCs w:val="22"/>
              </w:rPr>
            </w:pPr>
            <w:r w:rsidRPr="00EE7CAA">
              <w:rPr>
                <w:sz w:val="22"/>
                <w:szCs w:val="22"/>
              </w:rPr>
              <w:t>Responses:</w:t>
            </w:r>
          </w:p>
        </w:tc>
        <w:tc>
          <w:tcPr>
            <w:tcW w:w="900" w:type="dxa"/>
            <w:tcBorders>
              <w:left w:val="single" w:sz="4" w:space="0" w:color="auto"/>
              <w:right w:val="single" w:sz="4" w:space="0" w:color="auto"/>
            </w:tcBorders>
            <w:shd w:val="clear" w:color="auto" w:fill="auto"/>
          </w:tcPr>
          <w:p w14:paraId="67CF1A82" w14:textId="77777777" w:rsidR="00FD3C99" w:rsidRPr="00EE7CAA" w:rsidRDefault="00FD3C99" w:rsidP="00951DC7">
            <w:pPr>
              <w:jc w:val="center"/>
              <w:rPr>
                <w:sz w:val="22"/>
                <w:szCs w:val="22"/>
              </w:rPr>
            </w:pPr>
            <w:r w:rsidRPr="00EE7CAA">
              <w:rPr>
                <w:sz w:val="22"/>
                <w:szCs w:val="22"/>
              </w:rPr>
              <w:t>Favor</w:t>
            </w:r>
          </w:p>
        </w:tc>
        <w:tc>
          <w:tcPr>
            <w:tcW w:w="990" w:type="dxa"/>
            <w:tcBorders>
              <w:left w:val="single" w:sz="4" w:space="0" w:color="auto"/>
              <w:right w:val="single" w:sz="4" w:space="0" w:color="auto"/>
            </w:tcBorders>
            <w:shd w:val="clear" w:color="auto" w:fill="auto"/>
          </w:tcPr>
          <w:p w14:paraId="0F38D8E7" w14:textId="77777777" w:rsidR="00FD3C99" w:rsidRPr="00EE7CAA" w:rsidRDefault="00FD3C99" w:rsidP="00951DC7">
            <w:pPr>
              <w:jc w:val="center"/>
              <w:rPr>
                <w:sz w:val="22"/>
                <w:szCs w:val="22"/>
              </w:rPr>
            </w:pPr>
            <w:r w:rsidRPr="00EE7CAA">
              <w:rPr>
                <w:sz w:val="22"/>
                <w:szCs w:val="22"/>
              </w:rPr>
              <w:t>Oppose</w:t>
            </w:r>
          </w:p>
        </w:tc>
        <w:tc>
          <w:tcPr>
            <w:tcW w:w="1338" w:type="dxa"/>
            <w:tcBorders>
              <w:left w:val="single" w:sz="4" w:space="0" w:color="auto"/>
            </w:tcBorders>
            <w:shd w:val="clear" w:color="auto" w:fill="auto"/>
          </w:tcPr>
          <w:p w14:paraId="12E5CA12" w14:textId="77777777" w:rsidR="00FD3C99" w:rsidRPr="00EE7CAA" w:rsidRDefault="00FD3C99" w:rsidP="00951DC7">
            <w:pPr>
              <w:jc w:val="center"/>
              <w:rPr>
                <w:sz w:val="22"/>
                <w:szCs w:val="22"/>
              </w:rPr>
            </w:pPr>
            <w:r w:rsidRPr="00EE7CAA">
              <w:rPr>
                <w:sz w:val="22"/>
                <w:szCs w:val="22"/>
              </w:rPr>
              <w:t>No answer</w:t>
            </w:r>
          </w:p>
        </w:tc>
      </w:tr>
      <w:tr w:rsidR="00FD3C99" w:rsidRPr="00EE7CAA" w14:paraId="175FEE64" w14:textId="77777777" w:rsidTr="00951DC7">
        <w:tc>
          <w:tcPr>
            <w:tcW w:w="7068" w:type="dxa"/>
            <w:tcBorders>
              <w:right w:val="single" w:sz="4" w:space="0" w:color="auto"/>
            </w:tcBorders>
            <w:shd w:val="clear" w:color="auto" w:fill="auto"/>
          </w:tcPr>
          <w:p w14:paraId="6DC3F730" w14:textId="77777777" w:rsidR="00FD3C99" w:rsidRPr="00EE7CAA" w:rsidRDefault="00FD3C99" w:rsidP="00951DC7">
            <w:pPr>
              <w:rPr>
                <w:sz w:val="22"/>
                <w:szCs w:val="22"/>
              </w:rPr>
            </w:pPr>
            <w:r w:rsidRPr="00EE7CAA">
              <w:rPr>
                <w:sz w:val="22"/>
                <w:szCs w:val="22"/>
              </w:rPr>
              <w:t xml:space="preserve">Increase education in public schools about the health impact of heroin consumption </w:t>
            </w:r>
          </w:p>
        </w:tc>
        <w:tc>
          <w:tcPr>
            <w:tcW w:w="900" w:type="dxa"/>
            <w:tcBorders>
              <w:left w:val="single" w:sz="4" w:space="0" w:color="auto"/>
              <w:right w:val="single" w:sz="4" w:space="0" w:color="auto"/>
            </w:tcBorders>
            <w:shd w:val="clear" w:color="auto" w:fill="auto"/>
            <w:vAlign w:val="center"/>
          </w:tcPr>
          <w:p w14:paraId="11EEE467" w14:textId="77777777" w:rsidR="00FD3C99" w:rsidRPr="00EE7CAA" w:rsidRDefault="00FD3C99" w:rsidP="00951DC7">
            <w:pPr>
              <w:jc w:val="center"/>
              <w:rPr>
                <w:sz w:val="22"/>
                <w:szCs w:val="22"/>
              </w:rPr>
            </w:pPr>
            <w:r w:rsidRPr="00EE7CAA">
              <w:rPr>
                <w:sz w:val="22"/>
                <w:szCs w:val="22"/>
              </w:rPr>
              <w:t>88</w:t>
            </w:r>
          </w:p>
        </w:tc>
        <w:tc>
          <w:tcPr>
            <w:tcW w:w="990" w:type="dxa"/>
            <w:tcBorders>
              <w:left w:val="single" w:sz="4" w:space="0" w:color="auto"/>
              <w:right w:val="single" w:sz="4" w:space="0" w:color="auto"/>
            </w:tcBorders>
            <w:shd w:val="clear" w:color="auto" w:fill="auto"/>
            <w:vAlign w:val="center"/>
          </w:tcPr>
          <w:p w14:paraId="14BCEF8E" w14:textId="77777777" w:rsidR="00FD3C99" w:rsidRPr="00EE7CAA" w:rsidRDefault="00FD3C99" w:rsidP="00951DC7">
            <w:pPr>
              <w:jc w:val="center"/>
              <w:rPr>
                <w:sz w:val="22"/>
                <w:szCs w:val="22"/>
              </w:rPr>
            </w:pPr>
            <w:r w:rsidRPr="00EE7CAA">
              <w:rPr>
                <w:sz w:val="22"/>
                <w:szCs w:val="22"/>
              </w:rPr>
              <w:t>6</w:t>
            </w:r>
          </w:p>
        </w:tc>
        <w:tc>
          <w:tcPr>
            <w:tcW w:w="1338" w:type="dxa"/>
            <w:tcBorders>
              <w:left w:val="single" w:sz="4" w:space="0" w:color="auto"/>
            </w:tcBorders>
            <w:shd w:val="clear" w:color="auto" w:fill="auto"/>
            <w:vAlign w:val="center"/>
          </w:tcPr>
          <w:p w14:paraId="2F3ECD8A" w14:textId="77777777" w:rsidR="00FD3C99" w:rsidRPr="00EE7CAA" w:rsidRDefault="00FD3C99" w:rsidP="00951DC7">
            <w:pPr>
              <w:jc w:val="center"/>
              <w:rPr>
                <w:sz w:val="22"/>
                <w:szCs w:val="22"/>
              </w:rPr>
            </w:pPr>
            <w:r w:rsidRPr="00EE7CAA">
              <w:rPr>
                <w:sz w:val="22"/>
                <w:szCs w:val="22"/>
              </w:rPr>
              <w:t>6</w:t>
            </w:r>
          </w:p>
        </w:tc>
      </w:tr>
      <w:tr w:rsidR="00FD3C99" w:rsidRPr="00EE7CAA" w14:paraId="4120E6BA" w14:textId="77777777" w:rsidTr="004145D9">
        <w:tc>
          <w:tcPr>
            <w:tcW w:w="7068" w:type="dxa"/>
            <w:tcBorders>
              <w:right w:val="single" w:sz="4" w:space="0" w:color="auto"/>
            </w:tcBorders>
            <w:shd w:val="clear" w:color="auto" w:fill="D9D9D9" w:themeFill="background1" w:themeFillShade="D9"/>
          </w:tcPr>
          <w:p w14:paraId="56494233" w14:textId="77777777" w:rsidR="00FD3C99" w:rsidRPr="00EE7CAA" w:rsidRDefault="00FD3C99" w:rsidP="00951DC7">
            <w:pPr>
              <w:rPr>
                <w:sz w:val="22"/>
                <w:szCs w:val="22"/>
              </w:rPr>
            </w:pPr>
            <w:r w:rsidRPr="00EE7CAA">
              <w:rPr>
                <w:sz w:val="22"/>
                <w:szCs w:val="22"/>
              </w:rPr>
              <w:t>Increase jail sentences for those convicted of distributing heroin</w:t>
            </w:r>
          </w:p>
        </w:tc>
        <w:tc>
          <w:tcPr>
            <w:tcW w:w="900" w:type="dxa"/>
            <w:tcBorders>
              <w:left w:val="single" w:sz="4" w:space="0" w:color="auto"/>
              <w:right w:val="single" w:sz="4" w:space="0" w:color="auto"/>
            </w:tcBorders>
            <w:shd w:val="clear" w:color="auto" w:fill="D9D9D9" w:themeFill="background1" w:themeFillShade="D9"/>
            <w:vAlign w:val="center"/>
          </w:tcPr>
          <w:p w14:paraId="537D907E" w14:textId="77777777" w:rsidR="00FD3C99" w:rsidRPr="00EE7CAA" w:rsidRDefault="00FD3C99" w:rsidP="00951DC7">
            <w:pPr>
              <w:jc w:val="center"/>
              <w:rPr>
                <w:sz w:val="22"/>
                <w:szCs w:val="22"/>
              </w:rPr>
            </w:pPr>
            <w:r w:rsidRPr="00EE7CAA">
              <w:rPr>
                <w:sz w:val="22"/>
                <w:szCs w:val="22"/>
              </w:rPr>
              <w:t>84</w:t>
            </w:r>
          </w:p>
        </w:tc>
        <w:tc>
          <w:tcPr>
            <w:tcW w:w="990" w:type="dxa"/>
            <w:tcBorders>
              <w:left w:val="single" w:sz="4" w:space="0" w:color="auto"/>
              <w:right w:val="single" w:sz="4" w:space="0" w:color="auto"/>
            </w:tcBorders>
            <w:shd w:val="clear" w:color="auto" w:fill="D9D9D9" w:themeFill="background1" w:themeFillShade="D9"/>
            <w:vAlign w:val="center"/>
          </w:tcPr>
          <w:p w14:paraId="131D162E" w14:textId="77777777" w:rsidR="00FD3C99" w:rsidRPr="00EE7CAA" w:rsidRDefault="00FD3C99" w:rsidP="00951DC7">
            <w:pPr>
              <w:jc w:val="center"/>
              <w:rPr>
                <w:sz w:val="22"/>
                <w:szCs w:val="22"/>
              </w:rPr>
            </w:pPr>
            <w:r w:rsidRPr="00EE7CAA">
              <w:rPr>
                <w:sz w:val="22"/>
                <w:szCs w:val="22"/>
              </w:rPr>
              <w:t>9</w:t>
            </w:r>
          </w:p>
        </w:tc>
        <w:tc>
          <w:tcPr>
            <w:tcW w:w="1338" w:type="dxa"/>
            <w:tcBorders>
              <w:left w:val="single" w:sz="4" w:space="0" w:color="auto"/>
            </w:tcBorders>
            <w:shd w:val="clear" w:color="auto" w:fill="D9D9D9" w:themeFill="background1" w:themeFillShade="D9"/>
            <w:vAlign w:val="center"/>
          </w:tcPr>
          <w:p w14:paraId="5DE8A578" w14:textId="77777777" w:rsidR="00FD3C99" w:rsidRPr="00EE7CAA" w:rsidRDefault="00FD3C99" w:rsidP="00951DC7">
            <w:pPr>
              <w:jc w:val="center"/>
              <w:rPr>
                <w:sz w:val="22"/>
                <w:szCs w:val="22"/>
              </w:rPr>
            </w:pPr>
            <w:r w:rsidRPr="00EE7CAA">
              <w:rPr>
                <w:sz w:val="22"/>
                <w:szCs w:val="22"/>
              </w:rPr>
              <w:t>7</w:t>
            </w:r>
          </w:p>
        </w:tc>
      </w:tr>
      <w:tr w:rsidR="00FD3C99" w:rsidRPr="00EE7CAA" w14:paraId="2D09D272" w14:textId="77777777" w:rsidTr="00951DC7">
        <w:tc>
          <w:tcPr>
            <w:tcW w:w="7068" w:type="dxa"/>
            <w:tcBorders>
              <w:right w:val="single" w:sz="4" w:space="0" w:color="auto"/>
            </w:tcBorders>
            <w:shd w:val="clear" w:color="auto" w:fill="auto"/>
          </w:tcPr>
          <w:p w14:paraId="26404A42" w14:textId="77777777" w:rsidR="00FD3C99" w:rsidRPr="00EE7CAA" w:rsidRDefault="00FD3C99" w:rsidP="00951DC7">
            <w:pPr>
              <w:rPr>
                <w:sz w:val="22"/>
                <w:szCs w:val="22"/>
              </w:rPr>
            </w:pPr>
            <w:r w:rsidRPr="00EE7CAA">
              <w:rPr>
                <w:sz w:val="22"/>
                <w:szCs w:val="22"/>
              </w:rPr>
              <w:t>Expand treatment options for those who are insured</w:t>
            </w:r>
          </w:p>
        </w:tc>
        <w:tc>
          <w:tcPr>
            <w:tcW w:w="900" w:type="dxa"/>
            <w:tcBorders>
              <w:left w:val="single" w:sz="4" w:space="0" w:color="auto"/>
              <w:right w:val="single" w:sz="4" w:space="0" w:color="auto"/>
            </w:tcBorders>
            <w:shd w:val="clear" w:color="auto" w:fill="auto"/>
            <w:vAlign w:val="center"/>
          </w:tcPr>
          <w:p w14:paraId="0B6D93E8" w14:textId="77777777" w:rsidR="00FD3C99" w:rsidRPr="00EE7CAA" w:rsidRDefault="00FD3C99" w:rsidP="00951DC7">
            <w:pPr>
              <w:jc w:val="center"/>
              <w:rPr>
                <w:sz w:val="22"/>
                <w:szCs w:val="22"/>
              </w:rPr>
            </w:pPr>
            <w:r w:rsidRPr="00EE7CAA">
              <w:rPr>
                <w:sz w:val="22"/>
                <w:szCs w:val="22"/>
              </w:rPr>
              <w:t>80</w:t>
            </w:r>
          </w:p>
        </w:tc>
        <w:tc>
          <w:tcPr>
            <w:tcW w:w="990" w:type="dxa"/>
            <w:tcBorders>
              <w:left w:val="single" w:sz="4" w:space="0" w:color="auto"/>
              <w:right w:val="single" w:sz="4" w:space="0" w:color="auto"/>
            </w:tcBorders>
            <w:shd w:val="clear" w:color="auto" w:fill="auto"/>
            <w:vAlign w:val="center"/>
          </w:tcPr>
          <w:p w14:paraId="05CFDB2A" w14:textId="77777777" w:rsidR="00FD3C99" w:rsidRPr="00EE7CAA" w:rsidRDefault="00FD3C99" w:rsidP="00951DC7">
            <w:pPr>
              <w:jc w:val="center"/>
              <w:rPr>
                <w:sz w:val="22"/>
                <w:szCs w:val="22"/>
              </w:rPr>
            </w:pPr>
            <w:r w:rsidRPr="00EE7CAA">
              <w:rPr>
                <w:sz w:val="22"/>
                <w:szCs w:val="22"/>
              </w:rPr>
              <w:t>12</w:t>
            </w:r>
          </w:p>
        </w:tc>
        <w:tc>
          <w:tcPr>
            <w:tcW w:w="1338" w:type="dxa"/>
            <w:tcBorders>
              <w:left w:val="single" w:sz="4" w:space="0" w:color="auto"/>
            </w:tcBorders>
            <w:shd w:val="clear" w:color="auto" w:fill="auto"/>
            <w:vAlign w:val="center"/>
          </w:tcPr>
          <w:p w14:paraId="1217905C" w14:textId="77777777" w:rsidR="00FD3C99" w:rsidRPr="00EE7CAA" w:rsidRDefault="00FD3C99" w:rsidP="00951DC7">
            <w:pPr>
              <w:jc w:val="center"/>
              <w:rPr>
                <w:sz w:val="22"/>
                <w:szCs w:val="22"/>
              </w:rPr>
            </w:pPr>
            <w:r w:rsidRPr="00EE7CAA">
              <w:rPr>
                <w:sz w:val="22"/>
                <w:szCs w:val="22"/>
              </w:rPr>
              <w:t>9</w:t>
            </w:r>
          </w:p>
        </w:tc>
      </w:tr>
      <w:tr w:rsidR="00FD3C99" w:rsidRPr="00EE7CAA" w14:paraId="48114F0D" w14:textId="77777777" w:rsidTr="004145D9">
        <w:tc>
          <w:tcPr>
            <w:tcW w:w="7068" w:type="dxa"/>
            <w:tcBorders>
              <w:right w:val="single" w:sz="4" w:space="0" w:color="auto"/>
            </w:tcBorders>
            <w:shd w:val="clear" w:color="auto" w:fill="D9D9D9" w:themeFill="background1" w:themeFillShade="D9"/>
          </w:tcPr>
          <w:p w14:paraId="6CDB1BA7" w14:textId="77777777" w:rsidR="00FD3C99" w:rsidRPr="00EE7CAA" w:rsidRDefault="00FD3C99" w:rsidP="00951DC7">
            <w:pPr>
              <w:rPr>
                <w:sz w:val="22"/>
                <w:szCs w:val="22"/>
              </w:rPr>
            </w:pPr>
            <w:r w:rsidRPr="00EE7CAA">
              <w:rPr>
                <w:sz w:val="22"/>
                <w:szCs w:val="22"/>
              </w:rPr>
              <w:t>Increase government funding for in-patient clinics</w:t>
            </w:r>
          </w:p>
        </w:tc>
        <w:tc>
          <w:tcPr>
            <w:tcW w:w="900" w:type="dxa"/>
            <w:tcBorders>
              <w:left w:val="single" w:sz="4" w:space="0" w:color="auto"/>
              <w:right w:val="single" w:sz="4" w:space="0" w:color="auto"/>
            </w:tcBorders>
            <w:shd w:val="clear" w:color="auto" w:fill="D9D9D9" w:themeFill="background1" w:themeFillShade="D9"/>
            <w:vAlign w:val="center"/>
          </w:tcPr>
          <w:p w14:paraId="2CC0D75F" w14:textId="77777777" w:rsidR="00FD3C99" w:rsidRPr="00EE7CAA" w:rsidRDefault="00FD3C99" w:rsidP="00951DC7">
            <w:pPr>
              <w:jc w:val="center"/>
              <w:rPr>
                <w:sz w:val="22"/>
                <w:szCs w:val="22"/>
              </w:rPr>
            </w:pPr>
            <w:r w:rsidRPr="00EE7CAA">
              <w:rPr>
                <w:sz w:val="22"/>
                <w:szCs w:val="22"/>
              </w:rPr>
              <w:t>61</w:t>
            </w:r>
          </w:p>
        </w:tc>
        <w:tc>
          <w:tcPr>
            <w:tcW w:w="990" w:type="dxa"/>
            <w:tcBorders>
              <w:left w:val="single" w:sz="4" w:space="0" w:color="auto"/>
              <w:right w:val="single" w:sz="4" w:space="0" w:color="auto"/>
            </w:tcBorders>
            <w:shd w:val="clear" w:color="auto" w:fill="D9D9D9" w:themeFill="background1" w:themeFillShade="D9"/>
            <w:vAlign w:val="center"/>
          </w:tcPr>
          <w:p w14:paraId="7D131B2B" w14:textId="77777777" w:rsidR="00FD3C99" w:rsidRPr="00EE7CAA" w:rsidRDefault="00FD3C99" w:rsidP="00951DC7">
            <w:pPr>
              <w:jc w:val="center"/>
              <w:rPr>
                <w:sz w:val="22"/>
                <w:szCs w:val="22"/>
              </w:rPr>
            </w:pPr>
            <w:r w:rsidRPr="00EE7CAA">
              <w:rPr>
                <w:sz w:val="22"/>
                <w:szCs w:val="22"/>
              </w:rPr>
              <w:t>28</w:t>
            </w:r>
          </w:p>
        </w:tc>
        <w:tc>
          <w:tcPr>
            <w:tcW w:w="1338" w:type="dxa"/>
            <w:tcBorders>
              <w:left w:val="single" w:sz="4" w:space="0" w:color="auto"/>
            </w:tcBorders>
            <w:shd w:val="clear" w:color="auto" w:fill="D9D9D9" w:themeFill="background1" w:themeFillShade="D9"/>
            <w:vAlign w:val="center"/>
          </w:tcPr>
          <w:p w14:paraId="610641A5" w14:textId="77777777" w:rsidR="00FD3C99" w:rsidRPr="00EE7CAA" w:rsidRDefault="00FD3C99" w:rsidP="00951DC7">
            <w:pPr>
              <w:jc w:val="center"/>
              <w:rPr>
                <w:sz w:val="22"/>
                <w:szCs w:val="22"/>
              </w:rPr>
            </w:pPr>
            <w:r w:rsidRPr="00EE7CAA">
              <w:rPr>
                <w:sz w:val="22"/>
                <w:szCs w:val="22"/>
              </w:rPr>
              <w:t>11</w:t>
            </w:r>
          </w:p>
        </w:tc>
      </w:tr>
      <w:tr w:rsidR="00FD3C99" w:rsidRPr="00EE7CAA" w14:paraId="666A9470" w14:textId="77777777" w:rsidTr="004145D9">
        <w:tc>
          <w:tcPr>
            <w:tcW w:w="7068" w:type="dxa"/>
            <w:tcBorders>
              <w:right w:val="single" w:sz="4" w:space="0" w:color="auto"/>
            </w:tcBorders>
            <w:shd w:val="clear" w:color="auto" w:fill="auto"/>
          </w:tcPr>
          <w:p w14:paraId="5B128614" w14:textId="77777777" w:rsidR="00FD3C99" w:rsidRPr="00EE7CAA" w:rsidRDefault="00FD3C99" w:rsidP="00951DC7">
            <w:pPr>
              <w:rPr>
                <w:sz w:val="22"/>
                <w:szCs w:val="22"/>
              </w:rPr>
            </w:pPr>
            <w:r w:rsidRPr="00EE7CAA">
              <w:rPr>
                <w:sz w:val="22"/>
                <w:szCs w:val="22"/>
              </w:rPr>
              <w:t>Create more clinics that can distribute methadone</w:t>
            </w:r>
          </w:p>
        </w:tc>
        <w:tc>
          <w:tcPr>
            <w:tcW w:w="900" w:type="dxa"/>
            <w:tcBorders>
              <w:left w:val="single" w:sz="4" w:space="0" w:color="auto"/>
              <w:right w:val="single" w:sz="4" w:space="0" w:color="auto"/>
            </w:tcBorders>
            <w:shd w:val="clear" w:color="auto" w:fill="auto"/>
            <w:vAlign w:val="center"/>
          </w:tcPr>
          <w:p w14:paraId="70AE9DBB" w14:textId="77777777" w:rsidR="00FD3C99" w:rsidRPr="00EE7CAA" w:rsidRDefault="00FD3C99" w:rsidP="00951DC7">
            <w:pPr>
              <w:jc w:val="center"/>
              <w:rPr>
                <w:sz w:val="22"/>
                <w:szCs w:val="22"/>
              </w:rPr>
            </w:pPr>
            <w:r w:rsidRPr="00EE7CAA">
              <w:rPr>
                <w:sz w:val="22"/>
                <w:szCs w:val="22"/>
              </w:rPr>
              <w:t>44</w:t>
            </w:r>
          </w:p>
        </w:tc>
        <w:tc>
          <w:tcPr>
            <w:tcW w:w="990" w:type="dxa"/>
            <w:tcBorders>
              <w:left w:val="single" w:sz="4" w:space="0" w:color="auto"/>
              <w:right w:val="single" w:sz="4" w:space="0" w:color="auto"/>
            </w:tcBorders>
            <w:shd w:val="clear" w:color="auto" w:fill="auto"/>
            <w:vAlign w:val="center"/>
          </w:tcPr>
          <w:p w14:paraId="75E6016C" w14:textId="77777777" w:rsidR="00FD3C99" w:rsidRPr="00EE7CAA" w:rsidRDefault="00FD3C99" w:rsidP="00951DC7">
            <w:pPr>
              <w:jc w:val="center"/>
              <w:rPr>
                <w:sz w:val="22"/>
                <w:szCs w:val="22"/>
              </w:rPr>
            </w:pPr>
            <w:r w:rsidRPr="00EE7CAA">
              <w:rPr>
                <w:sz w:val="22"/>
                <w:szCs w:val="22"/>
              </w:rPr>
              <w:t>39</w:t>
            </w:r>
          </w:p>
        </w:tc>
        <w:tc>
          <w:tcPr>
            <w:tcW w:w="1338" w:type="dxa"/>
            <w:tcBorders>
              <w:left w:val="single" w:sz="4" w:space="0" w:color="auto"/>
            </w:tcBorders>
            <w:shd w:val="clear" w:color="auto" w:fill="auto"/>
            <w:vAlign w:val="center"/>
          </w:tcPr>
          <w:p w14:paraId="13D17B0E" w14:textId="77777777" w:rsidR="00FD3C99" w:rsidRPr="00EE7CAA" w:rsidRDefault="00FD3C99" w:rsidP="00951DC7">
            <w:pPr>
              <w:jc w:val="center"/>
              <w:rPr>
                <w:sz w:val="22"/>
                <w:szCs w:val="22"/>
              </w:rPr>
            </w:pPr>
            <w:r w:rsidRPr="00EE7CAA">
              <w:rPr>
                <w:sz w:val="22"/>
                <w:szCs w:val="22"/>
              </w:rPr>
              <w:t>17</w:t>
            </w:r>
          </w:p>
        </w:tc>
      </w:tr>
      <w:tr w:rsidR="00FD3C99" w:rsidRPr="00EE7CAA" w14:paraId="512CDE41" w14:textId="77777777" w:rsidTr="004145D9">
        <w:tc>
          <w:tcPr>
            <w:tcW w:w="7068" w:type="dxa"/>
            <w:tcBorders>
              <w:right w:val="single" w:sz="4" w:space="0" w:color="auto"/>
            </w:tcBorders>
            <w:shd w:val="clear" w:color="auto" w:fill="D9D9D9" w:themeFill="background1" w:themeFillShade="D9"/>
          </w:tcPr>
          <w:p w14:paraId="21CD6A0D" w14:textId="77777777" w:rsidR="00FD3C99" w:rsidRPr="00EE7CAA" w:rsidRDefault="00FD3C99" w:rsidP="00951DC7">
            <w:pPr>
              <w:rPr>
                <w:sz w:val="22"/>
                <w:szCs w:val="22"/>
              </w:rPr>
            </w:pPr>
            <w:r w:rsidRPr="00EE7CAA">
              <w:rPr>
                <w:sz w:val="22"/>
                <w:szCs w:val="22"/>
              </w:rPr>
              <w:t>Increase jail sentences for those convicted of heroin possession for personal consumption</w:t>
            </w:r>
          </w:p>
        </w:tc>
        <w:tc>
          <w:tcPr>
            <w:tcW w:w="900" w:type="dxa"/>
            <w:tcBorders>
              <w:left w:val="single" w:sz="4" w:space="0" w:color="auto"/>
              <w:right w:val="single" w:sz="4" w:space="0" w:color="auto"/>
            </w:tcBorders>
            <w:shd w:val="clear" w:color="auto" w:fill="D9D9D9" w:themeFill="background1" w:themeFillShade="D9"/>
            <w:vAlign w:val="center"/>
          </w:tcPr>
          <w:p w14:paraId="606A34A3" w14:textId="77777777" w:rsidR="00FD3C99" w:rsidRPr="00EE7CAA" w:rsidRDefault="00FD3C99" w:rsidP="00951DC7">
            <w:pPr>
              <w:jc w:val="center"/>
              <w:rPr>
                <w:sz w:val="22"/>
                <w:szCs w:val="22"/>
              </w:rPr>
            </w:pPr>
            <w:r w:rsidRPr="00EE7CAA">
              <w:rPr>
                <w:sz w:val="22"/>
                <w:szCs w:val="22"/>
              </w:rPr>
              <w:t>39</w:t>
            </w:r>
          </w:p>
        </w:tc>
        <w:tc>
          <w:tcPr>
            <w:tcW w:w="990" w:type="dxa"/>
            <w:tcBorders>
              <w:left w:val="single" w:sz="4" w:space="0" w:color="auto"/>
              <w:right w:val="single" w:sz="4" w:space="0" w:color="auto"/>
            </w:tcBorders>
            <w:shd w:val="clear" w:color="auto" w:fill="D9D9D9" w:themeFill="background1" w:themeFillShade="D9"/>
            <w:vAlign w:val="center"/>
          </w:tcPr>
          <w:p w14:paraId="657228BB" w14:textId="77777777" w:rsidR="00FD3C99" w:rsidRPr="00EE7CAA" w:rsidRDefault="00FD3C99" w:rsidP="00951DC7">
            <w:pPr>
              <w:jc w:val="center"/>
              <w:rPr>
                <w:sz w:val="22"/>
                <w:szCs w:val="22"/>
              </w:rPr>
            </w:pPr>
            <w:r w:rsidRPr="00EE7CAA">
              <w:rPr>
                <w:sz w:val="22"/>
                <w:szCs w:val="22"/>
              </w:rPr>
              <w:t>50</w:t>
            </w:r>
          </w:p>
        </w:tc>
        <w:tc>
          <w:tcPr>
            <w:tcW w:w="1338" w:type="dxa"/>
            <w:tcBorders>
              <w:left w:val="single" w:sz="4" w:space="0" w:color="auto"/>
            </w:tcBorders>
            <w:shd w:val="clear" w:color="auto" w:fill="D9D9D9" w:themeFill="background1" w:themeFillShade="D9"/>
            <w:vAlign w:val="center"/>
          </w:tcPr>
          <w:p w14:paraId="67916DC4" w14:textId="77777777" w:rsidR="00FD3C99" w:rsidRPr="00EE7CAA" w:rsidRDefault="00FD3C99" w:rsidP="00951DC7">
            <w:pPr>
              <w:jc w:val="center"/>
              <w:rPr>
                <w:sz w:val="22"/>
                <w:szCs w:val="22"/>
              </w:rPr>
            </w:pPr>
            <w:r w:rsidRPr="00EE7CAA">
              <w:rPr>
                <w:sz w:val="22"/>
                <w:szCs w:val="22"/>
              </w:rPr>
              <w:t>11</w:t>
            </w:r>
          </w:p>
        </w:tc>
      </w:tr>
    </w:tbl>
    <w:p w14:paraId="41574C97" w14:textId="77777777" w:rsidR="008C3627" w:rsidRDefault="00EB0C23" w:rsidP="003A61F1">
      <w:pPr>
        <w:pStyle w:val="Heading3"/>
        <w:rPr>
          <w:b w:val="0"/>
        </w:rPr>
      </w:pPr>
      <w:r>
        <w:rPr>
          <w:b w:val="0"/>
        </w:rPr>
        <w:tab/>
        <w:t xml:space="preserve">Generally, demographic variables were not often statistically linked to differences of opinion about these approaches. Table 14 shows some differences by party registration. While Democrats generally favored health oriented approaches more than Republicans or unaffiliated voters, the only statistically significant results were with regard to the use of methadone clinics (which a majority of Democrats favored – 52 percent) </w:t>
      </w:r>
      <w:r w:rsidR="00EE7CAA">
        <w:rPr>
          <w:b w:val="0"/>
        </w:rPr>
        <w:t xml:space="preserve">and </w:t>
      </w:r>
      <w:r>
        <w:rPr>
          <w:b w:val="0"/>
        </w:rPr>
        <w:t>the jailing of heroin distributors, which Democrats were somewhat less likely (80 percent) to favor than Republicans (92 percent).</w:t>
      </w:r>
    </w:p>
    <w:p w14:paraId="4D2202B0" w14:textId="77777777" w:rsidR="00EB0C23" w:rsidRPr="00026B9F" w:rsidRDefault="00EB0C23" w:rsidP="00026B9F">
      <w:pPr>
        <w:jc w:val="center"/>
        <w:rPr>
          <w:b/>
        </w:rPr>
      </w:pPr>
      <w:r w:rsidRPr="00026B9F">
        <w:rPr>
          <w:b/>
        </w:rPr>
        <w:t>Table 14: Percentage Favoring an Approach</w:t>
      </w:r>
      <w:r w:rsidR="00026B9F">
        <w:rPr>
          <w:b/>
        </w:rPr>
        <w:t xml:space="preserve"> to Heroin Use</w:t>
      </w:r>
      <w:r w:rsidRPr="00026B9F">
        <w:rPr>
          <w:b/>
        </w:rPr>
        <w:t xml:space="preserve"> by Party Registration</w:t>
      </w:r>
    </w:p>
    <w:tbl>
      <w:tblPr>
        <w:tblW w:w="105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7"/>
        <w:gridCol w:w="1170"/>
        <w:gridCol w:w="1350"/>
        <w:gridCol w:w="892"/>
        <w:gridCol w:w="1341"/>
        <w:gridCol w:w="1020"/>
      </w:tblGrid>
      <w:tr w:rsidR="00026B9F" w:rsidRPr="00EE7CAA" w14:paraId="47AFEDD1" w14:textId="77777777" w:rsidTr="00026B9F">
        <w:tc>
          <w:tcPr>
            <w:tcW w:w="4747" w:type="dxa"/>
            <w:shd w:val="clear" w:color="auto" w:fill="auto"/>
          </w:tcPr>
          <w:p w14:paraId="2CCDFEDE" w14:textId="77777777" w:rsidR="00026B9F" w:rsidRPr="00EE7CAA" w:rsidRDefault="00026B9F" w:rsidP="00951DC7">
            <w:pPr>
              <w:rPr>
                <w:sz w:val="22"/>
                <w:szCs w:val="22"/>
              </w:rPr>
            </w:pPr>
          </w:p>
        </w:tc>
        <w:tc>
          <w:tcPr>
            <w:tcW w:w="1170" w:type="dxa"/>
            <w:shd w:val="clear" w:color="auto" w:fill="auto"/>
          </w:tcPr>
          <w:p w14:paraId="75B757D2" w14:textId="77777777" w:rsidR="00026B9F" w:rsidRPr="00EE7CAA" w:rsidRDefault="00026B9F" w:rsidP="00951DC7">
            <w:pPr>
              <w:jc w:val="center"/>
              <w:rPr>
                <w:b/>
                <w:sz w:val="22"/>
                <w:szCs w:val="22"/>
              </w:rPr>
            </w:pPr>
            <w:r w:rsidRPr="00EE7CAA">
              <w:rPr>
                <w:b/>
                <w:sz w:val="22"/>
                <w:szCs w:val="22"/>
              </w:rPr>
              <w:t>Democrat</w:t>
            </w:r>
          </w:p>
        </w:tc>
        <w:tc>
          <w:tcPr>
            <w:tcW w:w="1350" w:type="dxa"/>
            <w:shd w:val="clear" w:color="auto" w:fill="auto"/>
          </w:tcPr>
          <w:p w14:paraId="15B116F1" w14:textId="77777777" w:rsidR="00026B9F" w:rsidRPr="00EE7CAA" w:rsidRDefault="00026B9F" w:rsidP="00951DC7">
            <w:pPr>
              <w:jc w:val="center"/>
              <w:rPr>
                <w:b/>
                <w:sz w:val="22"/>
                <w:szCs w:val="22"/>
              </w:rPr>
            </w:pPr>
            <w:r w:rsidRPr="00EE7CAA">
              <w:rPr>
                <w:b/>
                <w:sz w:val="22"/>
                <w:szCs w:val="22"/>
              </w:rPr>
              <w:t>Republican</w:t>
            </w:r>
          </w:p>
        </w:tc>
        <w:tc>
          <w:tcPr>
            <w:tcW w:w="892" w:type="dxa"/>
            <w:shd w:val="clear" w:color="auto" w:fill="auto"/>
          </w:tcPr>
          <w:p w14:paraId="45C9D492" w14:textId="77777777" w:rsidR="00026B9F" w:rsidRPr="00EE7CAA" w:rsidRDefault="00026B9F" w:rsidP="00951DC7">
            <w:pPr>
              <w:jc w:val="center"/>
              <w:rPr>
                <w:b/>
                <w:sz w:val="22"/>
                <w:szCs w:val="22"/>
              </w:rPr>
            </w:pPr>
            <w:r w:rsidRPr="00EE7CAA">
              <w:rPr>
                <w:b/>
                <w:sz w:val="22"/>
                <w:szCs w:val="22"/>
              </w:rPr>
              <w:t>Dem-Rep</w:t>
            </w:r>
          </w:p>
        </w:tc>
        <w:tc>
          <w:tcPr>
            <w:tcW w:w="1341" w:type="dxa"/>
            <w:shd w:val="clear" w:color="auto" w:fill="auto"/>
          </w:tcPr>
          <w:p w14:paraId="6AECC7A4" w14:textId="77777777" w:rsidR="00026B9F" w:rsidRPr="00EE7CAA" w:rsidRDefault="00026B9F" w:rsidP="00951DC7">
            <w:pPr>
              <w:jc w:val="center"/>
              <w:rPr>
                <w:b/>
                <w:sz w:val="22"/>
                <w:szCs w:val="22"/>
              </w:rPr>
            </w:pPr>
            <w:r w:rsidRPr="00EE7CAA">
              <w:rPr>
                <w:b/>
                <w:sz w:val="22"/>
                <w:szCs w:val="22"/>
              </w:rPr>
              <w:t>Unaffiliated</w:t>
            </w:r>
          </w:p>
        </w:tc>
        <w:tc>
          <w:tcPr>
            <w:tcW w:w="1020" w:type="dxa"/>
            <w:shd w:val="clear" w:color="auto" w:fill="auto"/>
          </w:tcPr>
          <w:p w14:paraId="18B3E048" w14:textId="77777777" w:rsidR="00026B9F" w:rsidRPr="00EE7CAA" w:rsidRDefault="00026B9F" w:rsidP="00951DC7">
            <w:pPr>
              <w:jc w:val="center"/>
              <w:rPr>
                <w:b/>
                <w:sz w:val="22"/>
                <w:szCs w:val="22"/>
              </w:rPr>
            </w:pPr>
            <w:r w:rsidRPr="00EE7CAA">
              <w:rPr>
                <w:b/>
                <w:sz w:val="22"/>
                <w:szCs w:val="22"/>
              </w:rPr>
              <w:t>Signif.</w:t>
            </w:r>
          </w:p>
        </w:tc>
      </w:tr>
      <w:tr w:rsidR="004145D9" w:rsidRPr="00EE7CAA" w14:paraId="18FC4117" w14:textId="77777777" w:rsidTr="004145D9">
        <w:tc>
          <w:tcPr>
            <w:tcW w:w="4747" w:type="dxa"/>
            <w:shd w:val="clear" w:color="auto" w:fill="D9D9D9" w:themeFill="background1" w:themeFillShade="D9"/>
          </w:tcPr>
          <w:p w14:paraId="43434597" w14:textId="77777777" w:rsidR="00026B9F" w:rsidRPr="00EE7CAA" w:rsidRDefault="00026B9F" w:rsidP="00026B9F">
            <w:pPr>
              <w:rPr>
                <w:sz w:val="22"/>
                <w:szCs w:val="22"/>
              </w:rPr>
            </w:pPr>
            <w:r w:rsidRPr="00EE7CAA">
              <w:rPr>
                <w:sz w:val="22"/>
                <w:szCs w:val="22"/>
              </w:rPr>
              <w:t>Increase government funding for in-patient clinics</w:t>
            </w:r>
          </w:p>
        </w:tc>
        <w:tc>
          <w:tcPr>
            <w:tcW w:w="1170" w:type="dxa"/>
            <w:shd w:val="clear" w:color="auto" w:fill="D9D9D9" w:themeFill="background1" w:themeFillShade="D9"/>
            <w:vAlign w:val="center"/>
          </w:tcPr>
          <w:p w14:paraId="06D18375" w14:textId="77777777" w:rsidR="00026B9F" w:rsidRPr="00EE7CAA" w:rsidRDefault="00026B9F" w:rsidP="00026B9F">
            <w:pPr>
              <w:jc w:val="center"/>
              <w:rPr>
                <w:sz w:val="22"/>
                <w:szCs w:val="22"/>
              </w:rPr>
            </w:pPr>
            <w:r w:rsidRPr="00EE7CAA">
              <w:rPr>
                <w:sz w:val="22"/>
                <w:szCs w:val="22"/>
              </w:rPr>
              <w:t>69</w:t>
            </w:r>
          </w:p>
        </w:tc>
        <w:tc>
          <w:tcPr>
            <w:tcW w:w="1350" w:type="dxa"/>
            <w:shd w:val="clear" w:color="auto" w:fill="D9D9D9" w:themeFill="background1" w:themeFillShade="D9"/>
            <w:vAlign w:val="center"/>
          </w:tcPr>
          <w:p w14:paraId="2EACCB90" w14:textId="77777777" w:rsidR="00026B9F" w:rsidRPr="00EE7CAA" w:rsidRDefault="00026B9F" w:rsidP="00026B9F">
            <w:pPr>
              <w:jc w:val="center"/>
              <w:rPr>
                <w:sz w:val="22"/>
                <w:szCs w:val="22"/>
              </w:rPr>
            </w:pPr>
            <w:r w:rsidRPr="00EE7CAA">
              <w:rPr>
                <w:sz w:val="22"/>
                <w:szCs w:val="22"/>
              </w:rPr>
              <w:t>60</w:t>
            </w:r>
          </w:p>
        </w:tc>
        <w:tc>
          <w:tcPr>
            <w:tcW w:w="892" w:type="dxa"/>
            <w:shd w:val="clear" w:color="auto" w:fill="D9D9D9" w:themeFill="background1" w:themeFillShade="D9"/>
            <w:vAlign w:val="center"/>
          </w:tcPr>
          <w:p w14:paraId="360A25A9" w14:textId="77777777" w:rsidR="00026B9F" w:rsidRPr="00EE7CAA" w:rsidRDefault="00026B9F" w:rsidP="00026B9F">
            <w:pPr>
              <w:jc w:val="center"/>
              <w:rPr>
                <w:sz w:val="22"/>
                <w:szCs w:val="22"/>
              </w:rPr>
            </w:pPr>
            <w:r w:rsidRPr="00EE7CAA">
              <w:rPr>
                <w:sz w:val="22"/>
                <w:szCs w:val="22"/>
              </w:rPr>
              <w:t>9</w:t>
            </w:r>
          </w:p>
        </w:tc>
        <w:tc>
          <w:tcPr>
            <w:tcW w:w="1341" w:type="dxa"/>
            <w:shd w:val="clear" w:color="auto" w:fill="D9D9D9" w:themeFill="background1" w:themeFillShade="D9"/>
            <w:vAlign w:val="center"/>
          </w:tcPr>
          <w:p w14:paraId="3E538FC6" w14:textId="77777777" w:rsidR="00026B9F" w:rsidRPr="00EE7CAA" w:rsidRDefault="00026B9F" w:rsidP="00026B9F">
            <w:pPr>
              <w:jc w:val="center"/>
              <w:rPr>
                <w:sz w:val="22"/>
                <w:szCs w:val="22"/>
              </w:rPr>
            </w:pPr>
            <w:r w:rsidRPr="00EE7CAA">
              <w:rPr>
                <w:sz w:val="22"/>
                <w:szCs w:val="22"/>
              </w:rPr>
              <w:t>49</w:t>
            </w:r>
          </w:p>
        </w:tc>
        <w:tc>
          <w:tcPr>
            <w:tcW w:w="1020" w:type="dxa"/>
            <w:shd w:val="clear" w:color="auto" w:fill="D9D9D9" w:themeFill="background1" w:themeFillShade="D9"/>
            <w:vAlign w:val="center"/>
          </w:tcPr>
          <w:p w14:paraId="26BF6E6E" w14:textId="77777777" w:rsidR="00026B9F" w:rsidRPr="00EE7CAA" w:rsidRDefault="00026B9F" w:rsidP="00026B9F">
            <w:pPr>
              <w:jc w:val="center"/>
              <w:rPr>
                <w:sz w:val="22"/>
                <w:szCs w:val="22"/>
              </w:rPr>
            </w:pPr>
            <w:r w:rsidRPr="00EE7CAA">
              <w:rPr>
                <w:sz w:val="22"/>
                <w:szCs w:val="22"/>
              </w:rPr>
              <w:t>.09</w:t>
            </w:r>
          </w:p>
        </w:tc>
      </w:tr>
      <w:tr w:rsidR="00026B9F" w:rsidRPr="00EE7CAA" w14:paraId="0FC7F018" w14:textId="77777777" w:rsidTr="00026B9F">
        <w:tc>
          <w:tcPr>
            <w:tcW w:w="4747" w:type="dxa"/>
            <w:shd w:val="clear" w:color="auto" w:fill="auto"/>
          </w:tcPr>
          <w:p w14:paraId="2059BBA4" w14:textId="77777777" w:rsidR="00026B9F" w:rsidRPr="00EE7CAA" w:rsidRDefault="00026B9F" w:rsidP="00026B9F">
            <w:pPr>
              <w:rPr>
                <w:sz w:val="22"/>
                <w:szCs w:val="22"/>
              </w:rPr>
            </w:pPr>
            <w:r w:rsidRPr="00EE7CAA">
              <w:rPr>
                <w:sz w:val="22"/>
                <w:szCs w:val="22"/>
              </w:rPr>
              <w:t xml:space="preserve">Increase education in public schools about the health impact of heroin consumption </w:t>
            </w:r>
          </w:p>
        </w:tc>
        <w:tc>
          <w:tcPr>
            <w:tcW w:w="1170" w:type="dxa"/>
            <w:shd w:val="clear" w:color="auto" w:fill="auto"/>
            <w:vAlign w:val="center"/>
          </w:tcPr>
          <w:p w14:paraId="2D804378" w14:textId="77777777" w:rsidR="00026B9F" w:rsidRPr="00EE7CAA" w:rsidRDefault="00026B9F" w:rsidP="00026B9F">
            <w:pPr>
              <w:jc w:val="center"/>
              <w:rPr>
                <w:sz w:val="22"/>
                <w:szCs w:val="22"/>
              </w:rPr>
            </w:pPr>
            <w:r w:rsidRPr="00EE7CAA">
              <w:rPr>
                <w:sz w:val="22"/>
                <w:szCs w:val="22"/>
              </w:rPr>
              <w:t>92</w:t>
            </w:r>
          </w:p>
        </w:tc>
        <w:tc>
          <w:tcPr>
            <w:tcW w:w="1350" w:type="dxa"/>
            <w:shd w:val="clear" w:color="auto" w:fill="auto"/>
            <w:vAlign w:val="center"/>
          </w:tcPr>
          <w:p w14:paraId="2CA9119C" w14:textId="77777777" w:rsidR="00026B9F" w:rsidRPr="00EE7CAA" w:rsidRDefault="00026B9F" w:rsidP="00026B9F">
            <w:pPr>
              <w:jc w:val="center"/>
              <w:rPr>
                <w:sz w:val="22"/>
                <w:szCs w:val="22"/>
              </w:rPr>
            </w:pPr>
            <w:r w:rsidRPr="00EE7CAA">
              <w:rPr>
                <w:sz w:val="22"/>
                <w:szCs w:val="22"/>
              </w:rPr>
              <w:t>86</w:t>
            </w:r>
          </w:p>
        </w:tc>
        <w:tc>
          <w:tcPr>
            <w:tcW w:w="892" w:type="dxa"/>
            <w:shd w:val="clear" w:color="auto" w:fill="auto"/>
            <w:vAlign w:val="center"/>
          </w:tcPr>
          <w:p w14:paraId="6D155E4B" w14:textId="77777777" w:rsidR="00026B9F" w:rsidRPr="00EE7CAA" w:rsidRDefault="00026B9F" w:rsidP="00026B9F">
            <w:pPr>
              <w:jc w:val="center"/>
              <w:rPr>
                <w:sz w:val="22"/>
                <w:szCs w:val="22"/>
              </w:rPr>
            </w:pPr>
            <w:r w:rsidRPr="00EE7CAA">
              <w:rPr>
                <w:sz w:val="22"/>
                <w:szCs w:val="22"/>
              </w:rPr>
              <w:t>6</w:t>
            </w:r>
          </w:p>
        </w:tc>
        <w:tc>
          <w:tcPr>
            <w:tcW w:w="1341" w:type="dxa"/>
            <w:shd w:val="clear" w:color="auto" w:fill="auto"/>
            <w:vAlign w:val="center"/>
          </w:tcPr>
          <w:p w14:paraId="67CF4E2B" w14:textId="77777777" w:rsidR="00026B9F" w:rsidRPr="00EE7CAA" w:rsidRDefault="00026B9F" w:rsidP="00026B9F">
            <w:pPr>
              <w:jc w:val="center"/>
              <w:rPr>
                <w:sz w:val="22"/>
                <w:szCs w:val="22"/>
              </w:rPr>
            </w:pPr>
            <w:r w:rsidRPr="00EE7CAA">
              <w:rPr>
                <w:sz w:val="22"/>
                <w:szCs w:val="22"/>
              </w:rPr>
              <w:t>80</w:t>
            </w:r>
          </w:p>
        </w:tc>
        <w:tc>
          <w:tcPr>
            <w:tcW w:w="1020" w:type="dxa"/>
            <w:shd w:val="clear" w:color="auto" w:fill="auto"/>
            <w:vAlign w:val="center"/>
          </w:tcPr>
          <w:p w14:paraId="16F6A941" w14:textId="77777777" w:rsidR="00026B9F" w:rsidRPr="00EE7CAA" w:rsidRDefault="00026B9F" w:rsidP="00026B9F">
            <w:pPr>
              <w:jc w:val="center"/>
              <w:rPr>
                <w:sz w:val="22"/>
                <w:szCs w:val="22"/>
              </w:rPr>
            </w:pPr>
            <w:r w:rsidRPr="00EE7CAA">
              <w:rPr>
                <w:sz w:val="22"/>
                <w:szCs w:val="22"/>
              </w:rPr>
              <w:t>.19</w:t>
            </w:r>
          </w:p>
        </w:tc>
      </w:tr>
      <w:tr w:rsidR="00026B9F" w:rsidRPr="00EE7CAA" w14:paraId="49253A9C" w14:textId="77777777" w:rsidTr="004145D9">
        <w:tc>
          <w:tcPr>
            <w:tcW w:w="4747" w:type="dxa"/>
            <w:shd w:val="clear" w:color="auto" w:fill="D9D9D9" w:themeFill="background1" w:themeFillShade="D9"/>
          </w:tcPr>
          <w:p w14:paraId="04527528" w14:textId="77777777" w:rsidR="00026B9F" w:rsidRPr="00EE7CAA" w:rsidRDefault="00026B9F" w:rsidP="00026B9F">
            <w:pPr>
              <w:rPr>
                <w:sz w:val="22"/>
                <w:szCs w:val="22"/>
              </w:rPr>
            </w:pPr>
            <w:r w:rsidRPr="00EE7CAA">
              <w:rPr>
                <w:sz w:val="22"/>
                <w:szCs w:val="22"/>
              </w:rPr>
              <w:t>Expand treatment options for those who are insured</w:t>
            </w:r>
          </w:p>
        </w:tc>
        <w:tc>
          <w:tcPr>
            <w:tcW w:w="1170" w:type="dxa"/>
            <w:shd w:val="clear" w:color="auto" w:fill="D9D9D9" w:themeFill="background1" w:themeFillShade="D9"/>
            <w:vAlign w:val="center"/>
          </w:tcPr>
          <w:p w14:paraId="6A6527FE" w14:textId="77777777" w:rsidR="00026B9F" w:rsidRPr="00EE7CAA" w:rsidRDefault="00026B9F" w:rsidP="00026B9F">
            <w:pPr>
              <w:jc w:val="center"/>
              <w:rPr>
                <w:sz w:val="22"/>
                <w:szCs w:val="22"/>
              </w:rPr>
            </w:pPr>
            <w:r w:rsidRPr="00EE7CAA">
              <w:rPr>
                <w:sz w:val="22"/>
                <w:szCs w:val="22"/>
              </w:rPr>
              <w:t>82</w:t>
            </w:r>
          </w:p>
        </w:tc>
        <w:tc>
          <w:tcPr>
            <w:tcW w:w="1350" w:type="dxa"/>
            <w:shd w:val="clear" w:color="auto" w:fill="D9D9D9" w:themeFill="background1" w:themeFillShade="D9"/>
            <w:vAlign w:val="center"/>
          </w:tcPr>
          <w:p w14:paraId="45BC1869" w14:textId="77777777" w:rsidR="00026B9F" w:rsidRPr="00EE7CAA" w:rsidRDefault="00026B9F" w:rsidP="00026B9F">
            <w:pPr>
              <w:jc w:val="center"/>
              <w:rPr>
                <w:sz w:val="22"/>
                <w:szCs w:val="22"/>
              </w:rPr>
            </w:pPr>
            <w:r w:rsidRPr="00EE7CAA">
              <w:rPr>
                <w:sz w:val="22"/>
                <w:szCs w:val="22"/>
              </w:rPr>
              <w:t>79</w:t>
            </w:r>
          </w:p>
        </w:tc>
        <w:tc>
          <w:tcPr>
            <w:tcW w:w="892" w:type="dxa"/>
            <w:shd w:val="clear" w:color="auto" w:fill="D9D9D9" w:themeFill="background1" w:themeFillShade="D9"/>
            <w:vAlign w:val="center"/>
          </w:tcPr>
          <w:p w14:paraId="5C014584" w14:textId="77777777" w:rsidR="00026B9F" w:rsidRPr="00EE7CAA" w:rsidRDefault="00026B9F" w:rsidP="00026B9F">
            <w:pPr>
              <w:jc w:val="center"/>
              <w:rPr>
                <w:sz w:val="22"/>
                <w:szCs w:val="22"/>
              </w:rPr>
            </w:pPr>
            <w:r w:rsidRPr="00EE7CAA">
              <w:rPr>
                <w:sz w:val="22"/>
                <w:szCs w:val="22"/>
              </w:rPr>
              <w:t>3</w:t>
            </w:r>
          </w:p>
        </w:tc>
        <w:tc>
          <w:tcPr>
            <w:tcW w:w="1341" w:type="dxa"/>
            <w:shd w:val="clear" w:color="auto" w:fill="D9D9D9" w:themeFill="background1" w:themeFillShade="D9"/>
            <w:vAlign w:val="center"/>
          </w:tcPr>
          <w:p w14:paraId="37D4BCD5" w14:textId="77777777" w:rsidR="00026B9F" w:rsidRPr="00EE7CAA" w:rsidRDefault="00026B9F" w:rsidP="00026B9F">
            <w:pPr>
              <w:jc w:val="center"/>
              <w:rPr>
                <w:sz w:val="22"/>
                <w:szCs w:val="22"/>
              </w:rPr>
            </w:pPr>
            <w:r w:rsidRPr="00EE7CAA">
              <w:rPr>
                <w:sz w:val="22"/>
                <w:szCs w:val="22"/>
              </w:rPr>
              <w:t>79</w:t>
            </w:r>
          </w:p>
        </w:tc>
        <w:tc>
          <w:tcPr>
            <w:tcW w:w="1020" w:type="dxa"/>
            <w:shd w:val="clear" w:color="auto" w:fill="D9D9D9" w:themeFill="background1" w:themeFillShade="D9"/>
            <w:vAlign w:val="center"/>
          </w:tcPr>
          <w:p w14:paraId="775D1616" w14:textId="77777777" w:rsidR="00026B9F" w:rsidRPr="00EE7CAA" w:rsidRDefault="00026B9F" w:rsidP="00026B9F">
            <w:pPr>
              <w:jc w:val="center"/>
              <w:rPr>
                <w:sz w:val="22"/>
                <w:szCs w:val="22"/>
              </w:rPr>
            </w:pPr>
            <w:r w:rsidRPr="00EE7CAA">
              <w:rPr>
                <w:sz w:val="22"/>
                <w:szCs w:val="22"/>
              </w:rPr>
              <w:t>.9</w:t>
            </w:r>
          </w:p>
        </w:tc>
      </w:tr>
      <w:tr w:rsidR="00026B9F" w:rsidRPr="00EE7CAA" w14:paraId="753CF1A7" w14:textId="77777777" w:rsidTr="00026B9F">
        <w:tc>
          <w:tcPr>
            <w:tcW w:w="4747" w:type="dxa"/>
            <w:shd w:val="clear" w:color="auto" w:fill="auto"/>
          </w:tcPr>
          <w:p w14:paraId="34464CD0" w14:textId="77777777" w:rsidR="00026B9F" w:rsidRPr="00EE7CAA" w:rsidRDefault="00026B9F" w:rsidP="00026B9F">
            <w:pPr>
              <w:rPr>
                <w:sz w:val="22"/>
                <w:szCs w:val="22"/>
              </w:rPr>
            </w:pPr>
            <w:r w:rsidRPr="00EE7CAA">
              <w:rPr>
                <w:sz w:val="22"/>
                <w:szCs w:val="22"/>
              </w:rPr>
              <w:t>Increase jail sentences for those convicted of distributing heroin</w:t>
            </w:r>
          </w:p>
        </w:tc>
        <w:tc>
          <w:tcPr>
            <w:tcW w:w="1170" w:type="dxa"/>
            <w:shd w:val="clear" w:color="auto" w:fill="auto"/>
            <w:vAlign w:val="center"/>
          </w:tcPr>
          <w:p w14:paraId="07FD8EC0" w14:textId="77777777" w:rsidR="00026B9F" w:rsidRPr="00EE7CAA" w:rsidRDefault="00026B9F" w:rsidP="00026B9F">
            <w:pPr>
              <w:jc w:val="center"/>
              <w:rPr>
                <w:sz w:val="22"/>
                <w:szCs w:val="22"/>
              </w:rPr>
            </w:pPr>
            <w:r w:rsidRPr="00EE7CAA">
              <w:rPr>
                <w:sz w:val="22"/>
                <w:szCs w:val="22"/>
              </w:rPr>
              <w:t>80</w:t>
            </w:r>
          </w:p>
        </w:tc>
        <w:tc>
          <w:tcPr>
            <w:tcW w:w="1350" w:type="dxa"/>
            <w:shd w:val="clear" w:color="auto" w:fill="auto"/>
            <w:vAlign w:val="center"/>
          </w:tcPr>
          <w:p w14:paraId="2559FE4B" w14:textId="77777777" w:rsidR="00026B9F" w:rsidRPr="00EE7CAA" w:rsidRDefault="00026B9F" w:rsidP="00026B9F">
            <w:pPr>
              <w:jc w:val="center"/>
              <w:rPr>
                <w:sz w:val="22"/>
                <w:szCs w:val="22"/>
              </w:rPr>
            </w:pPr>
            <w:r w:rsidRPr="00EE7CAA">
              <w:rPr>
                <w:sz w:val="22"/>
                <w:szCs w:val="22"/>
              </w:rPr>
              <w:t>92</w:t>
            </w:r>
          </w:p>
        </w:tc>
        <w:tc>
          <w:tcPr>
            <w:tcW w:w="892" w:type="dxa"/>
            <w:shd w:val="clear" w:color="auto" w:fill="auto"/>
            <w:vAlign w:val="center"/>
          </w:tcPr>
          <w:p w14:paraId="087D52F9" w14:textId="77777777" w:rsidR="00026B9F" w:rsidRPr="00EE7CAA" w:rsidRDefault="00026B9F" w:rsidP="00026B9F">
            <w:pPr>
              <w:jc w:val="center"/>
              <w:rPr>
                <w:sz w:val="22"/>
                <w:szCs w:val="22"/>
              </w:rPr>
            </w:pPr>
            <w:r w:rsidRPr="00EE7CAA">
              <w:rPr>
                <w:sz w:val="22"/>
                <w:szCs w:val="22"/>
              </w:rPr>
              <w:t>-12</w:t>
            </w:r>
          </w:p>
        </w:tc>
        <w:tc>
          <w:tcPr>
            <w:tcW w:w="1341" w:type="dxa"/>
            <w:shd w:val="clear" w:color="auto" w:fill="auto"/>
            <w:vAlign w:val="center"/>
          </w:tcPr>
          <w:p w14:paraId="4AE4D81F" w14:textId="77777777" w:rsidR="00026B9F" w:rsidRPr="00EE7CAA" w:rsidRDefault="00026B9F" w:rsidP="00026B9F">
            <w:pPr>
              <w:jc w:val="center"/>
              <w:rPr>
                <w:sz w:val="22"/>
                <w:szCs w:val="22"/>
              </w:rPr>
            </w:pPr>
            <w:r w:rsidRPr="00EE7CAA">
              <w:rPr>
                <w:sz w:val="22"/>
                <w:szCs w:val="22"/>
              </w:rPr>
              <w:t>77</w:t>
            </w:r>
          </w:p>
        </w:tc>
        <w:tc>
          <w:tcPr>
            <w:tcW w:w="1020" w:type="dxa"/>
            <w:shd w:val="clear" w:color="auto" w:fill="auto"/>
            <w:vAlign w:val="center"/>
          </w:tcPr>
          <w:p w14:paraId="484409E8" w14:textId="77777777" w:rsidR="00026B9F" w:rsidRPr="00EE7CAA" w:rsidRDefault="00026B9F" w:rsidP="00026B9F">
            <w:pPr>
              <w:jc w:val="center"/>
              <w:rPr>
                <w:b/>
                <w:sz w:val="22"/>
                <w:szCs w:val="22"/>
              </w:rPr>
            </w:pPr>
            <w:r w:rsidRPr="00EE7CAA">
              <w:rPr>
                <w:b/>
                <w:sz w:val="22"/>
                <w:szCs w:val="22"/>
              </w:rPr>
              <w:t>.05</w:t>
            </w:r>
          </w:p>
        </w:tc>
      </w:tr>
      <w:tr w:rsidR="004145D9" w:rsidRPr="00EE7CAA" w14:paraId="30FF0B70" w14:textId="77777777" w:rsidTr="004145D9">
        <w:tc>
          <w:tcPr>
            <w:tcW w:w="4747" w:type="dxa"/>
            <w:shd w:val="clear" w:color="auto" w:fill="D9D9D9" w:themeFill="background1" w:themeFillShade="D9"/>
          </w:tcPr>
          <w:p w14:paraId="3E0F94D8" w14:textId="77777777" w:rsidR="00026B9F" w:rsidRPr="00EE7CAA" w:rsidRDefault="00026B9F" w:rsidP="00026B9F">
            <w:pPr>
              <w:rPr>
                <w:sz w:val="22"/>
                <w:szCs w:val="22"/>
              </w:rPr>
            </w:pPr>
            <w:r w:rsidRPr="00EE7CAA">
              <w:rPr>
                <w:sz w:val="22"/>
                <w:szCs w:val="22"/>
              </w:rPr>
              <w:t>Increase jail sentences for those convicted of heroin possession for personal consumption</w:t>
            </w:r>
          </w:p>
        </w:tc>
        <w:tc>
          <w:tcPr>
            <w:tcW w:w="1170" w:type="dxa"/>
            <w:shd w:val="clear" w:color="auto" w:fill="D9D9D9" w:themeFill="background1" w:themeFillShade="D9"/>
            <w:vAlign w:val="center"/>
          </w:tcPr>
          <w:p w14:paraId="76CE0200" w14:textId="77777777" w:rsidR="00026B9F" w:rsidRPr="00EE7CAA" w:rsidRDefault="00026B9F" w:rsidP="00026B9F">
            <w:pPr>
              <w:jc w:val="center"/>
              <w:rPr>
                <w:sz w:val="22"/>
                <w:szCs w:val="22"/>
              </w:rPr>
            </w:pPr>
            <w:r w:rsidRPr="00EE7CAA">
              <w:rPr>
                <w:sz w:val="22"/>
                <w:szCs w:val="22"/>
              </w:rPr>
              <w:t>34</w:t>
            </w:r>
          </w:p>
        </w:tc>
        <w:tc>
          <w:tcPr>
            <w:tcW w:w="1350" w:type="dxa"/>
            <w:shd w:val="clear" w:color="auto" w:fill="D9D9D9" w:themeFill="background1" w:themeFillShade="D9"/>
            <w:vAlign w:val="center"/>
          </w:tcPr>
          <w:p w14:paraId="582FAA8B" w14:textId="77777777" w:rsidR="00026B9F" w:rsidRPr="00EE7CAA" w:rsidRDefault="00026B9F" w:rsidP="00026B9F">
            <w:pPr>
              <w:jc w:val="center"/>
              <w:rPr>
                <w:sz w:val="22"/>
                <w:szCs w:val="22"/>
              </w:rPr>
            </w:pPr>
            <w:r w:rsidRPr="00EE7CAA">
              <w:rPr>
                <w:sz w:val="22"/>
                <w:szCs w:val="22"/>
              </w:rPr>
              <w:t>49</w:t>
            </w:r>
          </w:p>
        </w:tc>
        <w:tc>
          <w:tcPr>
            <w:tcW w:w="892" w:type="dxa"/>
            <w:shd w:val="clear" w:color="auto" w:fill="D9D9D9" w:themeFill="background1" w:themeFillShade="D9"/>
            <w:vAlign w:val="center"/>
          </w:tcPr>
          <w:p w14:paraId="37AE69BE" w14:textId="77777777" w:rsidR="00026B9F" w:rsidRPr="00EE7CAA" w:rsidRDefault="00026B9F" w:rsidP="00026B9F">
            <w:pPr>
              <w:jc w:val="center"/>
              <w:rPr>
                <w:sz w:val="22"/>
                <w:szCs w:val="22"/>
              </w:rPr>
            </w:pPr>
            <w:r w:rsidRPr="00EE7CAA">
              <w:rPr>
                <w:sz w:val="22"/>
                <w:szCs w:val="22"/>
              </w:rPr>
              <w:t>-15</w:t>
            </w:r>
          </w:p>
        </w:tc>
        <w:tc>
          <w:tcPr>
            <w:tcW w:w="1341" w:type="dxa"/>
            <w:shd w:val="clear" w:color="auto" w:fill="D9D9D9" w:themeFill="background1" w:themeFillShade="D9"/>
            <w:vAlign w:val="center"/>
          </w:tcPr>
          <w:p w14:paraId="391B704C" w14:textId="77777777" w:rsidR="00026B9F" w:rsidRPr="00EE7CAA" w:rsidRDefault="00026B9F" w:rsidP="00026B9F">
            <w:pPr>
              <w:jc w:val="center"/>
              <w:rPr>
                <w:sz w:val="22"/>
                <w:szCs w:val="22"/>
              </w:rPr>
            </w:pPr>
            <w:r w:rsidRPr="00EE7CAA">
              <w:rPr>
                <w:sz w:val="22"/>
                <w:szCs w:val="22"/>
              </w:rPr>
              <w:t>27</w:t>
            </w:r>
          </w:p>
        </w:tc>
        <w:tc>
          <w:tcPr>
            <w:tcW w:w="1020" w:type="dxa"/>
            <w:shd w:val="clear" w:color="auto" w:fill="D9D9D9" w:themeFill="background1" w:themeFillShade="D9"/>
            <w:vAlign w:val="center"/>
          </w:tcPr>
          <w:p w14:paraId="6CAFD804" w14:textId="77777777" w:rsidR="00026B9F" w:rsidRPr="00EE7CAA" w:rsidRDefault="00026B9F" w:rsidP="00026B9F">
            <w:pPr>
              <w:jc w:val="center"/>
              <w:rPr>
                <w:sz w:val="22"/>
                <w:szCs w:val="22"/>
              </w:rPr>
            </w:pPr>
            <w:r w:rsidRPr="00EE7CAA">
              <w:rPr>
                <w:sz w:val="22"/>
                <w:szCs w:val="22"/>
              </w:rPr>
              <w:t>.2</w:t>
            </w:r>
          </w:p>
        </w:tc>
      </w:tr>
      <w:tr w:rsidR="00026B9F" w:rsidRPr="00EE7CAA" w14:paraId="7B3A6791" w14:textId="77777777" w:rsidTr="00026B9F">
        <w:tc>
          <w:tcPr>
            <w:tcW w:w="4747" w:type="dxa"/>
            <w:shd w:val="clear" w:color="auto" w:fill="auto"/>
          </w:tcPr>
          <w:p w14:paraId="43669670" w14:textId="77777777" w:rsidR="00026B9F" w:rsidRPr="00EE7CAA" w:rsidRDefault="00026B9F" w:rsidP="00026B9F">
            <w:pPr>
              <w:rPr>
                <w:sz w:val="22"/>
                <w:szCs w:val="22"/>
              </w:rPr>
            </w:pPr>
            <w:r w:rsidRPr="00EE7CAA">
              <w:rPr>
                <w:sz w:val="22"/>
                <w:szCs w:val="22"/>
              </w:rPr>
              <w:t>Create more clinics that can distribute methadone</w:t>
            </w:r>
          </w:p>
        </w:tc>
        <w:tc>
          <w:tcPr>
            <w:tcW w:w="1170" w:type="dxa"/>
            <w:shd w:val="clear" w:color="auto" w:fill="auto"/>
            <w:vAlign w:val="center"/>
          </w:tcPr>
          <w:p w14:paraId="51A61CDB" w14:textId="77777777" w:rsidR="00026B9F" w:rsidRPr="00EE7CAA" w:rsidRDefault="00026B9F" w:rsidP="00026B9F">
            <w:pPr>
              <w:jc w:val="center"/>
              <w:rPr>
                <w:sz w:val="22"/>
                <w:szCs w:val="22"/>
              </w:rPr>
            </w:pPr>
            <w:r w:rsidRPr="00EE7CAA">
              <w:rPr>
                <w:sz w:val="22"/>
                <w:szCs w:val="22"/>
              </w:rPr>
              <w:t>52</w:t>
            </w:r>
          </w:p>
        </w:tc>
        <w:tc>
          <w:tcPr>
            <w:tcW w:w="1350" w:type="dxa"/>
            <w:shd w:val="clear" w:color="auto" w:fill="auto"/>
            <w:vAlign w:val="center"/>
          </w:tcPr>
          <w:p w14:paraId="6CADD30D" w14:textId="77777777" w:rsidR="00026B9F" w:rsidRPr="00EE7CAA" w:rsidRDefault="00026B9F" w:rsidP="00026B9F">
            <w:pPr>
              <w:jc w:val="center"/>
              <w:rPr>
                <w:sz w:val="22"/>
                <w:szCs w:val="22"/>
              </w:rPr>
            </w:pPr>
            <w:r w:rsidRPr="00EE7CAA">
              <w:rPr>
                <w:sz w:val="22"/>
                <w:szCs w:val="22"/>
              </w:rPr>
              <w:t>34</w:t>
            </w:r>
          </w:p>
        </w:tc>
        <w:tc>
          <w:tcPr>
            <w:tcW w:w="892" w:type="dxa"/>
            <w:shd w:val="clear" w:color="auto" w:fill="auto"/>
            <w:vAlign w:val="center"/>
          </w:tcPr>
          <w:p w14:paraId="63867D3A" w14:textId="77777777" w:rsidR="00026B9F" w:rsidRPr="00EE7CAA" w:rsidRDefault="00026B9F" w:rsidP="00026B9F">
            <w:pPr>
              <w:jc w:val="center"/>
              <w:rPr>
                <w:sz w:val="22"/>
                <w:szCs w:val="22"/>
              </w:rPr>
            </w:pPr>
            <w:r w:rsidRPr="00EE7CAA">
              <w:rPr>
                <w:sz w:val="22"/>
                <w:szCs w:val="22"/>
              </w:rPr>
              <w:t>-18</w:t>
            </w:r>
          </w:p>
        </w:tc>
        <w:tc>
          <w:tcPr>
            <w:tcW w:w="1341" w:type="dxa"/>
            <w:shd w:val="clear" w:color="auto" w:fill="auto"/>
            <w:vAlign w:val="center"/>
          </w:tcPr>
          <w:p w14:paraId="397EFC4D" w14:textId="77777777" w:rsidR="00026B9F" w:rsidRPr="00EE7CAA" w:rsidRDefault="00026B9F" w:rsidP="00026B9F">
            <w:pPr>
              <w:jc w:val="center"/>
              <w:rPr>
                <w:sz w:val="22"/>
                <w:szCs w:val="22"/>
              </w:rPr>
            </w:pPr>
            <w:r w:rsidRPr="00EE7CAA">
              <w:rPr>
                <w:sz w:val="22"/>
                <w:szCs w:val="22"/>
              </w:rPr>
              <w:t>46</w:t>
            </w:r>
          </w:p>
        </w:tc>
        <w:tc>
          <w:tcPr>
            <w:tcW w:w="1020" w:type="dxa"/>
            <w:shd w:val="clear" w:color="auto" w:fill="auto"/>
            <w:vAlign w:val="center"/>
          </w:tcPr>
          <w:p w14:paraId="57A1F4D5" w14:textId="77777777" w:rsidR="00026B9F" w:rsidRPr="00EE7CAA" w:rsidRDefault="00026B9F" w:rsidP="00026B9F">
            <w:pPr>
              <w:jc w:val="center"/>
              <w:rPr>
                <w:b/>
                <w:sz w:val="22"/>
                <w:szCs w:val="22"/>
              </w:rPr>
            </w:pPr>
            <w:r w:rsidRPr="00EE7CAA">
              <w:rPr>
                <w:b/>
                <w:sz w:val="22"/>
                <w:szCs w:val="22"/>
              </w:rPr>
              <w:t>.03</w:t>
            </w:r>
          </w:p>
        </w:tc>
      </w:tr>
    </w:tbl>
    <w:p w14:paraId="0AA41DDD" w14:textId="77777777" w:rsidR="0033316F" w:rsidRDefault="0033316F" w:rsidP="003A61F1">
      <w:pPr>
        <w:pStyle w:val="Heading3"/>
      </w:pPr>
      <w:r>
        <w:t>Methodology</w:t>
      </w:r>
    </w:p>
    <w:p w14:paraId="551A683F" w14:textId="77777777" w:rsidR="003A1784" w:rsidRDefault="003A1784" w:rsidP="003A1784">
      <w:pPr>
        <w:ind w:firstLine="432"/>
      </w:pPr>
      <w:r>
        <w:t xml:space="preserve">The survey polled a random sample of 387 county residents who were at least 18 years old. It was conducted March 30, 31, April 1 and 2, 2015 during evening hours. Phone numbers were derived from a database of listed landline numbers, cell phone numbers as well as computer chosen, randomly assigned numbers. There was about a 5 percent statistical margin of error for the overall sample; the error rate was higher for subgroups such as “Democrats” or “men.” The dataset was weighted by gender and political party to better represent the general population. College students were trained and used as telephone interviewers. </w:t>
      </w:r>
    </w:p>
    <w:p w14:paraId="711E253B" w14:textId="77777777" w:rsidR="003A1784" w:rsidRDefault="003A1784" w:rsidP="003A1784">
      <w:pPr>
        <w:ind w:firstLine="432"/>
      </w:pPr>
      <w:r>
        <w:tab/>
        <w:t xml:space="preserve">Contact Dan Nataf, Ph.D., center director, for additional comments or questions at 410-777-2733 and </w:t>
      </w:r>
      <w:hyperlink r:id="rId21" w:history="1">
        <w:r>
          <w:rPr>
            <w:rStyle w:val="Hyperlink"/>
          </w:rPr>
          <w:t>ddnataf@aacc.edu</w:t>
        </w:r>
      </w:hyperlink>
      <w:r>
        <w:t xml:space="preserve">. Check the CSLI website for results for this and previous surveys: </w:t>
      </w:r>
      <w:hyperlink r:id="rId22" w:history="1">
        <w:r>
          <w:rPr>
            <w:rStyle w:val="Hyperlink"/>
          </w:rPr>
          <w:t>www2.aacc.edu/csli</w:t>
        </w:r>
      </w:hyperlink>
      <w:r>
        <w:t xml:space="preserve">. </w:t>
      </w:r>
    </w:p>
    <w:p w14:paraId="2C873B4D" w14:textId="77777777" w:rsidR="0033316F" w:rsidRPr="00951DC7" w:rsidRDefault="0033316F" w:rsidP="00951DC7">
      <w:pPr>
        <w:rPr>
          <w:b/>
          <w:sz w:val="27"/>
        </w:rPr>
      </w:pPr>
    </w:p>
    <w:p w14:paraId="5AFABDFB" w14:textId="77777777" w:rsidR="00631C11" w:rsidRDefault="00631C11" w:rsidP="00631C11">
      <w:pPr>
        <w:tabs>
          <w:tab w:val="left" w:pos="360"/>
        </w:tabs>
        <w:contextualSpacing/>
      </w:pPr>
    </w:p>
    <w:p w14:paraId="60572B2F" w14:textId="77777777" w:rsidR="00FA42D1" w:rsidRDefault="00FA42D1" w:rsidP="00A35744">
      <w:pPr>
        <w:tabs>
          <w:tab w:val="left" w:pos="360"/>
        </w:tabs>
        <w:contextualSpacing/>
        <w:rPr>
          <w:bCs/>
        </w:rPr>
      </w:pPr>
    </w:p>
    <w:p w14:paraId="0B20A496" w14:textId="77777777" w:rsidR="004F58E0" w:rsidRDefault="004F58E0">
      <w:pPr>
        <w:rPr>
          <w:bCs/>
        </w:rPr>
      </w:pPr>
      <w:r>
        <w:rPr>
          <w:bCs/>
        </w:rPr>
        <w:br w:type="page"/>
      </w:r>
    </w:p>
    <w:p w14:paraId="7E56C14A" w14:textId="77777777" w:rsidR="007512B5" w:rsidRDefault="003E1F1F" w:rsidP="007512B5">
      <w:pPr>
        <w:pStyle w:val="Heading1"/>
        <w:spacing w:before="0" w:beforeAutospacing="0" w:after="0" w:afterAutospacing="0"/>
        <w:ind w:firstLine="720"/>
        <w:jc w:val="center"/>
        <w:rPr>
          <w:sz w:val="40"/>
          <w:u w:val="single"/>
        </w:rPr>
      </w:pPr>
      <w:r w:rsidRPr="003E1F1F">
        <w:rPr>
          <w:sz w:val="40"/>
          <w:u w:val="single"/>
        </w:rPr>
        <w:t xml:space="preserve">Appendix A: </w:t>
      </w:r>
    </w:p>
    <w:bookmarkEnd w:id="0"/>
    <w:p w14:paraId="614239EE" w14:textId="77777777" w:rsidR="00C76AB0" w:rsidRDefault="00C76AB0" w:rsidP="00C76AB0">
      <w:pPr>
        <w:pStyle w:val="Heading1"/>
        <w:jc w:val="center"/>
        <w:rPr>
          <w:sz w:val="40"/>
        </w:rPr>
      </w:pPr>
      <w:r>
        <w:rPr>
          <w:sz w:val="40"/>
        </w:rPr>
        <w:t xml:space="preserve">CSLI Semi-Annual Survey – </w:t>
      </w:r>
      <w:r w:rsidR="00951DC7">
        <w:rPr>
          <w:sz w:val="40"/>
        </w:rPr>
        <w:t>Spring</w:t>
      </w:r>
      <w:r>
        <w:rPr>
          <w:sz w:val="40"/>
        </w:rPr>
        <w:t xml:space="preserve"> 201</w:t>
      </w:r>
      <w:r w:rsidR="00951DC7">
        <w:rPr>
          <w:sz w:val="40"/>
        </w:rPr>
        <w:t>5</w:t>
      </w:r>
      <w:r>
        <w:rPr>
          <w:sz w:val="40"/>
        </w:rPr>
        <w:t xml:space="preserve"> with Frequencies (percentages instead of coded values)</w:t>
      </w:r>
    </w:p>
    <w:p w14:paraId="44B537A7" w14:textId="77777777" w:rsidR="00951DC7" w:rsidRDefault="00951DC7" w:rsidP="00951DC7">
      <w:pPr>
        <w:pStyle w:val="BodyText"/>
        <w:rPr>
          <w:b/>
          <w:bCs/>
        </w:rPr>
      </w:pPr>
      <w:r>
        <w:rPr>
          <w:b/>
          <w:bCs/>
        </w:rPr>
        <w:t>1.  What do you think is the most important problem facing the residents of Anne Arundel County at the present time?    (</w:t>
      </w:r>
      <w:r w:rsidRPr="00415065">
        <w:rPr>
          <w:bCs/>
          <w:u w:val="single"/>
        </w:rPr>
        <w:t>DON’T READ THE LIST</w:t>
      </w:r>
      <w:r w:rsidRPr="00415065">
        <w:rPr>
          <w:bCs/>
        </w:rPr>
        <w:t xml:space="preserve">! Have them </w:t>
      </w:r>
      <w:r w:rsidRPr="00415065">
        <w:rPr>
          <w:bCs/>
          <w:i/>
          <w:iCs/>
        </w:rPr>
        <w:t>volunteer</w:t>
      </w:r>
      <w:r w:rsidRPr="00415065">
        <w:rPr>
          <w:bCs/>
        </w:rPr>
        <w:t xml:space="preserve"> an answer</w:t>
      </w:r>
      <w:r>
        <w:rPr>
          <w:b/>
          <w:bCs/>
        </w:rPr>
        <w:t>)</w:t>
      </w:r>
    </w:p>
    <w:tbl>
      <w:tblPr>
        <w:tblW w:w="0" w:type="auto"/>
        <w:jc w:val="center"/>
        <w:tblBorders>
          <w:top w:val="single" w:sz="6" w:space="0" w:color="auto"/>
          <w:left w:val="single" w:sz="6" w:space="0" w:color="auto"/>
          <w:bottom w:val="single" w:sz="6" w:space="0" w:color="auto"/>
          <w:right w:val="single" w:sz="6" w:space="0" w:color="auto"/>
        </w:tblBorders>
        <w:tblCellMar>
          <w:left w:w="30" w:type="dxa"/>
          <w:right w:w="30" w:type="dxa"/>
        </w:tblCellMar>
        <w:tblLook w:val="0000" w:firstRow="0" w:lastRow="0" w:firstColumn="0" w:lastColumn="0" w:noHBand="0" w:noVBand="0"/>
      </w:tblPr>
      <w:tblGrid>
        <w:gridCol w:w="7220"/>
        <w:gridCol w:w="1790"/>
        <w:gridCol w:w="10"/>
      </w:tblGrid>
      <w:tr w:rsidR="00951DC7" w14:paraId="50639DB8" w14:textId="77777777" w:rsidTr="00951DC7">
        <w:trPr>
          <w:trHeight w:val="276"/>
          <w:jc w:val="center"/>
        </w:trPr>
        <w:tc>
          <w:tcPr>
            <w:tcW w:w="7220" w:type="dxa"/>
            <w:tcBorders>
              <w:top w:val="single" w:sz="6" w:space="0" w:color="auto"/>
              <w:left w:val="single" w:sz="6" w:space="0" w:color="auto"/>
              <w:bottom w:val="single" w:sz="6" w:space="0" w:color="auto"/>
              <w:right w:val="single" w:sz="6" w:space="0" w:color="auto"/>
            </w:tcBorders>
            <w:shd w:val="clear" w:color="auto" w:fill="E7E6E6"/>
          </w:tcPr>
          <w:p w14:paraId="7724D37D" w14:textId="77777777" w:rsidR="00951DC7" w:rsidRDefault="00951DC7" w:rsidP="00951DC7">
            <w:pPr>
              <w:spacing w:before="100" w:beforeAutospacing="1" w:after="100" w:afterAutospacing="1"/>
            </w:pPr>
            <w:r>
              <w:t xml:space="preserve">  </w:t>
            </w:r>
            <w:r>
              <w:rPr>
                <w:b/>
                <w:color w:val="000000"/>
              </w:rPr>
              <w:t xml:space="preserve">Problem </w:t>
            </w:r>
          </w:p>
        </w:tc>
        <w:tc>
          <w:tcPr>
            <w:tcW w:w="1800" w:type="dxa"/>
            <w:gridSpan w:val="2"/>
            <w:tcBorders>
              <w:top w:val="single" w:sz="6" w:space="0" w:color="auto"/>
              <w:left w:val="single" w:sz="6" w:space="0" w:color="auto"/>
              <w:bottom w:val="single" w:sz="6" w:space="0" w:color="auto"/>
              <w:right w:val="single" w:sz="6" w:space="0" w:color="auto"/>
            </w:tcBorders>
            <w:shd w:val="clear" w:color="auto" w:fill="E7E6E6"/>
          </w:tcPr>
          <w:p w14:paraId="5AD249BC" w14:textId="77777777" w:rsidR="00951DC7" w:rsidRDefault="00951DC7" w:rsidP="00951DC7">
            <w:pPr>
              <w:pStyle w:val="tabletext0"/>
              <w:jc w:val="center"/>
            </w:pPr>
            <w:r>
              <w:t>Percentage</w:t>
            </w:r>
          </w:p>
        </w:tc>
      </w:tr>
      <w:tr w:rsidR="00951DC7" w:rsidRPr="00AF6998" w14:paraId="3098FD92" w14:textId="77777777" w:rsidTr="00951DC7">
        <w:trPr>
          <w:gridAfter w:val="1"/>
          <w:wAfter w:w="10" w:type="dxa"/>
          <w:trHeight w:val="210"/>
          <w:jc w:val="center"/>
        </w:trPr>
        <w:tc>
          <w:tcPr>
            <w:tcW w:w="7220" w:type="dxa"/>
            <w:tcBorders>
              <w:top w:val="single" w:sz="6" w:space="0" w:color="auto"/>
              <w:left w:val="single" w:sz="6" w:space="0" w:color="auto"/>
              <w:bottom w:val="single" w:sz="6" w:space="0" w:color="auto"/>
              <w:right w:val="single" w:sz="6" w:space="0" w:color="auto"/>
            </w:tcBorders>
            <w:shd w:val="clear" w:color="auto" w:fill="FFFFFF"/>
          </w:tcPr>
          <w:p w14:paraId="18A66F51" w14:textId="77777777" w:rsidR="00951DC7" w:rsidRDefault="00951DC7" w:rsidP="00951DC7">
            <w:pPr>
              <w:spacing w:before="100" w:beforeAutospacing="1" w:after="100" w:afterAutospacing="1"/>
            </w:pPr>
            <w:r w:rsidRPr="00E36AE5">
              <w:rPr>
                <w:b/>
                <w:color w:val="000000"/>
              </w:rPr>
              <w:t>Crime</w:t>
            </w:r>
            <w:r>
              <w:rPr>
                <w:color w:val="000000"/>
              </w:rPr>
              <w:t>/Drugs</w:t>
            </w:r>
          </w:p>
        </w:tc>
        <w:tc>
          <w:tcPr>
            <w:tcW w:w="1790" w:type="dxa"/>
            <w:tcBorders>
              <w:top w:val="single" w:sz="6" w:space="0" w:color="auto"/>
              <w:left w:val="single" w:sz="4" w:space="0" w:color="auto"/>
              <w:bottom w:val="single" w:sz="6" w:space="0" w:color="auto"/>
              <w:right w:val="single" w:sz="6" w:space="0" w:color="auto"/>
            </w:tcBorders>
            <w:shd w:val="clear" w:color="auto" w:fill="FFFFFF"/>
          </w:tcPr>
          <w:p w14:paraId="4409373D" w14:textId="77777777" w:rsidR="00951DC7" w:rsidRPr="00AF6998" w:rsidRDefault="00951DC7" w:rsidP="00951DC7">
            <w:pPr>
              <w:jc w:val="center"/>
              <w:rPr>
                <w:color w:val="000000"/>
              </w:rPr>
            </w:pPr>
            <w:r>
              <w:rPr>
                <w:color w:val="000000"/>
              </w:rPr>
              <w:t>13</w:t>
            </w:r>
          </w:p>
        </w:tc>
      </w:tr>
      <w:tr w:rsidR="00951DC7" w:rsidRPr="00AF6998" w14:paraId="4FE1351E" w14:textId="77777777" w:rsidTr="00951DC7">
        <w:trPr>
          <w:gridAfter w:val="1"/>
          <w:wAfter w:w="10" w:type="dxa"/>
          <w:trHeight w:val="276"/>
          <w:jc w:val="center"/>
        </w:trPr>
        <w:tc>
          <w:tcPr>
            <w:tcW w:w="7220" w:type="dxa"/>
            <w:tcBorders>
              <w:top w:val="single" w:sz="6" w:space="0" w:color="auto"/>
              <w:left w:val="single" w:sz="6" w:space="0" w:color="auto"/>
              <w:bottom w:val="single" w:sz="6" w:space="0" w:color="auto"/>
              <w:right w:val="single" w:sz="6" w:space="0" w:color="auto"/>
            </w:tcBorders>
            <w:shd w:val="clear" w:color="auto" w:fill="E7E6E6"/>
          </w:tcPr>
          <w:p w14:paraId="78449EC8" w14:textId="77777777" w:rsidR="00951DC7" w:rsidRDefault="00951DC7" w:rsidP="00951DC7">
            <w:pPr>
              <w:spacing w:before="100" w:beforeAutospacing="1" w:after="100" w:afterAutospacing="1"/>
            </w:pPr>
            <w:r w:rsidRPr="00E36AE5">
              <w:rPr>
                <w:b/>
                <w:color w:val="000000"/>
              </w:rPr>
              <w:t>Economy</w:t>
            </w:r>
            <w:r>
              <w:rPr>
                <w:color w:val="000000"/>
              </w:rPr>
              <w:t xml:space="preserve"> – (e.g., no jobs, high cost of living, business closing or losses) </w:t>
            </w:r>
          </w:p>
        </w:tc>
        <w:tc>
          <w:tcPr>
            <w:tcW w:w="1790" w:type="dxa"/>
            <w:tcBorders>
              <w:top w:val="single" w:sz="6" w:space="0" w:color="auto"/>
              <w:left w:val="single" w:sz="4" w:space="0" w:color="auto"/>
              <w:bottom w:val="single" w:sz="6" w:space="0" w:color="auto"/>
              <w:right w:val="single" w:sz="6" w:space="0" w:color="auto"/>
            </w:tcBorders>
            <w:shd w:val="clear" w:color="auto" w:fill="E7E6E6"/>
          </w:tcPr>
          <w:p w14:paraId="7B8C4933" w14:textId="77777777" w:rsidR="00951DC7" w:rsidRPr="00AF6998" w:rsidRDefault="00951DC7" w:rsidP="00951DC7">
            <w:pPr>
              <w:jc w:val="center"/>
              <w:rPr>
                <w:color w:val="000000"/>
              </w:rPr>
            </w:pPr>
            <w:r>
              <w:rPr>
                <w:color w:val="000000"/>
              </w:rPr>
              <w:t>12</w:t>
            </w:r>
          </w:p>
        </w:tc>
      </w:tr>
      <w:tr w:rsidR="00951DC7" w:rsidRPr="00AF6998" w14:paraId="5AE42CF6" w14:textId="77777777" w:rsidTr="00951DC7">
        <w:trPr>
          <w:gridAfter w:val="1"/>
          <w:wAfter w:w="10" w:type="dxa"/>
          <w:trHeight w:val="276"/>
          <w:jc w:val="center"/>
        </w:trPr>
        <w:tc>
          <w:tcPr>
            <w:tcW w:w="7220" w:type="dxa"/>
            <w:tcBorders>
              <w:top w:val="single" w:sz="6" w:space="0" w:color="auto"/>
              <w:left w:val="single" w:sz="4" w:space="0" w:color="auto"/>
              <w:bottom w:val="single" w:sz="6" w:space="0" w:color="auto"/>
              <w:right w:val="single" w:sz="4" w:space="0" w:color="auto"/>
            </w:tcBorders>
            <w:shd w:val="clear" w:color="auto" w:fill="FFFFFF"/>
          </w:tcPr>
          <w:p w14:paraId="0DBFA907" w14:textId="77777777" w:rsidR="00951DC7" w:rsidRDefault="00951DC7" w:rsidP="00951DC7">
            <w:pPr>
              <w:spacing w:before="100" w:beforeAutospacing="1" w:after="100" w:afterAutospacing="1"/>
            </w:pPr>
            <w:r w:rsidRPr="00E36AE5">
              <w:rPr>
                <w:b/>
                <w:color w:val="000000"/>
              </w:rPr>
              <w:t>Education</w:t>
            </w:r>
            <w:r>
              <w:rPr>
                <w:color w:val="000000"/>
              </w:rPr>
              <w:t xml:space="preserve">, problems with schools </w:t>
            </w:r>
          </w:p>
        </w:tc>
        <w:tc>
          <w:tcPr>
            <w:tcW w:w="1790" w:type="dxa"/>
            <w:tcBorders>
              <w:top w:val="single" w:sz="6" w:space="0" w:color="auto"/>
              <w:left w:val="single" w:sz="4" w:space="0" w:color="auto"/>
              <w:bottom w:val="single" w:sz="6" w:space="0" w:color="auto"/>
              <w:right w:val="single" w:sz="4" w:space="0" w:color="auto"/>
            </w:tcBorders>
            <w:shd w:val="clear" w:color="auto" w:fill="FFFFFF"/>
          </w:tcPr>
          <w:p w14:paraId="0CC41EF4" w14:textId="77777777" w:rsidR="00951DC7" w:rsidRPr="00AF6998" w:rsidRDefault="00951DC7" w:rsidP="00951DC7">
            <w:pPr>
              <w:jc w:val="center"/>
              <w:rPr>
                <w:color w:val="000000"/>
              </w:rPr>
            </w:pPr>
            <w:r>
              <w:rPr>
                <w:color w:val="000000"/>
              </w:rPr>
              <w:t>9</w:t>
            </w:r>
          </w:p>
        </w:tc>
      </w:tr>
      <w:tr w:rsidR="00951DC7" w:rsidRPr="00AF6998" w14:paraId="799765F7" w14:textId="77777777" w:rsidTr="00951DC7">
        <w:trPr>
          <w:gridAfter w:val="1"/>
          <w:wAfter w:w="10" w:type="dxa"/>
          <w:trHeight w:val="276"/>
          <w:jc w:val="center"/>
        </w:trPr>
        <w:tc>
          <w:tcPr>
            <w:tcW w:w="7220" w:type="dxa"/>
            <w:tcBorders>
              <w:top w:val="single" w:sz="6" w:space="0" w:color="auto"/>
              <w:left w:val="single" w:sz="6" w:space="0" w:color="auto"/>
              <w:bottom w:val="single" w:sz="6" w:space="0" w:color="auto"/>
              <w:right w:val="single" w:sz="6" w:space="0" w:color="auto"/>
            </w:tcBorders>
            <w:shd w:val="clear" w:color="auto" w:fill="E7E6E6"/>
          </w:tcPr>
          <w:p w14:paraId="7E9DCDA7" w14:textId="77777777" w:rsidR="00951DC7" w:rsidRDefault="00951DC7" w:rsidP="00951DC7">
            <w:pPr>
              <w:spacing w:before="100" w:beforeAutospacing="1" w:after="100" w:afterAutospacing="1"/>
            </w:pPr>
            <w:r w:rsidRPr="00E36AE5">
              <w:rPr>
                <w:b/>
                <w:color w:val="000000"/>
              </w:rPr>
              <w:t>Environment</w:t>
            </w:r>
            <w:r>
              <w:rPr>
                <w:color w:val="000000"/>
              </w:rPr>
              <w:t xml:space="preserve"> (e.g., air or water pollution, saving the Bay)</w:t>
            </w:r>
          </w:p>
        </w:tc>
        <w:tc>
          <w:tcPr>
            <w:tcW w:w="1790" w:type="dxa"/>
            <w:tcBorders>
              <w:top w:val="single" w:sz="6" w:space="0" w:color="auto"/>
              <w:left w:val="single" w:sz="4" w:space="0" w:color="auto"/>
              <w:bottom w:val="single" w:sz="6" w:space="0" w:color="auto"/>
              <w:right w:val="single" w:sz="6" w:space="0" w:color="auto"/>
            </w:tcBorders>
            <w:shd w:val="clear" w:color="auto" w:fill="E7E6E6"/>
          </w:tcPr>
          <w:p w14:paraId="06E77C47" w14:textId="77777777" w:rsidR="00951DC7" w:rsidRPr="00AF6998" w:rsidRDefault="00951DC7" w:rsidP="00951DC7">
            <w:pPr>
              <w:jc w:val="center"/>
              <w:rPr>
                <w:color w:val="000000"/>
              </w:rPr>
            </w:pPr>
            <w:r>
              <w:rPr>
                <w:color w:val="000000"/>
              </w:rPr>
              <w:t>8</w:t>
            </w:r>
          </w:p>
        </w:tc>
      </w:tr>
      <w:tr w:rsidR="00951DC7" w:rsidRPr="00AF6998" w14:paraId="00501AFE" w14:textId="77777777" w:rsidTr="00951DC7">
        <w:trPr>
          <w:gridAfter w:val="1"/>
          <w:wAfter w:w="10" w:type="dxa"/>
          <w:trHeight w:val="276"/>
          <w:jc w:val="center"/>
        </w:trPr>
        <w:tc>
          <w:tcPr>
            <w:tcW w:w="7220" w:type="dxa"/>
            <w:tcBorders>
              <w:top w:val="single" w:sz="6" w:space="0" w:color="auto"/>
              <w:left w:val="single" w:sz="4" w:space="0" w:color="auto"/>
              <w:bottom w:val="single" w:sz="6" w:space="0" w:color="auto"/>
              <w:right w:val="single" w:sz="4" w:space="0" w:color="auto"/>
            </w:tcBorders>
            <w:shd w:val="clear" w:color="auto" w:fill="FFFFFF"/>
          </w:tcPr>
          <w:p w14:paraId="402F9B15" w14:textId="77777777" w:rsidR="00951DC7" w:rsidRDefault="00951DC7" w:rsidP="00951DC7">
            <w:pPr>
              <w:spacing w:before="100" w:beforeAutospacing="1" w:after="100" w:afterAutospacing="1"/>
              <w:rPr>
                <w:color w:val="000000"/>
              </w:rPr>
            </w:pPr>
            <w:r w:rsidRPr="00E36AE5">
              <w:rPr>
                <w:b/>
                <w:color w:val="000000"/>
              </w:rPr>
              <w:t>Government ethics</w:t>
            </w:r>
            <w:r>
              <w:rPr>
                <w:color w:val="000000"/>
              </w:rPr>
              <w:t xml:space="preserve"> – corrupt, immoral </w:t>
            </w:r>
          </w:p>
        </w:tc>
        <w:tc>
          <w:tcPr>
            <w:tcW w:w="1790" w:type="dxa"/>
            <w:tcBorders>
              <w:top w:val="single" w:sz="6" w:space="0" w:color="auto"/>
              <w:left w:val="single" w:sz="4" w:space="0" w:color="auto"/>
              <w:bottom w:val="single" w:sz="6" w:space="0" w:color="auto"/>
              <w:right w:val="single" w:sz="4" w:space="0" w:color="auto"/>
            </w:tcBorders>
            <w:shd w:val="clear" w:color="auto" w:fill="FFFFFF"/>
          </w:tcPr>
          <w:p w14:paraId="7D5D5343" w14:textId="77777777" w:rsidR="00951DC7" w:rsidRPr="00AF6998" w:rsidRDefault="00951DC7" w:rsidP="00951DC7">
            <w:pPr>
              <w:pStyle w:val="TableText"/>
              <w:keepLines w:val="0"/>
              <w:widowControl/>
              <w:rPr>
                <w:b w:val="0"/>
                <w:bCs/>
                <w:szCs w:val="24"/>
              </w:rPr>
            </w:pPr>
            <w:r>
              <w:rPr>
                <w:b w:val="0"/>
                <w:bCs/>
                <w:szCs w:val="24"/>
              </w:rPr>
              <w:t>2</w:t>
            </w:r>
          </w:p>
        </w:tc>
      </w:tr>
      <w:tr w:rsidR="00951DC7" w:rsidRPr="00AF6998" w14:paraId="53D66073" w14:textId="77777777" w:rsidTr="00951DC7">
        <w:trPr>
          <w:gridAfter w:val="1"/>
          <w:wAfter w:w="10" w:type="dxa"/>
          <w:trHeight w:val="276"/>
          <w:jc w:val="center"/>
        </w:trPr>
        <w:tc>
          <w:tcPr>
            <w:tcW w:w="7220" w:type="dxa"/>
            <w:tcBorders>
              <w:top w:val="single" w:sz="6" w:space="0" w:color="auto"/>
              <w:left w:val="single" w:sz="6" w:space="0" w:color="auto"/>
              <w:bottom w:val="single" w:sz="6" w:space="0" w:color="auto"/>
              <w:right w:val="single" w:sz="6" w:space="0" w:color="auto"/>
            </w:tcBorders>
            <w:shd w:val="clear" w:color="auto" w:fill="E7E6E6"/>
          </w:tcPr>
          <w:p w14:paraId="1C283A3F" w14:textId="77777777" w:rsidR="00951DC7" w:rsidRDefault="00951DC7" w:rsidP="00951DC7">
            <w:pPr>
              <w:spacing w:before="100" w:beforeAutospacing="1" w:after="100" w:afterAutospacing="1"/>
              <w:rPr>
                <w:color w:val="000000"/>
              </w:rPr>
            </w:pPr>
            <w:r w:rsidRPr="00E36AE5">
              <w:rPr>
                <w:b/>
                <w:color w:val="000000"/>
              </w:rPr>
              <w:t>Government waste</w:t>
            </w:r>
            <w:r>
              <w:rPr>
                <w:color w:val="000000"/>
              </w:rPr>
              <w:t xml:space="preserve"> – inefficient, spends too much</w:t>
            </w:r>
          </w:p>
        </w:tc>
        <w:tc>
          <w:tcPr>
            <w:tcW w:w="1790" w:type="dxa"/>
            <w:tcBorders>
              <w:top w:val="single" w:sz="6" w:space="0" w:color="auto"/>
              <w:left w:val="single" w:sz="4" w:space="0" w:color="auto"/>
              <w:bottom w:val="single" w:sz="6" w:space="0" w:color="auto"/>
              <w:right w:val="single" w:sz="6" w:space="0" w:color="auto"/>
            </w:tcBorders>
            <w:shd w:val="clear" w:color="auto" w:fill="E7E6E6"/>
          </w:tcPr>
          <w:p w14:paraId="4E4F50AA" w14:textId="77777777" w:rsidR="00951DC7" w:rsidRPr="00AF6998" w:rsidRDefault="00951DC7" w:rsidP="00951DC7">
            <w:pPr>
              <w:pStyle w:val="TableText"/>
              <w:keepLines w:val="0"/>
              <w:widowControl/>
              <w:rPr>
                <w:b w:val="0"/>
                <w:bCs/>
                <w:szCs w:val="24"/>
              </w:rPr>
            </w:pPr>
            <w:r>
              <w:rPr>
                <w:b w:val="0"/>
                <w:bCs/>
                <w:szCs w:val="24"/>
              </w:rPr>
              <w:t>2</w:t>
            </w:r>
          </w:p>
        </w:tc>
      </w:tr>
      <w:tr w:rsidR="00951DC7" w:rsidRPr="00AF6998" w14:paraId="2FC28D13" w14:textId="77777777" w:rsidTr="00951DC7">
        <w:trPr>
          <w:gridAfter w:val="1"/>
          <w:wAfter w:w="10" w:type="dxa"/>
          <w:trHeight w:val="276"/>
          <w:jc w:val="center"/>
        </w:trPr>
        <w:tc>
          <w:tcPr>
            <w:tcW w:w="7220" w:type="dxa"/>
            <w:tcBorders>
              <w:top w:val="single" w:sz="6" w:space="0" w:color="auto"/>
              <w:left w:val="single" w:sz="4" w:space="0" w:color="auto"/>
              <w:bottom w:val="single" w:sz="6" w:space="0" w:color="auto"/>
              <w:right w:val="single" w:sz="4" w:space="0" w:color="auto"/>
            </w:tcBorders>
            <w:shd w:val="clear" w:color="auto" w:fill="FFFFFF"/>
          </w:tcPr>
          <w:p w14:paraId="623EFBAF" w14:textId="77777777" w:rsidR="00951DC7" w:rsidRDefault="00951DC7" w:rsidP="00951DC7">
            <w:pPr>
              <w:spacing w:before="100" w:beforeAutospacing="1" w:after="100" w:afterAutospacing="1"/>
              <w:rPr>
                <w:color w:val="000000"/>
              </w:rPr>
            </w:pPr>
            <w:r w:rsidRPr="00E36AE5">
              <w:rPr>
                <w:b/>
                <w:color w:val="000000"/>
              </w:rPr>
              <w:t>Governmen</w:t>
            </w:r>
            <w:r>
              <w:rPr>
                <w:b/>
                <w:color w:val="000000"/>
              </w:rPr>
              <w:t>t lack resources</w:t>
            </w:r>
            <w:r>
              <w:rPr>
                <w:color w:val="000000"/>
              </w:rPr>
              <w:t xml:space="preserve"> –for roads, schools, services</w:t>
            </w:r>
          </w:p>
        </w:tc>
        <w:tc>
          <w:tcPr>
            <w:tcW w:w="1790" w:type="dxa"/>
            <w:tcBorders>
              <w:top w:val="single" w:sz="6" w:space="0" w:color="auto"/>
              <w:left w:val="single" w:sz="4" w:space="0" w:color="auto"/>
              <w:bottom w:val="single" w:sz="6" w:space="0" w:color="auto"/>
              <w:right w:val="single" w:sz="4" w:space="0" w:color="auto"/>
            </w:tcBorders>
            <w:shd w:val="clear" w:color="auto" w:fill="FFFFFF"/>
          </w:tcPr>
          <w:p w14:paraId="254A5599" w14:textId="77777777" w:rsidR="00951DC7" w:rsidRPr="00AF6998" w:rsidRDefault="00951DC7" w:rsidP="00951DC7">
            <w:pPr>
              <w:pStyle w:val="TableText"/>
              <w:keepLines w:val="0"/>
              <w:widowControl/>
              <w:rPr>
                <w:b w:val="0"/>
                <w:bCs/>
                <w:szCs w:val="24"/>
              </w:rPr>
            </w:pPr>
            <w:r>
              <w:rPr>
                <w:b w:val="0"/>
                <w:bCs/>
                <w:szCs w:val="24"/>
              </w:rPr>
              <w:t>2</w:t>
            </w:r>
          </w:p>
        </w:tc>
      </w:tr>
      <w:tr w:rsidR="00951DC7" w:rsidRPr="00AF6998" w14:paraId="05C48BB4" w14:textId="77777777" w:rsidTr="00951DC7">
        <w:trPr>
          <w:gridAfter w:val="1"/>
          <w:wAfter w:w="10" w:type="dxa"/>
          <w:trHeight w:val="276"/>
          <w:jc w:val="center"/>
        </w:trPr>
        <w:tc>
          <w:tcPr>
            <w:tcW w:w="7220" w:type="dxa"/>
            <w:tcBorders>
              <w:top w:val="single" w:sz="6" w:space="0" w:color="auto"/>
              <w:left w:val="single" w:sz="6" w:space="0" w:color="auto"/>
              <w:bottom w:val="single" w:sz="6" w:space="0" w:color="auto"/>
              <w:right w:val="single" w:sz="6" w:space="0" w:color="auto"/>
            </w:tcBorders>
            <w:shd w:val="clear" w:color="auto" w:fill="E7E6E6"/>
          </w:tcPr>
          <w:p w14:paraId="55AAD81C" w14:textId="77777777" w:rsidR="00951DC7" w:rsidRDefault="00951DC7" w:rsidP="00951DC7">
            <w:pPr>
              <w:spacing w:before="100" w:beforeAutospacing="1" w:after="100" w:afterAutospacing="1"/>
            </w:pPr>
            <w:r w:rsidRPr="00E36AE5">
              <w:rPr>
                <w:b/>
                <w:color w:val="000000"/>
              </w:rPr>
              <w:t>Growth/overpopulation</w:t>
            </w:r>
            <w:r>
              <w:rPr>
                <w:color w:val="000000"/>
              </w:rPr>
              <w:t xml:space="preserve">- too much development </w:t>
            </w:r>
          </w:p>
        </w:tc>
        <w:tc>
          <w:tcPr>
            <w:tcW w:w="1790" w:type="dxa"/>
            <w:tcBorders>
              <w:top w:val="single" w:sz="6" w:space="0" w:color="auto"/>
              <w:left w:val="single" w:sz="4" w:space="0" w:color="auto"/>
              <w:bottom w:val="single" w:sz="6" w:space="0" w:color="auto"/>
              <w:right w:val="single" w:sz="6" w:space="0" w:color="auto"/>
            </w:tcBorders>
            <w:shd w:val="clear" w:color="auto" w:fill="E7E6E6"/>
          </w:tcPr>
          <w:p w14:paraId="16318B95" w14:textId="77777777" w:rsidR="00951DC7" w:rsidRPr="00AF6998" w:rsidRDefault="00951DC7" w:rsidP="00951DC7">
            <w:pPr>
              <w:pStyle w:val="TableText"/>
              <w:keepLines w:val="0"/>
              <w:widowControl/>
              <w:rPr>
                <w:b w:val="0"/>
                <w:bCs/>
                <w:szCs w:val="24"/>
              </w:rPr>
            </w:pPr>
            <w:r>
              <w:rPr>
                <w:b w:val="0"/>
                <w:bCs/>
                <w:szCs w:val="24"/>
              </w:rPr>
              <w:t>2</w:t>
            </w:r>
          </w:p>
        </w:tc>
      </w:tr>
      <w:tr w:rsidR="00951DC7" w:rsidRPr="00AF6998" w14:paraId="1233426B" w14:textId="77777777" w:rsidTr="00951DC7">
        <w:trPr>
          <w:gridAfter w:val="1"/>
          <w:wAfter w:w="10" w:type="dxa"/>
          <w:trHeight w:val="276"/>
          <w:jc w:val="center"/>
        </w:trPr>
        <w:tc>
          <w:tcPr>
            <w:tcW w:w="7220" w:type="dxa"/>
            <w:tcBorders>
              <w:top w:val="single" w:sz="6" w:space="0" w:color="auto"/>
              <w:left w:val="single" w:sz="4" w:space="0" w:color="auto"/>
              <w:bottom w:val="single" w:sz="6" w:space="0" w:color="auto"/>
              <w:right w:val="single" w:sz="4" w:space="0" w:color="auto"/>
            </w:tcBorders>
            <w:shd w:val="clear" w:color="auto" w:fill="FFFFFF"/>
          </w:tcPr>
          <w:p w14:paraId="6030312F" w14:textId="77777777" w:rsidR="00951DC7" w:rsidRDefault="00951DC7" w:rsidP="00951DC7">
            <w:pPr>
              <w:spacing w:before="100" w:beforeAutospacing="1" w:after="100" w:afterAutospacing="1"/>
              <w:rPr>
                <w:color w:val="000000"/>
              </w:rPr>
            </w:pPr>
            <w:r w:rsidRPr="00E36AE5">
              <w:rPr>
                <w:b/>
                <w:color w:val="000000"/>
              </w:rPr>
              <w:t>Healthcare</w:t>
            </w:r>
            <w:r>
              <w:rPr>
                <w:color w:val="000000"/>
              </w:rPr>
              <w:t xml:space="preserve"> (cost, access)</w:t>
            </w:r>
          </w:p>
        </w:tc>
        <w:tc>
          <w:tcPr>
            <w:tcW w:w="1790" w:type="dxa"/>
            <w:tcBorders>
              <w:top w:val="single" w:sz="6" w:space="0" w:color="auto"/>
              <w:left w:val="single" w:sz="4" w:space="0" w:color="auto"/>
              <w:bottom w:val="single" w:sz="6" w:space="0" w:color="auto"/>
              <w:right w:val="single" w:sz="4" w:space="0" w:color="auto"/>
            </w:tcBorders>
            <w:shd w:val="clear" w:color="auto" w:fill="FFFFFF"/>
          </w:tcPr>
          <w:p w14:paraId="33DBCC24" w14:textId="77777777" w:rsidR="00951DC7" w:rsidRPr="00AF6998" w:rsidRDefault="00951DC7" w:rsidP="00951DC7">
            <w:pPr>
              <w:jc w:val="center"/>
              <w:rPr>
                <w:color w:val="000000"/>
              </w:rPr>
            </w:pPr>
            <w:r>
              <w:rPr>
                <w:color w:val="000000"/>
              </w:rPr>
              <w:t>1</w:t>
            </w:r>
          </w:p>
        </w:tc>
      </w:tr>
      <w:tr w:rsidR="00951DC7" w:rsidRPr="00AF6998" w14:paraId="0D6C27E4" w14:textId="77777777" w:rsidTr="00951DC7">
        <w:trPr>
          <w:gridAfter w:val="1"/>
          <w:wAfter w:w="10" w:type="dxa"/>
          <w:trHeight w:val="276"/>
          <w:jc w:val="center"/>
        </w:trPr>
        <w:tc>
          <w:tcPr>
            <w:tcW w:w="7220" w:type="dxa"/>
            <w:tcBorders>
              <w:top w:val="single" w:sz="6" w:space="0" w:color="auto"/>
              <w:left w:val="single" w:sz="6" w:space="0" w:color="auto"/>
              <w:bottom w:val="single" w:sz="6" w:space="0" w:color="auto"/>
              <w:right w:val="single" w:sz="6" w:space="0" w:color="auto"/>
            </w:tcBorders>
            <w:shd w:val="clear" w:color="auto" w:fill="E7E6E6"/>
          </w:tcPr>
          <w:p w14:paraId="5387C555" w14:textId="77777777" w:rsidR="00951DC7" w:rsidRDefault="00951DC7" w:rsidP="00951DC7">
            <w:pPr>
              <w:spacing w:before="100" w:beforeAutospacing="1" w:after="100" w:afterAutospacing="1"/>
            </w:pPr>
            <w:r w:rsidRPr="00E36AE5">
              <w:rPr>
                <w:b/>
                <w:color w:val="000000"/>
              </w:rPr>
              <w:t>Taxes</w:t>
            </w:r>
            <w:r>
              <w:rPr>
                <w:color w:val="000000"/>
              </w:rPr>
              <w:t xml:space="preserve"> – too high </w:t>
            </w:r>
          </w:p>
        </w:tc>
        <w:tc>
          <w:tcPr>
            <w:tcW w:w="1790" w:type="dxa"/>
            <w:tcBorders>
              <w:top w:val="single" w:sz="6" w:space="0" w:color="auto"/>
              <w:left w:val="single" w:sz="4" w:space="0" w:color="auto"/>
              <w:bottom w:val="single" w:sz="6" w:space="0" w:color="auto"/>
              <w:right w:val="single" w:sz="6" w:space="0" w:color="auto"/>
            </w:tcBorders>
            <w:shd w:val="clear" w:color="auto" w:fill="E7E6E6"/>
          </w:tcPr>
          <w:p w14:paraId="1AAA2C24" w14:textId="77777777" w:rsidR="00951DC7" w:rsidRPr="00AF6998" w:rsidRDefault="00951DC7" w:rsidP="00951DC7">
            <w:pPr>
              <w:jc w:val="center"/>
              <w:rPr>
                <w:color w:val="000000"/>
              </w:rPr>
            </w:pPr>
            <w:r>
              <w:rPr>
                <w:color w:val="000000"/>
              </w:rPr>
              <w:t>25</w:t>
            </w:r>
          </w:p>
        </w:tc>
      </w:tr>
      <w:tr w:rsidR="00951DC7" w:rsidRPr="00AF6998" w14:paraId="754B66AF" w14:textId="77777777" w:rsidTr="00951DC7">
        <w:trPr>
          <w:gridAfter w:val="1"/>
          <w:wAfter w:w="10" w:type="dxa"/>
          <w:trHeight w:val="276"/>
          <w:jc w:val="center"/>
        </w:trPr>
        <w:tc>
          <w:tcPr>
            <w:tcW w:w="7220" w:type="dxa"/>
            <w:tcBorders>
              <w:top w:val="single" w:sz="6" w:space="0" w:color="auto"/>
              <w:left w:val="single" w:sz="4" w:space="0" w:color="auto"/>
              <w:bottom w:val="single" w:sz="6" w:space="0" w:color="auto"/>
              <w:right w:val="single" w:sz="4" w:space="0" w:color="auto"/>
            </w:tcBorders>
            <w:shd w:val="clear" w:color="auto" w:fill="FFFFFF"/>
          </w:tcPr>
          <w:p w14:paraId="0942FBE5" w14:textId="77777777" w:rsidR="00951DC7" w:rsidRDefault="00951DC7" w:rsidP="00951DC7">
            <w:pPr>
              <w:spacing w:before="100" w:beforeAutospacing="1" w:after="100" w:afterAutospacing="1"/>
              <w:rPr>
                <w:color w:val="000000"/>
              </w:rPr>
            </w:pPr>
            <w:r w:rsidRPr="00E36AE5">
              <w:rPr>
                <w:b/>
                <w:color w:val="000000"/>
              </w:rPr>
              <w:t>Transportation</w:t>
            </w:r>
            <w:r>
              <w:rPr>
                <w:color w:val="000000"/>
              </w:rPr>
              <w:t xml:space="preserve"> problems/traffic congestion</w:t>
            </w:r>
          </w:p>
        </w:tc>
        <w:tc>
          <w:tcPr>
            <w:tcW w:w="1790" w:type="dxa"/>
            <w:tcBorders>
              <w:top w:val="single" w:sz="6" w:space="0" w:color="auto"/>
              <w:left w:val="single" w:sz="4" w:space="0" w:color="auto"/>
              <w:bottom w:val="single" w:sz="6" w:space="0" w:color="auto"/>
              <w:right w:val="single" w:sz="4" w:space="0" w:color="auto"/>
            </w:tcBorders>
            <w:shd w:val="clear" w:color="auto" w:fill="FFFFFF"/>
          </w:tcPr>
          <w:p w14:paraId="69C63E28" w14:textId="77777777" w:rsidR="00951DC7" w:rsidRPr="00AF6998" w:rsidRDefault="00951DC7" w:rsidP="00951DC7">
            <w:pPr>
              <w:jc w:val="center"/>
              <w:rPr>
                <w:color w:val="000000"/>
              </w:rPr>
            </w:pPr>
            <w:r>
              <w:rPr>
                <w:color w:val="000000"/>
              </w:rPr>
              <w:t>8</w:t>
            </w:r>
          </w:p>
        </w:tc>
      </w:tr>
      <w:tr w:rsidR="00951DC7" w:rsidRPr="00AF6998" w14:paraId="2CC6F1D6" w14:textId="77777777" w:rsidTr="00951DC7">
        <w:trPr>
          <w:gridAfter w:val="1"/>
          <w:wAfter w:w="10" w:type="dxa"/>
          <w:trHeight w:val="276"/>
          <w:jc w:val="center"/>
        </w:trPr>
        <w:tc>
          <w:tcPr>
            <w:tcW w:w="7220" w:type="dxa"/>
            <w:tcBorders>
              <w:top w:val="single" w:sz="6" w:space="0" w:color="auto"/>
              <w:left w:val="single" w:sz="6" w:space="0" w:color="auto"/>
              <w:bottom w:val="single" w:sz="6" w:space="0" w:color="auto"/>
              <w:right w:val="single" w:sz="6" w:space="0" w:color="auto"/>
            </w:tcBorders>
            <w:shd w:val="clear" w:color="auto" w:fill="E7E6E6"/>
          </w:tcPr>
          <w:p w14:paraId="68AF45D4" w14:textId="77777777" w:rsidR="00951DC7" w:rsidRDefault="00951DC7" w:rsidP="00951DC7">
            <w:pPr>
              <w:spacing w:before="100" w:beforeAutospacing="1" w:after="100" w:afterAutospacing="1"/>
            </w:pPr>
            <w:r w:rsidRPr="00E36AE5">
              <w:rPr>
                <w:b/>
                <w:color w:val="000000"/>
              </w:rPr>
              <w:t>Other</w:t>
            </w:r>
            <w:r>
              <w:rPr>
                <w:color w:val="000000"/>
              </w:rPr>
              <w:t xml:space="preserve"> answer  - write in:</w:t>
            </w:r>
          </w:p>
        </w:tc>
        <w:tc>
          <w:tcPr>
            <w:tcW w:w="1790" w:type="dxa"/>
            <w:tcBorders>
              <w:top w:val="single" w:sz="6" w:space="0" w:color="auto"/>
              <w:left w:val="single" w:sz="4" w:space="0" w:color="auto"/>
              <w:bottom w:val="single" w:sz="6" w:space="0" w:color="auto"/>
              <w:right w:val="single" w:sz="6" w:space="0" w:color="auto"/>
            </w:tcBorders>
            <w:shd w:val="clear" w:color="auto" w:fill="E7E6E6"/>
          </w:tcPr>
          <w:p w14:paraId="2716B267" w14:textId="77777777" w:rsidR="00951DC7" w:rsidRPr="00AF6998" w:rsidRDefault="00951DC7" w:rsidP="00951DC7">
            <w:pPr>
              <w:jc w:val="center"/>
              <w:rPr>
                <w:color w:val="000000"/>
              </w:rPr>
            </w:pPr>
            <w:r>
              <w:rPr>
                <w:color w:val="000000"/>
              </w:rPr>
              <w:t>5</w:t>
            </w:r>
          </w:p>
        </w:tc>
      </w:tr>
      <w:tr w:rsidR="00951DC7" w:rsidRPr="00AF6998" w14:paraId="7CD79809" w14:textId="77777777" w:rsidTr="00951DC7">
        <w:trPr>
          <w:gridAfter w:val="1"/>
          <w:wAfter w:w="10" w:type="dxa"/>
          <w:trHeight w:val="276"/>
          <w:jc w:val="center"/>
        </w:trPr>
        <w:tc>
          <w:tcPr>
            <w:tcW w:w="7220" w:type="dxa"/>
            <w:tcBorders>
              <w:top w:val="single" w:sz="6" w:space="0" w:color="auto"/>
              <w:left w:val="single" w:sz="6" w:space="0" w:color="auto"/>
              <w:bottom w:val="single" w:sz="6" w:space="0" w:color="auto"/>
              <w:right w:val="single" w:sz="6" w:space="0" w:color="auto"/>
            </w:tcBorders>
            <w:shd w:val="clear" w:color="auto" w:fill="FFFFFF"/>
          </w:tcPr>
          <w:p w14:paraId="67385F1B" w14:textId="77777777" w:rsidR="00951DC7" w:rsidRDefault="00951DC7" w:rsidP="00951DC7">
            <w:pPr>
              <w:spacing w:before="100" w:beforeAutospacing="1" w:after="100" w:afterAutospacing="1"/>
            </w:pPr>
            <w:r w:rsidRPr="00E36AE5">
              <w:rPr>
                <w:b/>
                <w:color w:val="000000"/>
              </w:rPr>
              <w:t>Unsure</w:t>
            </w:r>
            <w:r>
              <w:rPr>
                <w:color w:val="000000"/>
              </w:rPr>
              <w:t xml:space="preserve">/No Answer </w:t>
            </w:r>
          </w:p>
        </w:tc>
        <w:tc>
          <w:tcPr>
            <w:tcW w:w="1790" w:type="dxa"/>
            <w:tcBorders>
              <w:top w:val="single" w:sz="6" w:space="0" w:color="auto"/>
              <w:left w:val="single" w:sz="4" w:space="0" w:color="auto"/>
              <w:bottom w:val="single" w:sz="6" w:space="0" w:color="auto"/>
              <w:right w:val="single" w:sz="6" w:space="0" w:color="auto"/>
            </w:tcBorders>
            <w:shd w:val="clear" w:color="auto" w:fill="FFFFFF"/>
          </w:tcPr>
          <w:p w14:paraId="78A569C5" w14:textId="77777777" w:rsidR="00951DC7" w:rsidRPr="00AF6998" w:rsidRDefault="00951DC7" w:rsidP="00951DC7">
            <w:pPr>
              <w:jc w:val="center"/>
              <w:rPr>
                <w:color w:val="000000"/>
              </w:rPr>
            </w:pPr>
            <w:r>
              <w:rPr>
                <w:color w:val="000000"/>
              </w:rPr>
              <w:t>10</w:t>
            </w:r>
          </w:p>
        </w:tc>
      </w:tr>
    </w:tbl>
    <w:p w14:paraId="75F079A4" w14:textId="77777777" w:rsidR="00951DC7" w:rsidRDefault="00951DC7" w:rsidP="00951DC7">
      <w:pPr>
        <w:pStyle w:val="BodyText"/>
        <w:rPr>
          <w:b/>
          <w:bCs/>
        </w:rPr>
      </w:pPr>
      <w:r>
        <w:rPr>
          <w:b/>
          <w:bCs/>
        </w:rPr>
        <w:t xml:space="preserve">2. The next questions ask you to say whether things are going in the right or wrong direction. First, would you say that the county is headed in the right direction or in the wrong direction?  How about the state of Maryland? How about the nation as a whole?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2394"/>
        <w:gridCol w:w="2394"/>
        <w:gridCol w:w="2394"/>
      </w:tblGrid>
      <w:tr w:rsidR="00951DC7" w14:paraId="6C0B896C" w14:textId="77777777" w:rsidTr="00951DC7">
        <w:tc>
          <w:tcPr>
            <w:tcW w:w="2394" w:type="dxa"/>
          </w:tcPr>
          <w:p w14:paraId="257789D5" w14:textId="77777777" w:rsidR="00951DC7" w:rsidRPr="00080909" w:rsidRDefault="00951DC7" w:rsidP="00951DC7">
            <w:pPr>
              <w:pStyle w:val="BodyText"/>
              <w:rPr>
                <w:b/>
                <w:bCs/>
              </w:rPr>
            </w:pPr>
          </w:p>
        </w:tc>
        <w:tc>
          <w:tcPr>
            <w:tcW w:w="2394" w:type="dxa"/>
          </w:tcPr>
          <w:p w14:paraId="75EF7097" w14:textId="77777777" w:rsidR="00951DC7" w:rsidRPr="00080909" w:rsidRDefault="00951DC7" w:rsidP="00951DC7">
            <w:pPr>
              <w:pStyle w:val="BodyText"/>
              <w:jc w:val="center"/>
              <w:rPr>
                <w:b/>
                <w:bCs/>
              </w:rPr>
            </w:pPr>
            <w:r w:rsidRPr="00080909">
              <w:rPr>
                <w:b/>
                <w:bCs/>
              </w:rPr>
              <w:t>Right</w:t>
            </w:r>
          </w:p>
        </w:tc>
        <w:tc>
          <w:tcPr>
            <w:tcW w:w="2394" w:type="dxa"/>
          </w:tcPr>
          <w:p w14:paraId="7DBF443E" w14:textId="77777777" w:rsidR="00951DC7" w:rsidRPr="00080909" w:rsidRDefault="00951DC7" w:rsidP="00951DC7">
            <w:pPr>
              <w:pStyle w:val="BodyText"/>
              <w:jc w:val="center"/>
              <w:rPr>
                <w:b/>
                <w:bCs/>
              </w:rPr>
            </w:pPr>
            <w:r w:rsidRPr="00080909">
              <w:rPr>
                <w:b/>
                <w:bCs/>
              </w:rPr>
              <w:t>Wrong</w:t>
            </w:r>
          </w:p>
        </w:tc>
        <w:tc>
          <w:tcPr>
            <w:tcW w:w="2394" w:type="dxa"/>
          </w:tcPr>
          <w:p w14:paraId="2DA9F43D" w14:textId="77777777" w:rsidR="00951DC7" w:rsidRPr="00080909" w:rsidRDefault="00951DC7" w:rsidP="00951DC7">
            <w:pPr>
              <w:pStyle w:val="BodyText"/>
              <w:jc w:val="center"/>
              <w:rPr>
                <w:b/>
                <w:bCs/>
              </w:rPr>
            </w:pPr>
            <w:r w:rsidRPr="00080909">
              <w:rPr>
                <w:b/>
                <w:bCs/>
              </w:rPr>
              <w:t>Unsure/Don’t know</w:t>
            </w:r>
          </w:p>
        </w:tc>
      </w:tr>
      <w:tr w:rsidR="00951DC7" w14:paraId="4EABD619" w14:textId="77777777" w:rsidTr="00951DC7">
        <w:tc>
          <w:tcPr>
            <w:tcW w:w="2394" w:type="dxa"/>
            <w:shd w:val="clear" w:color="auto" w:fill="E7E6E6"/>
          </w:tcPr>
          <w:p w14:paraId="11A3D618" w14:textId="77777777" w:rsidR="00951DC7" w:rsidRPr="00080909" w:rsidRDefault="00951DC7" w:rsidP="00951DC7">
            <w:pPr>
              <w:pStyle w:val="BodyText"/>
              <w:rPr>
                <w:b/>
                <w:bCs/>
              </w:rPr>
            </w:pPr>
            <w:r w:rsidRPr="00080909">
              <w:rPr>
                <w:bCs/>
                <w:sz w:val="20"/>
              </w:rPr>
              <w:t>2.1</w:t>
            </w:r>
            <w:r w:rsidRPr="00080909">
              <w:rPr>
                <w:b/>
                <w:bCs/>
              </w:rPr>
              <w:t xml:space="preserve">  County</w:t>
            </w:r>
          </w:p>
        </w:tc>
        <w:tc>
          <w:tcPr>
            <w:tcW w:w="2394" w:type="dxa"/>
            <w:tcBorders>
              <w:left w:val="single" w:sz="4" w:space="0" w:color="auto"/>
            </w:tcBorders>
            <w:shd w:val="clear" w:color="auto" w:fill="E7E6E6"/>
          </w:tcPr>
          <w:p w14:paraId="555912E3" w14:textId="77777777" w:rsidR="00951DC7" w:rsidRPr="00080909" w:rsidRDefault="00951DC7" w:rsidP="00951DC7">
            <w:pPr>
              <w:pStyle w:val="BodyText"/>
              <w:jc w:val="center"/>
              <w:rPr>
                <w:bCs/>
              </w:rPr>
            </w:pPr>
            <w:r>
              <w:rPr>
                <w:bCs/>
              </w:rPr>
              <w:t>58</w:t>
            </w:r>
          </w:p>
        </w:tc>
        <w:tc>
          <w:tcPr>
            <w:tcW w:w="2394" w:type="dxa"/>
            <w:tcBorders>
              <w:left w:val="single" w:sz="4" w:space="0" w:color="auto"/>
            </w:tcBorders>
            <w:shd w:val="clear" w:color="auto" w:fill="E7E6E6"/>
          </w:tcPr>
          <w:p w14:paraId="553662D5" w14:textId="77777777" w:rsidR="00951DC7" w:rsidRPr="00080909" w:rsidRDefault="00951DC7" w:rsidP="00951DC7">
            <w:pPr>
              <w:pStyle w:val="BodyText"/>
              <w:jc w:val="center"/>
              <w:rPr>
                <w:bCs/>
              </w:rPr>
            </w:pPr>
            <w:r>
              <w:rPr>
                <w:bCs/>
              </w:rPr>
              <w:t>25</w:t>
            </w:r>
          </w:p>
        </w:tc>
        <w:tc>
          <w:tcPr>
            <w:tcW w:w="2394" w:type="dxa"/>
            <w:tcBorders>
              <w:left w:val="single" w:sz="4" w:space="0" w:color="auto"/>
            </w:tcBorders>
            <w:shd w:val="clear" w:color="auto" w:fill="E7E6E6"/>
          </w:tcPr>
          <w:p w14:paraId="227A7373" w14:textId="77777777" w:rsidR="00951DC7" w:rsidRPr="00080909" w:rsidRDefault="00951DC7" w:rsidP="00951DC7">
            <w:pPr>
              <w:pStyle w:val="BodyText"/>
              <w:jc w:val="center"/>
              <w:rPr>
                <w:bCs/>
              </w:rPr>
            </w:pPr>
            <w:r>
              <w:rPr>
                <w:bCs/>
              </w:rPr>
              <w:t>17</w:t>
            </w:r>
          </w:p>
        </w:tc>
      </w:tr>
      <w:tr w:rsidR="00951DC7" w14:paraId="5F1E7E6B" w14:textId="77777777" w:rsidTr="00951DC7">
        <w:tc>
          <w:tcPr>
            <w:tcW w:w="2394" w:type="dxa"/>
          </w:tcPr>
          <w:p w14:paraId="31415653" w14:textId="77777777" w:rsidR="00951DC7" w:rsidRPr="00080909" w:rsidRDefault="00951DC7" w:rsidP="00951DC7">
            <w:pPr>
              <w:pStyle w:val="BodyText"/>
              <w:rPr>
                <w:b/>
                <w:bCs/>
              </w:rPr>
            </w:pPr>
            <w:r w:rsidRPr="00080909">
              <w:rPr>
                <w:bCs/>
                <w:sz w:val="20"/>
              </w:rPr>
              <w:t>2.2</w:t>
            </w:r>
            <w:r w:rsidRPr="00080909">
              <w:rPr>
                <w:b/>
                <w:bCs/>
              </w:rPr>
              <w:t xml:space="preserve">  State</w:t>
            </w:r>
          </w:p>
        </w:tc>
        <w:tc>
          <w:tcPr>
            <w:tcW w:w="2394" w:type="dxa"/>
            <w:tcBorders>
              <w:left w:val="single" w:sz="4" w:space="0" w:color="auto"/>
            </w:tcBorders>
          </w:tcPr>
          <w:p w14:paraId="32996E71" w14:textId="77777777" w:rsidR="00951DC7" w:rsidRPr="00080909" w:rsidRDefault="00951DC7" w:rsidP="00951DC7">
            <w:pPr>
              <w:pStyle w:val="BodyText"/>
              <w:jc w:val="center"/>
              <w:rPr>
                <w:bCs/>
              </w:rPr>
            </w:pPr>
            <w:r>
              <w:rPr>
                <w:bCs/>
              </w:rPr>
              <w:t>47</w:t>
            </w:r>
          </w:p>
        </w:tc>
        <w:tc>
          <w:tcPr>
            <w:tcW w:w="2394" w:type="dxa"/>
            <w:tcBorders>
              <w:left w:val="single" w:sz="4" w:space="0" w:color="auto"/>
            </w:tcBorders>
          </w:tcPr>
          <w:p w14:paraId="432EB90C" w14:textId="77777777" w:rsidR="00951DC7" w:rsidRPr="00080909" w:rsidRDefault="00951DC7" w:rsidP="00951DC7">
            <w:pPr>
              <w:pStyle w:val="BodyText"/>
              <w:jc w:val="center"/>
              <w:rPr>
                <w:bCs/>
              </w:rPr>
            </w:pPr>
            <w:r>
              <w:rPr>
                <w:bCs/>
              </w:rPr>
              <w:t>35</w:t>
            </w:r>
          </w:p>
        </w:tc>
        <w:tc>
          <w:tcPr>
            <w:tcW w:w="2394" w:type="dxa"/>
            <w:tcBorders>
              <w:left w:val="single" w:sz="4" w:space="0" w:color="auto"/>
            </w:tcBorders>
          </w:tcPr>
          <w:p w14:paraId="727DCC96" w14:textId="77777777" w:rsidR="00951DC7" w:rsidRPr="00080909" w:rsidRDefault="00951DC7" w:rsidP="00951DC7">
            <w:pPr>
              <w:pStyle w:val="BodyText"/>
              <w:jc w:val="center"/>
              <w:rPr>
                <w:bCs/>
              </w:rPr>
            </w:pPr>
            <w:r>
              <w:rPr>
                <w:bCs/>
              </w:rPr>
              <w:t>19</w:t>
            </w:r>
          </w:p>
        </w:tc>
      </w:tr>
      <w:tr w:rsidR="00951DC7" w14:paraId="678B3958" w14:textId="77777777" w:rsidTr="00951DC7">
        <w:tc>
          <w:tcPr>
            <w:tcW w:w="2394" w:type="dxa"/>
            <w:shd w:val="clear" w:color="auto" w:fill="E7E6E6"/>
          </w:tcPr>
          <w:p w14:paraId="2FE4A650" w14:textId="77777777" w:rsidR="00951DC7" w:rsidRPr="00080909" w:rsidRDefault="00951DC7" w:rsidP="00951DC7">
            <w:pPr>
              <w:pStyle w:val="BodyText"/>
              <w:rPr>
                <w:b/>
                <w:bCs/>
              </w:rPr>
            </w:pPr>
            <w:r w:rsidRPr="00080909">
              <w:rPr>
                <w:bCs/>
                <w:sz w:val="20"/>
              </w:rPr>
              <w:t>2.3</w:t>
            </w:r>
            <w:r w:rsidRPr="00080909">
              <w:rPr>
                <w:b/>
                <w:bCs/>
              </w:rPr>
              <w:t xml:space="preserve">  Nation</w:t>
            </w:r>
          </w:p>
        </w:tc>
        <w:tc>
          <w:tcPr>
            <w:tcW w:w="2394" w:type="dxa"/>
            <w:tcBorders>
              <w:left w:val="single" w:sz="4" w:space="0" w:color="auto"/>
            </w:tcBorders>
            <w:shd w:val="clear" w:color="auto" w:fill="E7E6E6"/>
          </w:tcPr>
          <w:p w14:paraId="71CD23ED" w14:textId="77777777" w:rsidR="00951DC7" w:rsidRPr="00080909" w:rsidRDefault="00951DC7" w:rsidP="00951DC7">
            <w:pPr>
              <w:pStyle w:val="BodyText"/>
              <w:jc w:val="center"/>
              <w:rPr>
                <w:bCs/>
              </w:rPr>
            </w:pPr>
            <w:r>
              <w:rPr>
                <w:bCs/>
              </w:rPr>
              <w:t>27</w:t>
            </w:r>
          </w:p>
        </w:tc>
        <w:tc>
          <w:tcPr>
            <w:tcW w:w="2394" w:type="dxa"/>
            <w:tcBorders>
              <w:left w:val="single" w:sz="4" w:space="0" w:color="auto"/>
            </w:tcBorders>
            <w:shd w:val="clear" w:color="auto" w:fill="E7E6E6"/>
          </w:tcPr>
          <w:p w14:paraId="65E82545" w14:textId="77777777" w:rsidR="00951DC7" w:rsidRPr="00080909" w:rsidRDefault="00951DC7" w:rsidP="00951DC7">
            <w:pPr>
              <w:pStyle w:val="BodyText"/>
              <w:jc w:val="center"/>
              <w:rPr>
                <w:bCs/>
              </w:rPr>
            </w:pPr>
            <w:r>
              <w:rPr>
                <w:bCs/>
              </w:rPr>
              <w:t>60</w:t>
            </w:r>
          </w:p>
        </w:tc>
        <w:tc>
          <w:tcPr>
            <w:tcW w:w="2394" w:type="dxa"/>
            <w:tcBorders>
              <w:left w:val="single" w:sz="4" w:space="0" w:color="auto"/>
            </w:tcBorders>
            <w:shd w:val="clear" w:color="auto" w:fill="E7E6E6"/>
          </w:tcPr>
          <w:p w14:paraId="15EAB0BE" w14:textId="77777777" w:rsidR="00951DC7" w:rsidRPr="00080909" w:rsidRDefault="00951DC7" w:rsidP="00951DC7">
            <w:pPr>
              <w:pStyle w:val="BodyText"/>
              <w:jc w:val="center"/>
              <w:rPr>
                <w:bCs/>
              </w:rPr>
            </w:pPr>
            <w:r>
              <w:rPr>
                <w:bCs/>
              </w:rPr>
              <w:t>13</w:t>
            </w:r>
          </w:p>
        </w:tc>
      </w:tr>
    </w:tbl>
    <w:p w14:paraId="6323DA61" w14:textId="77777777" w:rsidR="00951DC7" w:rsidRDefault="00951DC7" w:rsidP="00951DC7">
      <w:pPr>
        <w:pStyle w:val="BodyText"/>
        <w:rPr>
          <w:b/>
          <w:bCs/>
          <w:szCs w:val="24"/>
        </w:rPr>
      </w:pPr>
      <w:r>
        <w:rPr>
          <w:b/>
          <w:bCs/>
          <w:szCs w:val="24"/>
        </w:rPr>
        <w:t xml:space="preserve">3.  Next I would like to know how you would rate economic conditions in Anne Arundel County, in Maryland, and in the United States generally. First how would you rate economic conditions in </w:t>
      </w:r>
      <w:r w:rsidRPr="00117794">
        <w:rPr>
          <w:b/>
          <w:bCs/>
          <w:szCs w:val="24"/>
          <w:u w:val="single"/>
        </w:rPr>
        <w:t>Anne Arundel</w:t>
      </w:r>
      <w:r>
        <w:rPr>
          <w:b/>
          <w:bCs/>
          <w:szCs w:val="24"/>
          <w:u w:val="single"/>
        </w:rPr>
        <w:t xml:space="preserve"> County</w:t>
      </w:r>
      <w:r>
        <w:rPr>
          <w:b/>
          <w:bCs/>
          <w:szCs w:val="24"/>
        </w:rPr>
        <w:t xml:space="preserve"> -- excellent, good, only fair, or poor?  How about the state?  How about the nation?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6"/>
        <w:gridCol w:w="1663"/>
        <w:gridCol w:w="1432"/>
        <w:gridCol w:w="1297"/>
        <w:gridCol w:w="1420"/>
        <w:gridCol w:w="1932"/>
      </w:tblGrid>
      <w:tr w:rsidR="00951DC7" w14:paraId="02B670AA" w14:textId="77777777" w:rsidTr="00951DC7">
        <w:tc>
          <w:tcPr>
            <w:tcW w:w="1606" w:type="dxa"/>
          </w:tcPr>
          <w:p w14:paraId="717DAD47" w14:textId="77777777" w:rsidR="00951DC7" w:rsidRPr="00080909" w:rsidRDefault="00951DC7" w:rsidP="00951DC7">
            <w:pPr>
              <w:pStyle w:val="BodyText"/>
              <w:rPr>
                <w:b/>
                <w:bCs/>
              </w:rPr>
            </w:pPr>
          </w:p>
        </w:tc>
        <w:tc>
          <w:tcPr>
            <w:tcW w:w="1663" w:type="dxa"/>
          </w:tcPr>
          <w:p w14:paraId="7D6D6829" w14:textId="77777777" w:rsidR="00951DC7" w:rsidRPr="00080909" w:rsidRDefault="00951DC7" w:rsidP="00951DC7">
            <w:pPr>
              <w:pStyle w:val="BodyText"/>
              <w:jc w:val="center"/>
              <w:rPr>
                <w:b/>
                <w:bCs/>
              </w:rPr>
            </w:pPr>
            <w:r w:rsidRPr="00080909">
              <w:rPr>
                <w:b/>
                <w:bCs/>
              </w:rPr>
              <w:t>Excellent</w:t>
            </w:r>
          </w:p>
        </w:tc>
        <w:tc>
          <w:tcPr>
            <w:tcW w:w="1432" w:type="dxa"/>
          </w:tcPr>
          <w:p w14:paraId="6941F855" w14:textId="77777777" w:rsidR="00951DC7" w:rsidRPr="00080909" w:rsidRDefault="00951DC7" w:rsidP="00951DC7">
            <w:pPr>
              <w:pStyle w:val="BodyText"/>
              <w:jc w:val="center"/>
              <w:rPr>
                <w:b/>
                <w:bCs/>
              </w:rPr>
            </w:pPr>
            <w:r w:rsidRPr="00080909">
              <w:rPr>
                <w:b/>
                <w:bCs/>
              </w:rPr>
              <w:t>Good</w:t>
            </w:r>
          </w:p>
        </w:tc>
        <w:tc>
          <w:tcPr>
            <w:tcW w:w="1297" w:type="dxa"/>
          </w:tcPr>
          <w:p w14:paraId="22E0D66F" w14:textId="77777777" w:rsidR="00951DC7" w:rsidRPr="00080909" w:rsidRDefault="00951DC7" w:rsidP="00951DC7">
            <w:pPr>
              <w:pStyle w:val="BodyText"/>
              <w:jc w:val="center"/>
              <w:rPr>
                <w:b/>
                <w:bCs/>
              </w:rPr>
            </w:pPr>
            <w:r w:rsidRPr="00080909">
              <w:rPr>
                <w:b/>
                <w:bCs/>
              </w:rPr>
              <w:t>Only fair</w:t>
            </w:r>
          </w:p>
        </w:tc>
        <w:tc>
          <w:tcPr>
            <w:tcW w:w="1420" w:type="dxa"/>
          </w:tcPr>
          <w:p w14:paraId="268F15FA" w14:textId="77777777" w:rsidR="00951DC7" w:rsidRPr="00080909" w:rsidRDefault="00951DC7" w:rsidP="00951DC7">
            <w:pPr>
              <w:pStyle w:val="BodyText"/>
              <w:jc w:val="center"/>
              <w:rPr>
                <w:b/>
                <w:bCs/>
              </w:rPr>
            </w:pPr>
            <w:r w:rsidRPr="00080909">
              <w:rPr>
                <w:b/>
                <w:bCs/>
              </w:rPr>
              <w:t>Poor</w:t>
            </w:r>
          </w:p>
        </w:tc>
        <w:tc>
          <w:tcPr>
            <w:tcW w:w="1932" w:type="dxa"/>
          </w:tcPr>
          <w:p w14:paraId="5A4ACD65" w14:textId="77777777" w:rsidR="00951DC7" w:rsidRPr="00080909" w:rsidRDefault="00951DC7" w:rsidP="00951DC7">
            <w:pPr>
              <w:pStyle w:val="BodyText"/>
              <w:jc w:val="center"/>
              <w:rPr>
                <w:b/>
                <w:bCs/>
              </w:rPr>
            </w:pPr>
            <w:r w:rsidRPr="00080909">
              <w:rPr>
                <w:b/>
                <w:bCs/>
              </w:rPr>
              <w:t>Unsure/Don’t know</w:t>
            </w:r>
          </w:p>
        </w:tc>
      </w:tr>
      <w:tr w:rsidR="00951DC7" w14:paraId="511427D7" w14:textId="77777777" w:rsidTr="00951DC7">
        <w:tc>
          <w:tcPr>
            <w:tcW w:w="1606" w:type="dxa"/>
            <w:shd w:val="clear" w:color="auto" w:fill="E7E6E6"/>
          </w:tcPr>
          <w:p w14:paraId="2C0CDC7C" w14:textId="77777777" w:rsidR="00951DC7" w:rsidRPr="00080909" w:rsidRDefault="00951DC7" w:rsidP="00951DC7">
            <w:pPr>
              <w:pStyle w:val="BodyText"/>
              <w:rPr>
                <w:b/>
                <w:bCs/>
              </w:rPr>
            </w:pPr>
            <w:r w:rsidRPr="00080909">
              <w:rPr>
                <w:bCs/>
                <w:sz w:val="20"/>
              </w:rPr>
              <w:t>3.1</w:t>
            </w:r>
            <w:r w:rsidRPr="00080909">
              <w:rPr>
                <w:b/>
                <w:bCs/>
              </w:rPr>
              <w:t xml:space="preserve"> County</w:t>
            </w:r>
          </w:p>
        </w:tc>
        <w:tc>
          <w:tcPr>
            <w:tcW w:w="1663" w:type="dxa"/>
            <w:tcBorders>
              <w:left w:val="single" w:sz="4" w:space="0" w:color="auto"/>
            </w:tcBorders>
            <w:shd w:val="clear" w:color="auto" w:fill="E7E6E6"/>
          </w:tcPr>
          <w:p w14:paraId="047359C5" w14:textId="77777777" w:rsidR="00951DC7" w:rsidRPr="00080909" w:rsidRDefault="00951DC7" w:rsidP="00951DC7">
            <w:pPr>
              <w:pStyle w:val="BodyText"/>
              <w:jc w:val="center"/>
              <w:rPr>
                <w:bCs/>
              </w:rPr>
            </w:pPr>
            <w:r>
              <w:rPr>
                <w:bCs/>
              </w:rPr>
              <w:t>5</w:t>
            </w:r>
          </w:p>
        </w:tc>
        <w:tc>
          <w:tcPr>
            <w:tcW w:w="1432" w:type="dxa"/>
            <w:tcBorders>
              <w:left w:val="single" w:sz="4" w:space="0" w:color="auto"/>
            </w:tcBorders>
            <w:shd w:val="clear" w:color="auto" w:fill="E7E6E6"/>
          </w:tcPr>
          <w:p w14:paraId="58478114" w14:textId="77777777" w:rsidR="00951DC7" w:rsidRPr="00080909" w:rsidRDefault="00951DC7" w:rsidP="00951DC7">
            <w:pPr>
              <w:pStyle w:val="BodyText"/>
              <w:jc w:val="center"/>
              <w:rPr>
                <w:bCs/>
              </w:rPr>
            </w:pPr>
            <w:r>
              <w:rPr>
                <w:bCs/>
              </w:rPr>
              <w:t>52</w:t>
            </w:r>
          </w:p>
        </w:tc>
        <w:tc>
          <w:tcPr>
            <w:tcW w:w="1297" w:type="dxa"/>
            <w:tcBorders>
              <w:left w:val="single" w:sz="4" w:space="0" w:color="auto"/>
            </w:tcBorders>
            <w:shd w:val="clear" w:color="auto" w:fill="E7E6E6"/>
          </w:tcPr>
          <w:p w14:paraId="4A2FC40A" w14:textId="77777777" w:rsidR="00951DC7" w:rsidRPr="00080909" w:rsidRDefault="00951DC7" w:rsidP="00951DC7">
            <w:pPr>
              <w:pStyle w:val="BodyText"/>
              <w:jc w:val="center"/>
              <w:rPr>
                <w:bCs/>
              </w:rPr>
            </w:pPr>
            <w:r>
              <w:rPr>
                <w:bCs/>
              </w:rPr>
              <w:t>33</w:t>
            </w:r>
          </w:p>
        </w:tc>
        <w:tc>
          <w:tcPr>
            <w:tcW w:w="1420" w:type="dxa"/>
            <w:tcBorders>
              <w:left w:val="single" w:sz="4" w:space="0" w:color="auto"/>
            </w:tcBorders>
            <w:shd w:val="clear" w:color="auto" w:fill="E7E6E6"/>
          </w:tcPr>
          <w:p w14:paraId="2580A36E" w14:textId="77777777" w:rsidR="00951DC7" w:rsidRPr="00080909" w:rsidRDefault="00951DC7" w:rsidP="00951DC7">
            <w:pPr>
              <w:pStyle w:val="BodyText"/>
              <w:jc w:val="center"/>
              <w:rPr>
                <w:bCs/>
              </w:rPr>
            </w:pPr>
            <w:r>
              <w:rPr>
                <w:bCs/>
              </w:rPr>
              <w:t>7</w:t>
            </w:r>
          </w:p>
        </w:tc>
        <w:tc>
          <w:tcPr>
            <w:tcW w:w="1932" w:type="dxa"/>
            <w:tcBorders>
              <w:left w:val="single" w:sz="4" w:space="0" w:color="auto"/>
            </w:tcBorders>
            <w:shd w:val="clear" w:color="auto" w:fill="E7E6E6"/>
          </w:tcPr>
          <w:p w14:paraId="530A66BC" w14:textId="77777777" w:rsidR="00951DC7" w:rsidRPr="00080909" w:rsidRDefault="00951DC7" w:rsidP="00951DC7">
            <w:pPr>
              <w:pStyle w:val="BodyText"/>
              <w:jc w:val="center"/>
              <w:rPr>
                <w:bCs/>
              </w:rPr>
            </w:pPr>
            <w:r>
              <w:rPr>
                <w:bCs/>
              </w:rPr>
              <w:t>5</w:t>
            </w:r>
          </w:p>
        </w:tc>
      </w:tr>
      <w:tr w:rsidR="00951DC7" w14:paraId="7C67480D" w14:textId="77777777" w:rsidTr="00951DC7">
        <w:tc>
          <w:tcPr>
            <w:tcW w:w="1606" w:type="dxa"/>
          </w:tcPr>
          <w:p w14:paraId="0D495261" w14:textId="77777777" w:rsidR="00951DC7" w:rsidRPr="00080909" w:rsidRDefault="00951DC7" w:rsidP="00951DC7">
            <w:pPr>
              <w:pStyle w:val="BodyText"/>
              <w:rPr>
                <w:b/>
                <w:bCs/>
              </w:rPr>
            </w:pPr>
            <w:r w:rsidRPr="00080909">
              <w:rPr>
                <w:bCs/>
                <w:sz w:val="20"/>
              </w:rPr>
              <w:t>3.2</w:t>
            </w:r>
            <w:r w:rsidRPr="00080909">
              <w:rPr>
                <w:b/>
                <w:bCs/>
              </w:rPr>
              <w:t xml:space="preserve"> State</w:t>
            </w:r>
          </w:p>
        </w:tc>
        <w:tc>
          <w:tcPr>
            <w:tcW w:w="1663" w:type="dxa"/>
            <w:tcBorders>
              <w:left w:val="single" w:sz="4" w:space="0" w:color="auto"/>
            </w:tcBorders>
          </w:tcPr>
          <w:p w14:paraId="50E9FC99" w14:textId="77777777" w:rsidR="00951DC7" w:rsidRPr="00080909" w:rsidRDefault="00951DC7" w:rsidP="00951DC7">
            <w:pPr>
              <w:pStyle w:val="BodyText"/>
              <w:jc w:val="center"/>
              <w:rPr>
                <w:bCs/>
              </w:rPr>
            </w:pPr>
            <w:r>
              <w:rPr>
                <w:bCs/>
              </w:rPr>
              <w:t>3</w:t>
            </w:r>
          </w:p>
        </w:tc>
        <w:tc>
          <w:tcPr>
            <w:tcW w:w="1432" w:type="dxa"/>
            <w:tcBorders>
              <w:left w:val="single" w:sz="4" w:space="0" w:color="auto"/>
            </w:tcBorders>
          </w:tcPr>
          <w:p w14:paraId="3B8C5D9D" w14:textId="77777777" w:rsidR="00951DC7" w:rsidRPr="00080909" w:rsidRDefault="00951DC7" w:rsidP="00951DC7">
            <w:pPr>
              <w:pStyle w:val="BodyText"/>
              <w:jc w:val="center"/>
              <w:rPr>
                <w:bCs/>
              </w:rPr>
            </w:pPr>
            <w:r>
              <w:rPr>
                <w:bCs/>
              </w:rPr>
              <w:t>38</w:t>
            </w:r>
          </w:p>
        </w:tc>
        <w:tc>
          <w:tcPr>
            <w:tcW w:w="1297" w:type="dxa"/>
            <w:tcBorders>
              <w:left w:val="single" w:sz="4" w:space="0" w:color="auto"/>
            </w:tcBorders>
          </w:tcPr>
          <w:p w14:paraId="12F01652" w14:textId="77777777" w:rsidR="00951DC7" w:rsidRPr="00080909" w:rsidRDefault="00951DC7" w:rsidP="00951DC7">
            <w:pPr>
              <w:pStyle w:val="BodyText"/>
              <w:jc w:val="center"/>
              <w:rPr>
                <w:bCs/>
              </w:rPr>
            </w:pPr>
            <w:r>
              <w:rPr>
                <w:bCs/>
              </w:rPr>
              <w:t>39</w:t>
            </w:r>
          </w:p>
        </w:tc>
        <w:tc>
          <w:tcPr>
            <w:tcW w:w="1420" w:type="dxa"/>
            <w:tcBorders>
              <w:left w:val="single" w:sz="4" w:space="0" w:color="auto"/>
            </w:tcBorders>
          </w:tcPr>
          <w:p w14:paraId="1F9509CE" w14:textId="77777777" w:rsidR="00951DC7" w:rsidRPr="00080909" w:rsidRDefault="00951DC7" w:rsidP="00951DC7">
            <w:pPr>
              <w:pStyle w:val="BodyText"/>
              <w:jc w:val="center"/>
              <w:rPr>
                <w:bCs/>
              </w:rPr>
            </w:pPr>
            <w:r>
              <w:rPr>
                <w:bCs/>
              </w:rPr>
              <w:t>16</w:t>
            </w:r>
          </w:p>
        </w:tc>
        <w:tc>
          <w:tcPr>
            <w:tcW w:w="1932" w:type="dxa"/>
            <w:tcBorders>
              <w:left w:val="single" w:sz="4" w:space="0" w:color="auto"/>
            </w:tcBorders>
          </w:tcPr>
          <w:p w14:paraId="33A5D849" w14:textId="77777777" w:rsidR="00951DC7" w:rsidRPr="00080909" w:rsidRDefault="00951DC7" w:rsidP="00951DC7">
            <w:pPr>
              <w:pStyle w:val="BodyText"/>
              <w:jc w:val="center"/>
              <w:rPr>
                <w:bCs/>
              </w:rPr>
            </w:pPr>
            <w:r>
              <w:rPr>
                <w:bCs/>
              </w:rPr>
              <w:t>4</w:t>
            </w:r>
          </w:p>
        </w:tc>
      </w:tr>
      <w:tr w:rsidR="00951DC7" w14:paraId="1D9D48D1" w14:textId="77777777" w:rsidTr="00951DC7">
        <w:tc>
          <w:tcPr>
            <w:tcW w:w="1606" w:type="dxa"/>
            <w:shd w:val="clear" w:color="auto" w:fill="E7E6E6"/>
          </w:tcPr>
          <w:p w14:paraId="21440B44" w14:textId="77777777" w:rsidR="00951DC7" w:rsidRPr="00080909" w:rsidRDefault="00951DC7" w:rsidP="00951DC7">
            <w:pPr>
              <w:pStyle w:val="BodyText"/>
              <w:rPr>
                <w:b/>
                <w:bCs/>
              </w:rPr>
            </w:pPr>
            <w:r w:rsidRPr="00080909">
              <w:rPr>
                <w:bCs/>
                <w:sz w:val="22"/>
              </w:rPr>
              <w:t>3.3</w:t>
            </w:r>
            <w:r w:rsidRPr="00080909">
              <w:rPr>
                <w:b/>
                <w:bCs/>
              </w:rPr>
              <w:t xml:space="preserve"> Nation</w:t>
            </w:r>
          </w:p>
        </w:tc>
        <w:tc>
          <w:tcPr>
            <w:tcW w:w="1663" w:type="dxa"/>
            <w:tcBorders>
              <w:left w:val="single" w:sz="4" w:space="0" w:color="auto"/>
            </w:tcBorders>
            <w:shd w:val="clear" w:color="auto" w:fill="E7E6E6"/>
          </w:tcPr>
          <w:p w14:paraId="4A7102F3" w14:textId="77777777" w:rsidR="00951DC7" w:rsidRPr="00080909" w:rsidRDefault="00951DC7" w:rsidP="00951DC7">
            <w:pPr>
              <w:pStyle w:val="BodyText"/>
              <w:jc w:val="center"/>
              <w:rPr>
                <w:bCs/>
              </w:rPr>
            </w:pPr>
            <w:r>
              <w:rPr>
                <w:bCs/>
              </w:rPr>
              <w:t>3</w:t>
            </w:r>
          </w:p>
        </w:tc>
        <w:tc>
          <w:tcPr>
            <w:tcW w:w="1432" w:type="dxa"/>
            <w:tcBorders>
              <w:left w:val="single" w:sz="4" w:space="0" w:color="auto"/>
            </w:tcBorders>
            <w:shd w:val="clear" w:color="auto" w:fill="E7E6E6"/>
          </w:tcPr>
          <w:p w14:paraId="6C8AF68C" w14:textId="77777777" w:rsidR="00951DC7" w:rsidRPr="00080909" w:rsidRDefault="00951DC7" w:rsidP="00951DC7">
            <w:pPr>
              <w:pStyle w:val="BodyText"/>
              <w:jc w:val="center"/>
              <w:rPr>
                <w:bCs/>
              </w:rPr>
            </w:pPr>
            <w:r>
              <w:rPr>
                <w:bCs/>
              </w:rPr>
              <w:t>24</w:t>
            </w:r>
          </w:p>
        </w:tc>
        <w:tc>
          <w:tcPr>
            <w:tcW w:w="1297" w:type="dxa"/>
            <w:tcBorders>
              <w:left w:val="single" w:sz="4" w:space="0" w:color="auto"/>
            </w:tcBorders>
            <w:shd w:val="clear" w:color="auto" w:fill="E7E6E6"/>
          </w:tcPr>
          <w:p w14:paraId="2A2143A2" w14:textId="77777777" w:rsidR="00951DC7" w:rsidRPr="00080909" w:rsidRDefault="00951DC7" w:rsidP="00951DC7">
            <w:pPr>
              <w:pStyle w:val="BodyText"/>
              <w:jc w:val="center"/>
              <w:rPr>
                <w:bCs/>
              </w:rPr>
            </w:pPr>
            <w:r>
              <w:rPr>
                <w:bCs/>
              </w:rPr>
              <w:t>32</w:t>
            </w:r>
          </w:p>
        </w:tc>
        <w:tc>
          <w:tcPr>
            <w:tcW w:w="1420" w:type="dxa"/>
            <w:tcBorders>
              <w:left w:val="single" w:sz="4" w:space="0" w:color="auto"/>
            </w:tcBorders>
            <w:shd w:val="clear" w:color="auto" w:fill="E7E6E6"/>
          </w:tcPr>
          <w:p w14:paraId="592C718C" w14:textId="77777777" w:rsidR="00951DC7" w:rsidRPr="00080909" w:rsidRDefault="00951DC7" w:rsidP="00951DC7">
            <w:pPr>
              <w:pStyle w:val="BodyText"/>
              <w:jc w:val="center"/>
              <w:rPr>
                <w:bCs/>
              </w:rPr>
            </w:pPr>
            <w:r>
              <w:rPr>
                <w:bCs/>
              </w:rPr>
              <w:t>37</w:t>
            </w:r>
          </w:p>
        </w:tc>
        <w:tc>
          <w:tcPr>
            <w:tcW w:w="1932" w:type="dxa"/>
            <w:tcBorders>
              <w:left w:val="single" w:sz="4" w:space="0" w:color="auto"/>
            </w:tcBorders>
            <w:shd w:val="clear" w:color="auto" w:fill="E7E6E6"/>
          </w:tcPr>
          <w:p w14:paraId="190CDD94" w14:textId="77777777" w:rsidR="00951DC7" w:rsidRPr="00080909" w:rsidRDefault="00951DC7" w:rsidP="00951DC7">
            <w:pPr>
              <w:pStyle w:val="BodyText"/>
              <w:jc w:val="center"/>
              <w:rPr>
                <w:bCs/>
              </w:rPr>
            </w:pPr>
            <w:r>
              <w:rPr>
                <w:bCs/>
              </w:rPr>
              <w:t>4</w:t>
            </w:r>
          </w:p>
        </w:tc>
      </w:tr>
    </w:tbl>
    <w:p w14:paraId="35FF296E" w14:textId="77777777" w:rsidR="00951DC7" w:rsidRPr="00EA262B" w:rsidRDefault="00951DC7" w:rsidP="00951DC7">
      <w:pPr>
        <w:rPr>
          <w:b/>
        </w:rPr>
      </w:pPr>
      <w:r>
        <w:rPr>
          <w:b/>
        </w:rPr>
        <w:br w:type="page"/>
        <w:t>4</w:t>
      </w:r>
      <w:r w:rsidRPr="00EA262B">
        <w:rPr>
          <w:b/>
        </w:rPr>
        <w:t>.  Thinking</w:t>
      </w:r>
      <w:r>
        <w:rPr>
          <w:b/>
        </w:rPr>
        <w:t xml:space="preserve"> now</w:t>
      </w:r>
      <w:r w:rsidRPr="00EA262B">
        <w:rPr>
          <w:b/>
        </w:rPr>
        <w:t xml:space="preserve"> about your personal circumstances, please tell me whether any of these economic conditions apply to you or your household</w:t>
      </w:r>
      <w:r>
        <w:rPr>
          <w:b/>
        </w:rPr>
        <w:t xml:space="preserve">. </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2"/>
        <w:gridCol w:w="901"/>
        <w:gridCol w:w="21"/>
        <w:gridCol w:w="1092"/>
        <w:gridCol w:w="1182"/>
      </w:tblGrid>
      <w:tr w:rsidR="00951DC7" w:rsidRPr="00415065" w14:paraId="45C6C752" w14:textId="77777777" w:rsidTr="00951DC7">
        <w:tc>
          <w:tcPr>
            <w:tcW w:w="5822" w:type="dxa"/>
            <w:tcBorders>
              <w:bottom w:val="outset" w:sz="6" w:space="0" w:color="111111"/>
            </w:tcBorders>
          </w:tcPr>
          <w:p w14:paraId="18E540F2" w14:textId="77777777" w:rsidR="00951DC7" w:rsidRPr="00415065" w:rsidRDefault="00951DC7" w:rsidP="00951DC7">
            <w:pPr>
              <w:rPr>
                <w:b/>
                <w:szCs w:val="26"/>
              </w:rPr>
            </w:pPr>
          </w:p>
        </w:tc>
        <w:tc>
          <w:tcPr>
            <w:tcW w:w="901" w:type="dxa"/>
            <w:tcBorders>
              <w:bottom w:val="outset" w:sz="6" w:space="0" w:color="111111"/>
              <w:right w:val="single" w:sz="4" w:space="0" w:color="auto"/>
            </w:tcBorders>
          </w:tcPr>
          <w:p w14:paraId="2DF9518B" w14:textId="77777777" w:rsidR="00951DC7" w:rsidRPr="00415065" w:rsidRDefault="00951DC7" w:rsidP="00951DC7">
            <w:pPr>
              <w:jc w:val="center"/>
              <w:rPr>
                <w:szCs w:val="26"/>
              </w:rPr>
            </w:pPr>
            <w:r w:rsidRPr="00415065">
              <w:rPr>
                <w:sz w:val="22"/>
                <w:szCs w:val="26"/>
              </w:rPr>
              <w:t>Applies</w:t>
            </w:r>
          </w:p>
        </w:tc>
        <w:tc>
          <w:tcPr>
            <w:tcW w:w="1113" w:type="dxa"/>
            <w:gridSpan w:val="2"/>
            <w:tcBorders>
              <w:bottom w:val="outset" w:sz="6" w:space="0" w:color="111111"/>
              <w:right w:val="single" w:sz="4" w:space="0" w:color="auto"/>
            </w:tcBorders>
          </w:tcPr>
          <w:p w14:paraId="50B9FBDD" w14:textId="77777777" w:rsidR="00951DC7" w:rsidRPr="00415065" w:rsidRDefault="00951DC7" w:rsidP="00951DC7">
            <w:pPr>
              <w:jc w:val="center"/>
              <w:rPr>
                <w:szCs w:val="26"/>
              </w:rPr>
            </w:pPr>
            <w:r>
              <w:rPr>
                <w:szCs w:val="26"/>
              </w:rPr>
              <w:t>Doesn’t Apply</w:t>
            </w:r>
          </w:p>
        </w:tc>
        <w:tc>
          <w:tcPr>
            <w:tcW w:w="1182" w:type="dxa"/>
            <w:tcBorders>
              <w:left w:val="single" w:sz="4" w:space="0" w:color="auto"/>
              <w:bottom w:val="outset" w:sz="6" w:space="0" w:color="111111"/>
            </w:tcBorders>
          </w:tcPr>
          <w:p w14:paraId="0A003A3C" w14:textId="77777777" w:rsidR="00951DC7" w:rsidRPr="00415065" w:rsidRDefault="00951DC7" w:rsidP="00951DC7">
            <w:pPr>
              <w:jc w:val="center"/>
              <w:rPr>
                <w:szCs w:val="26"/>
              </w:rPr>
            </w:pPr>
            <w:r w:rsidRPr="00415065">
              <w:rPr>
                <w:sz w:val="22"/>
                <w:szCs w:val="26"/>
              </w:rPr>
              <w:t>Unsure, no answer</w:t>
            </w:r>
          </w:p>
        </w:tc>
      </w:tr>
      <w:tr w:rsidR="00951DC7" w:rsidRPr="005520D9" w14:paraId="2132ABA6" w14:textId="77777777" w:rsidTr="008666EE">
        <w:tc>
          <w:tcPr>
            <w:tcW w:w="5822" w:type="dxa"/>
            <w:tcBorders>
              <w:top w:val="outset" w:sz="6" w:space="0" w:color="111111"/>
              <w:left w:val="outset" w:sz="6" w:space="0" w:color="111111"/>
              <w:bottom w:val="outset" w:sz="6" w:space="0" w:color="111111"/>
              <w:right w:val="outset" w:sz="6" w:space="0" w:color="111111"/>
            </w:tcBorders>
            <w:shd w:val="clear" w:color="auto" w:fill="E7E6E6"/>
          </w:tcPr>
          <w:p w14:paraId="75D95F1D" w14:textId="77777777" w:rsidR="00951DC7" w:rsidRPr="005520D9" w:rsidRDefault="00951DC7" w:rsidP="00951DC7">
            <w:r w:rsidRPr="0003005D">
              <w:rPr>
                <w:sz w:val="18"/>
                <w:szCs w:val="18"/>
              </w:rPr>
              <w:t>4.1</w:t>
            </w:r>
            <w:r w:rsidRPr="005520D9">
              <w:t xml:space="preserve">  </w:t>
            </w:r>
            <w:r>
              <w:t xml:space="preserve"> </w:t>
            </w:r>
            <w:r w:rsidRPr="005520D9">
              <w:t>Wages or salaries are not rising as fast as the cost of living</w:t>
            </w:r>
          </w:p>
        </w:tc>
        <w:tc>
          <w:tcPr>
            <w:tcW w:w="922" w:type="dxa"/>
            <w:gridSpan w:val="2"/>
            <w:tcBorders>
              <w:top w:val="outset" w:sz="6" w:space="0" w:color="111111"/>
              <w:left w:val="single" w:sz="4" w:space="0" w:color="auto"/>
              <w:bottom w:val="outset" w:sz="6" w:space="0" w:color="111111"/>
              <w:right w:val="single" w:sz="4" w:space="0" w:color="auto"/>
            </w:tcBorders>
            <w:shd w:val="clear" w:color="auto" w:fill="E7E6E6"/>
            <w:vAlign w:val="center"/>
          </w:tcPr>
          <w:p w14:paraId="2F22E2EF" w14:textId="77777777" w:rsidR="00951DC7" w:rsidRPr="00415065" w:rsidRDefault="00951DC7" w:rsidP="00951DC7">
            <w:pPr>
              <w:jc w:val="center"/>
            </w:pPr>
            <w:r>
              <w:t>57</w:t>
            </w:r>
          </w:p>
        </w:tc>
        <w:tc>
          <w:tcPr>
            <w:tcW w:w="1092" w:type="dxa"/>
            <w:tcBorders>
              <w:top w:val="outset" w:sz="6" w:space="0" w:color="111111"/>
              <w:left w:val="single" w:sz="4" w:space="0" w:color="auto"/>
              <w:bottom w:val="outset" w:sz="6" w:space="0" w:color="111111"/>
              <w:right w:val="outset" w:sz="6" w:space="0" w:color="111111"/>
            </w:tcBorders>
            <w:shd w:val="clear" w:color="auto" w:fill="E7E6E6"/>
            <w:vAlign w:val="center"/>
          </w:tcPr>
          <w:p w14:paraId="6868A6FD" w14:textId="77777777" w:rsidR="00951DC7" w:rsidRPr="00415065" w:rsidRDefault="00951DC7" w:rsidP="00951DC7">
            <w:pPr>
              <w:jc w:val="center"/>
            </w:pPr>
            <w:r>
              <w:t>36</w:t>
            </w:r>
          </w:p>
        </w:tc>
        <w:tc>
          <w:tcPr>
            <w:tcW w:w="1182" w:type="dxa"/>
            <w:tcBorders>
              <w:top w:val="outset" w:sz="6" w:space="0" w:color="111111"/>
              <w:left w:val="single" w:sz="4" w:space="0" w:color="auto"/>
              <w:bottom w:val="outset" w:sz="6" w:space="0" w:color="111111"/>
              <w:right w:val="outset" w:sz="6" w:space="0" w:color="111111"/>
            </w:tcBorders>
            <w:shd w:val="clear" w:color="auto" w:fill="E7E6E6"/>
            <w:vAlign w:val="center"/>
          </w:tcPr>
          <w:p w14:paraId="11DB32A5" w14:textId="77777777" w:rsidR="00951DC7" w:rsidRPr="00415065" w:rsidRDefault="00951DC7" w:rsidP="00951DC7">
            <w:pPr>
              <w:jc w:val="center"/>
            </w:pPr>
            <w:r>
              <w:t>6</w:t>
            </w:r>
          </w:p>
        </w:tc>
      </w:tr>
      <w:tr w:rsidR="00951DC7" w:rsidRPr="005520D9" w14:paraId="31F947CE" w14:textId="77777777" w:rsidTr="008666EE">
        <w:tc>
          <w:tcPr>
            <w:tcW w:w="5822" w:type="dxa"/>
            <w:tcBorders>
              <w:top w:val="outset" w:sz="6" w:space="0" w:color="111111"/>
              <w:bottom w:val="outset" w:sz="6" w:space="0" w:color="111111"/>
            </w:tcBorders>
            <w:shd w:val="clear" w:color="auto" w:fill="FFFFFF"/>
          </w:tcPr>
          <w:p w14:paraId="2FEFD2A0" w14:textId="77777777" w:rsidR="00951DC7" w:rsidRPr="005520D9" w:rsidRDefault="00951DC7" w:rsidP="00951DC7">
            <w:r w:rsidRPr="0003005D">
              <w:rPr>
                <w:sz w:val="18"/>
                <w:szCs w:val="18"/>
              </w:rPr>
              <w:t>4.</w:t>
            </w:r>
            <w:r>
              <w:rPr>
                <w:sz w:val="18"/>
                <w:szCs w:val="18"/>
              </w:rPr>
              <w:t xml:space="preserve">2    </w:t>
            </w:r>
            <w:r>
              <w:t>Received a salary increase or other increase in income recently</w:t>
            </w:r>
          </w:p>
        </w:tc>
        <w:tc>
          <w:tcPr>
            <w:tcW w:w="922" w:type="dxa"/>
            <w:gridSpan w:val="2"/>
            <w:tcBorders>
              <w:top w:val="outset" w:sz="6" w:space="0" w:color="111111"/>
              <w:left w:val="single" w:sz="4" w:space="0" w:color="auto"/>
              <w:bottom w:val="outset" w:sz="6" w:space="0" w:color="111111"/>
            </w:tcBorders>
            <w:shd w:val="clear" w:color="auto" w:fill="FFFFFF"/>
            <w:vAlign w:val="center"/>
          </w:tcPr>
          <w:p w14:paraId="1E701D5E" w14:textId="77777777" w:rsidR="00951DC7" w:rsidRPr="00415065" w:rsidRDefault="00951DC7" w:rsidP="00951DC7">
            <w:pPr>
              <w:jc w:val="center"/>
            </w:pPr>
            <w:r>
              <w:t>37</w:t>
            </w:r>
          </w:p>
        </w:tc>
        <w:tc>
          <w:tcPr>
            <w:tcW w:w="1092" w:type="dxa"/>
            <w:tcBorders>
              <w:top w:val="outset" w:sz="6" w:space="0" w:color="111111"/>
              <w:left w:val="single" w:sz="4" w:space="0" w:color="auto"/>
              <w:bottom w:val="outset" w:sz="6" w:space="0" w:color="111111"/>
            </w:tcBorders>
            <w:shd w:val="clear" w:color="auto" w:fill="FFFFFF"/>
            <w:vAlign w:val="center"/>
          </w:tcPr>
          <w:p w14:paraId="4E235F70" w14:textId="77777777" w:rsidR="00951DC7" w:rsidRPr="00415065" w:rsidRDefault="00951DC7" w:rsidP="00951DC7">
            <w:pPr>
              <w:jc w:val="center"/>
            </w:pPr>
            <w:r>
              <w:t>58</w:t>
            </w:r>
          </w:p>
        </w:tc>
        <w:tc>
          <w:tcPr>
            <w:tcW w:w="1182" w:type="dxa"/>
            <w:tcBorders>
              <w:top w:val="outset" w:sz="6" w:space="0" w:color="111111"/>
              <w:left w:val="single" w:sz="4" w:space="0" w:color="auto"/>
              <w:bottom w:val="outset" w:sz="6" w:space="0" w:color="111111"/>
            </w:tcBorders>
            <w:shd w:val="clear" w:color="auto" w:fill="FFFFFF"/>
            <w:vAlign w:val="center"/>
          </w:tcPr>
          <w:p w14:paraId="3E111FAF" w14:textId="77777777" w:rsidR="00951DC7" w:rsidRDefault="00951DC7" w:rsidP="00951DC7">
            <w:pPr>
              <w:jc w:val="center"/>
            </w:pPr>
            <w:r>
              <w:t>5</w:t>
            </w:r>
          </w:p>
        </w:tc>
      </w:tr>
      <w:tr w:rsidR="00951DC7" w:rsidRPr="005520D9" w14:paraId="3CCDD662" w14:textId="77777777" w:rsidTr="008666EE">
        <w:tc>
          <w:tcPr>
            <w:tcW w:w="5822" w:type="dxa"/>
            <w:tcBorders>
              <w:top w:val="outset" w:sz="6" w:space="0" w:color="111111"/>
              <w:bottom w:val="outset" w:sz="6" w:space="0" w:color="111111"/>
            </w:tcBorders>
            <w:shd w:val="clear" w:color="auto" w:fill="E7E6E6"/>
          </w:tcPr>
          <w:p w14:paraId="43446B66" w14:textId="77777777" w:rsidR="00951DC7" w:rsidRPr="005520D9" w:rsidRDefault="00951DC7" w:rsidP="00951DC7">
            <w:r w:rsidRPr="0003005D">
              <w:rPr>
                <w:sz w:val="18"/>
                <w:szCs w:val="18"/>
              </w:rPr>
              <w:t>4.</w:t>
            </w:r>
            <w:r>
              <w:rPr>
                <w:sz w:val="18"/>
                <w:szCs w:val="18"/>
              </w:rPr>
              <w:t>3</w:t>
            </w:r>
            <w:r w:rsidRPr="005520D9">
              <w:t xml:space="preserve">   Facing the possibility of unemployment</w:t>
            </w:r>
          </w:p>
        </w:tc>
        <w:tc>
          <w:tcPr>
            <w:tcW w:w="922" w:type="dxa"/>
            <w:gridSpan w:val="2"/>
            <w:tcBorders>
              <w:top w:val="outset" w:sz="6" w:space="0" w:color="111111"/>
              <w:left w:val="single" w:sz="4" w:space="0" w:color="auto"/>
              <w:bottom w:val="outset" w:sz="6" w:space="0" w:color="111111"/>
            </w:tcBorders>
            <w:shd w:val="clear" w:color="auto" w:fill="E7E6E6"/>
            <w:vAlign w:val="center"/>
          </w:tcPr>
          <w:p w14:paraId="32D8FF6C" w14:textId="77777777" w:rsidR="00951DC7" w:rsidRPr="00415065" w:rsidRDefault="00951DC7" w:rsidP="00951DC7">
            <w:pPr>
              <w:jc w:val="center"/>
            </w:pPr>
            <w:r>
              <w:t>12</w:t>
            </w:r>
          </w:p>
        </w:tc>
        <w:tc>
          <w:tcPr>
            <w:tcW w:w="1092" w:type="dxa"/>
            <w:tcBorders>
              <w:top w:val="outset" w:sz="6" w:space="0" w:color="111111"/>
              <w:left w:val="single" w:sz="4" w:space="0" w:color="auto"/>
              <w:bottom w:val="outset" w:sz="6" w:space="0" w:color="111111"/>
            </w:tcBorders>
            <w:shd w:val="clear" w:color="auto" w:fill="E7E6E6"/>
            <w:vAlign w:val="center"/>
          </w:tcPr>
          <w:p w14:paraId="49CBA421" w14:textId="77777777" w:rsidR="00951DC7" w:rsidRPr="00415065" w:rsidRDefault="00951DC7" w:rsidP="00951DC7">
            <w:pPr>
              <w:jc w:val="center"/>
            </w:pPr>
            <w:r>
              <w:t>83</w:t>
            </w:r>
          </w:p>
        </w:tc>
        <w:tc>
          <w:tcPr>
            <w:tcW w:w="1182" w:type="dxa"/>
            <w:tcBorders>
              <w:top w:val="outset" w:sz="6" w:space="0" w:color="111111"/>
              <w:left w:val="single" w:sz="4" w:space="0" w:color="auto"/>
              <w:bottom w:val="outset" w:sz="6" w:space="0" w:color="111111"/>
            </w:tcBorders>
            <w:shd w:val="clear" w:color="auto" w:fill="E7E6E6"/>
            <w:vAlign w:val="center"/>
          </w:tcPr>
          <w:p w14:paraId="24647449" w14:textId="77777777" w:rsidR="00951DC7" w:rsidRDefault="00951DC7" w:rsidP="00951DC7">
            <w:pPr>
              <w:jc w:val="center"/>
            </w:pPr>
            <w:r>
              <w:t>5</w:t>
            </w:r>
          </w:p>
        </w:tc>
      </w:tr>
      <w:tr w:rsidR="00951DC7" w:rsidRPr="005520D9" w14:paraId="41C18E1E" w14:textId="77777777" w:rsidTr="008666EE">
        <w:tc>
          <w:tcPr>
            <w:tcW w:w="5822" w:type="dxa"/>
            <w:tcBorders>
              <w:top w:val="outset" w:sz="6" w:space="0" w:color="111111"/>
              <w:left w:val="outset" w:sz="6" w:space="0" w:color="111111"/>
              <w:bottom w:val="outset" w:sz="6" w:space="0" w:color="111111"/>
              <w:right w:val="outset" w:sz="6" w:space="0" w:color="111111"/>
            </w:tcBorders>
            <w:shd w:val="clear" w:color="auto" w:fill="FFFFFF"/>
          </w:tcPr>
          <w:p w14:paraId="3FA63A7A" w14:textId="77777777" w:rsidR="00951DC7" w:rsidRPr="005520D9" w:rsidRDefault="00951DC7" w:rsidP="00951DC7">
            <w:r w:rsidRPr="0003005D">
              <w:rPr>
                <w:sz w:val="18"/>
                <w:szCs w:val="18"/>
              </w:rPr>
              <w:t>4.</w:t>
            </w:r>
            <w:r>
              <w:rPr>
                <w:sz w:val="18"/>
                <w:szCs w:val="18"/>
              </w:rPr>
              <w:t xml:space="preserve">4   </w:t>
            </w:r>
            <w:r>
              <w:t>Found a new or better job recently</w:t>
            </w:r>
          </w:p>
        </w:tc>
        <w:tc>
          <w:tcPr>
            <w:tcW w:w="922" w:type="dxa"/>
            <w:gridSpan w:val="2"/>
            <w:tcBorders>
              <w:top w:val="outset" w:sz="6" w:space="0" w:color="111111"/>
              <w:left w:val="single" w:sz="4" w:space="0" w:color="auto"/>
              <w:bottom w:val="outset" w:sz="6" w:space="0" w:color="111111"/>
              <w:right w:val="outset" w:sz="6" w:space="0" w:color="111111"/>
            </w:tcBorders>
            <w:shd w:val="clear" w:color="auto" w:fill="FFFFFF"/>
            <w:vAlign w:val="center"/>
          </w:tcPr>
          <w:p w14:paraId="671E4218" w14:textId="77777777" w:rsidR="00951DC7" w:rsidRPr="00415065" w:rsidRDefault="00951DC7" w:rsidP="00951DC7">
            <w:pPr>
              <w:jc w:val="center"/>
            </w:pPr>
            <w:r>
              <w:t>11</w:t>
            </w:r>
          </w:p>
        </w:tc>
        <w:tc>
          <w:tcPr>
            <w:tcW w:w="1092" w:type="dxa"/>
            <w:tcBorders>
              <w:top w:val="outset" w:sz="6" w:space="0" w:color="111111"/>
              <w:left w:val="single" w:sz="4" w:space="0" w:color="auto"/>
              <w:bottom w:val="outset" w:sz="6" w:space="0" w:color="111111"/>
              <w:right w:val="outset" w:sz="6" w:space="0" w:color="111111"/>
            </w:tcBorders>
            <w:shd w:val="clear" w:color="auto" w:fill="FFFFFF"/>
            <w:vAlign w:val="center"/>
          </w:tcPr>
          <w:p w14:paraId="0EDA8284" w14:textId="77777777" w:rsidR="00951DC7" w:rsidRPr="00415065" w:rsidRDefault="00951DC7" w:rsidP="00951DC7">
            <w:pPr>
              <w:jc w:val="center"/>
            </w:pPr>
            <w:r>
              <w:t>84</w:t>
            </w:r>
          </w:p>
        </w:tc>
        <w:tc>
          <w:tcPr>
            <w:tcW w:w="1182" w:type="dxa"/>
            <w:tcBorders>
              <w:top w:val="outset" w:sz="6" w:space="0" w:color="111111"/>
              <w:left w:val="single" w:sz="4" w:space="0" w:color="auto"/>
              <w:bottom w:val="outset" w:sz="6" w:space="0" w:color="111111"/>
              <w:right w:val="outset" w:sz="6" w:space="0" w:color="111111"/>
            </w:tcBorders>
            <w:shd w:val="clear" w:color="auto" w:fill="FFFFFF"/>
            <w:vAlign w:val="center"/>
          </w:tcPr>
          <w:p w14:paraId="6FCDB5BA" w14:textId="77777777" w:rsidR="00951DC7" w:rsidRDefault="00951DC7" w:rsidP="00951DC7">
            <w:pPr>
              <w:jc w:val="center"/>
            </w:pPr>
            <w:r>
              <w:t>5</w:t>
            </w:r>
          </w:p>
        </w:tc>
      </w:tr>
      <w:tr w:rsidR="00951DC7" w:rsidRPr="005520D9" w14:paraId="1E10AF37" w14:textId="77777777" w:rsidTr="008666EE">
        <w:tc>
          <w:tcPr>
            <w:tcW w:w="5822" w:type="dxa"/>
            <w:tcBorders>
              <w:top w:val="outset" w:sz="6" w:space="0" w:color="111111"/>
              <w:bottom w:val="outset" w:sz="6" w:space="0" w:color="111111"/>
            </w:tcBorders>
            <w:shd w:val="clear" w:color="auto" w:fill="E7E6E6"/>
          </w:tcPr>
          <w:p w14:paraId="3975DDF4" w14:textId="77777777" w:rsidR="00951DC7" w:rsidRPr="0003005D" w:rsidRDefault="00951DC7" w:rsidP="00951DC7">
            <w:pPr>
              <w:rPr>
                <w:sz w:val="18"/>
                <w:szCs w:val="18"/>
              </w:rPr>
            </w:pPr>
            <w:r w:rsidRPr="0003005D">
              <w:rPr>
                <w:sz w:val="18"/>
                <w:szCs w:val="18"/>
              </w:rPr>
              <w:t>4.</w:t>
            </w:r>
            <w:r>
              <w:rPr>
                <w:sz w:val="18"/>
                <w:szCs w:val="18"/>
              </w:rPr>
              <w:t>5</w:t>
            </w:r>
            <w:r w:rsidRPr="005520D9">
              <w:t xml:space="preserve">  Hard to afford </w:t>
            </w:r>
            <w:r>
              <w:t xml:space="preserve">the </w:t>
            </w:r>
            <w:r w:rsidRPr="005520D9">
              <w:t xml:space="preserve">cost of </w:t>
            </w:r>
            <w:r>
              <w:t>food and groceries</w:t>
            </w:r>
          </w:p>
        </w:tc>
        <w:tc>
          <w:tcPr>
            <w:tcW w:w="922" w:type="dxa"/>
            <w:gridSpan w:val="2"/>
            <w:tcBorders>
              <w:top w:val="outset" w:sz="6" w:space="0" w:color="111111"/>
              <w:left w:val="single" w:sz="4" w:space="0" w:color="auto"/>
              <w:bottom w:val="outset" w:sz="6" w:space="0" w:color="111111"/>
            </w:tcBorders>
            <w:shd w:val="clear" w:color="auto" w:fill="E7E6E6"/>
            <w:vAlign w:val="center"/>
          </w:tcPr>
          <w:p w14:paraId="79D0B74C" w14:textId="77777777" w:rsidR="00951DC7" w:rsidRPr="00415065" w:rsidRDefault="00951DC7" w:rsidP="00951DC7">
            <w:pPr>
              <w:jc w:val="center"/>
            </w:pPr>
            <w:r>
              <w:t>31</w:t>
            </w:r>
          </w:p>
        </w:tc>
        <w:tc>
          <w:tcPr>
            <w:tcW w:w="1092" w:type="dxa"/>
            <w:tcBorders>
              <w:top w:val="outset" w:sz="6" w:space="0" w:color="111111"/>
              <w:left w:val="single" w:sz="4" w:space="0" w:color="auto"/>
              <w:bottom w:val="outset" w:sz="6" w:space="0" w:color="111111"/>
            </w:tcBorders>
            <w:shd w:val="clear" w:color="auto" w:fill="E7E6E6"/>
            <w:vAlign w:val="center"/>
          </w:tcPr>
          <w:p w14:paraId="5714E0C2" w14:textId="77777777" w:rsidR="00951DC7" w:rsidRPr="00415065" w:rsidRDefault="00951DC7" w:rsidP="00951DC7">
            <w:pPr>
              <w:jc w:val="center"/>
            </w:pPr>
            <w:r>
              <w:t>67</w:t>
            </w:r>
          </w:p>
        </w:tc>
        <w:tc>
          <w:tcPr>
            <w:tcW w:w="1182" w:type="dxa"/>
            <w:tcBorders>
              <w:top w:val="outset" w:sz="6" w:space="0" w:color="111111"/>
              <w:left w:val="single" w:sz="4" w:space="0" w:color="auto"/>
              <w:bottom w:val="outset" w:sz="6" w:space="0" w:color="111111"/>
            </w:tcBorders>
            <w:shd w:val="clear" w:color="auto" w:fill="E7E6E6"/>
            <w:vAlign w:val="center"/>
          </w:tcPr>
          <w:p w14:paraId="56FF5FF2" w14:textId="77777777" w:rsidR="00951DC7" w:rsidRDefault="00951DC7" w:rsidP="00951DC7">
            <w:pPr>
              <w:jc w:val="center"/>
            </w:pPr>
            <w:r>
              <w:t>1</w:t>
            </w:r>
          </w:p>
        </w:tc>
      </w:tr>
      <w:tr w:rsidR="00951DC7" w:rsidRPr="005520D9" w14:paraId="43CE30CF" w14:textId="77777777" w:rsidTr="008666EE">
        <w:tc>
          <w:tcPr>
            <w:tcW w:w="5822" w:type="dxa"/>
            <w:tcBorders>
              <w:top w:val="outset" w:sz="6" w:space="0" w:color="111111"/>
              <w:left w:val="outset" w:sz="6" w:space="0" w:color="111111"/>
              <w:bottom w:val="outset" w:sz="6" w:space="0" w:color="111111"/>
              <w:right w:val="outset" w:sz="6" w:space="0" w:color="111111"/>
            </w:tcBorders>
            <w:shd w:val="clear" w:color="auto" w:fill="FFFFFF"/>
          </w:tcPr>
          <w:p w14:paraId="011EA4D4" w14:textId="77777777" w:rsidR="00951DC7" w:rsidRPr="0003005D" w:rsidRDefault="00951DC7" w:rsidP="00951DC7">
            <w:pPr>
              <w:rPr>
                <w:sz w:val="18"/>
                <w:szCs w:val="18"/>
              </w:rPr>
            </w:pPr>
            <w:r w:rsidRPr="0003005D">
              <w:rPr>
                <w:sz w:val="18"/>
                <w:szCs w:val="18"/>
              </w:rPr>
              <w:t>4.</w:t>
            </w:r>
            <w:r>
              <w:rPr>
                <w:sz w:val="18"/>
                <w:szCs w:val="18"/>
              </w:rPr>
              <w:t>6</w:t>
            </w:r>
            <w:r w:rsidRPr="005520D9">
              <w:t xml:space="preserve">  Hard to afford </w:t>
            </w:r>
            <w:r>
              <w:t xml:space="preserve">the </w:t>
            </w:r>
            <w:r w:rsidRPr="005520D9">
              <w:t>cost of</w:t>
            </w:r>
            <w:r>
              <w:t xml:space="preserve"> education</w:t>
            </w:r>
          </w:p>
        </w:tc>
        <w:tc>
          <w:tcPr>
            <w:tcW w:w="922" w:type="dxa"/>
            <w:gridSpan w:val="2"/>
            <w:tcBorders>
              <w:top w:val="outset" w:sz="6" w:space="0" w:color="111111"/>
              <w:left w:val="single" w:sz="4" w:space="0" w:color="auto"/>
              <w:bottom w:val="outset" w:sz="6" w:space="0" w:color="111111"/>
              <w:right w:val="outset" w:sz="6" w:space="0" w:color="111111"/>
            </w:tcBorders>
            <w:shd w:val="clear" w:color="auto" w:fill="FFFFFF"/>
            <w:vAlign w:val="center"/>
          </w:tcPr>
          <w:p w14:paraId="0FA6164F" w14:textId="77777777" w:rsidR="00951DC7" w:rsidRPr="00415065" w:rsidRDefault="00951DC7" w:rsidP="00951DC7">
            <w:pPr>
              <w:jc w:val="center"/>
            </w:pPr>
            <w:r>
              <w:t>41</w:t>
            </w:r>
          </w:p>
        </w:tc>
        <w:tc>
          <w:tcPr>
            <w:tcW w:w="1092" w:type="dxa"/>
            <w:tcBorders>
              <w:top w:val="outset" w:sz="6" w:space="0" w:color="111111"/>
              <w:left w:val="single" w:sz="4" w:space="0" w:color="auto"/>
              <w:bottom w:val="outset" w:sz="6" w:space="0" w:color="111111"/>
              <w:right w:val="outset" w:sz="6" w:space="0" w:color="111111"/>
            </w:tcBorders>
            <w:shd w:val="clear" w:color="auto" w:fill="FFFFFF"/>
            <w:vAlign w:val="center"/>
          </w:tcPr>
          <w:p w14:paraId="71B29E81" w14:textId="77777777" w:rsidR="00951DC7" w:rsidRPr="00415065" w:rsidRDefault="00951DC7" w:rsidP="00951DC7">
            <w:pPr>
              <w:jc w:val="center"/>
            </w:pPr>
            <w:r>
              <w:t>53</w:t>
            </w:r>
          </w:p>
        </w:tc>
        <w:tc>
          <w:tcPr>
            <w:tcW w:w="1182" w:type="dxa"/>
            <w:tcBorders>
              <w:top w:val="outset" w:sz="6" w:space="0" w:color="111111"/>
              <w:left w:val="single" w:sz="4" w:space="0" w:color="auto"/>
              <w:bottom w:val="outset" w:sz="6" w:space="0" w:color="111111"/>
              <w:right w:val="outset" w:sz="6" w:space="0" w:color="111111"/>
            </w:tcBorders>
            <w:shd w:val="clear" w:color="auto" w:fill="FFFFFF"/>
            <w:vAlign w:val="center"/>
          </w:tcPr>
          <w:p w14:paraId="6C779CFB" w14:textId="77777777" w:rsidR="00951DC7" w:rsidRDefault="00951DC7" w:rsidP="00951DC7">
            <w:pPr>
              <w:jc w:val="center"/>
            </w:pPr>
            <w:r>
              <w:t>6</w:t>
            </w:r>
          </w:p>
        </w:tc>
      </w:tr>
      <w:tr w:rsidR="00951DC7" w:rsidRPr="005520D9" w14:paraId="691FB7B6" w14:textId="77777777" w:rsidTr="008666EE">
        <w:tc>
          <w:tcPr>
            <w:tcW w:w="5822" w:type="dxa"/>
            <w:tcBorders>
              <w:top w:val="outset" w:sz="6" w:space="0" w:color="111111"/>
              <w:left w:val="outset" w:sz="6" w:space="0" w:color="111111"/>
              <w:bottom w:val="outset" w:sz="6" w:space="0" w:color="111111"/>
              <w:right w:val="outset" w:sz="6" w:space="0" w:color="111111"/>
            </w:tcBorders>
            <w:shd w:val="clear" w:color="auto" w:fill="E7E6E6"/>
          </w:tcPr>
          <w:p w14:paraId="58335721" w14:textId="77777777" w:rsidR="00951DC7" w:rsidRPr="005520D9" w:rsidRDefault="00951DC7" w:rsidP="00951DC7">
            <w:r w:rsidRPr="0003005D">
              <w:rPr>
                <w:sz w:val="18"/>
                <w:szCs w:val="18"/>
              </w:rPr>
              <w:t>4.</w:t>
            </w:r>
            <w:r>
              <w:rPr>
                <w:sz w:val="18"/>
                <w:szCs w:val="18"/>
              </w:rPr>
              <w:t>7</w:t>
            </w:r>
            <w:r w:rsidRPr="005520D9">
              <w:t xml:space="preserve">  Health care insurance is unavailable, too expensive or inadequate</w:t>
            </w:r>
          </w:p>
        </w:tc>
        <w:tc>
          <w:tcPr>
            <w:tcW w:w="922" w:type="dxa"/>
            <w:gridSpan w:val="2"/>
            <w:tcBorders>
              <w:top w:val="outset" w:sz="6" w:space="0" w:color="111111"/>
              <w:left w:val="single" w:sz="4" w:space="0" w:color="auto"/>
              <w:bottom w:val="outset" w:sz="6" w:space="0" w:color="111111"/>
              <w:right w:val="outset" w:sz="6" w:space="0" w:color="111111"/>
            </w:tcBorders>
            <w:shd w:val="clear" w:color="auto" w:fill="E7E6E6"/>
            <w:vAlign w:val="center"/>
          </w:tcPr>
          <w:p w14:paraId="44A27656" w14:textId="77777777" w:rsidR="00951DC7" w:rsidRPr="00415065" w:rsidRDefault="00951DC7" w:rsidP="00951DC7">
            <w:pPr>
              <w:jc w:val="center"/>
            </w:pPr>
            <w:r>
              <w:t>38</w:t>
            </w:r>
          </w:p>
        </w:tc>
        <w:tc>
          <w:tcPr>
            <w:tcW w:w="1092" w:type="dxa"/>
            <w:tcBorders>
              <w:top w:val="outset" w:sz="6" w:space="0" w:color="111111"/>
              <w:left w:val="single" w:sz="4" w:space="0" w:color="auto"/>
              <w:bottom w:val="outset" w:sz="6" w:space="0" w:color="111111"/>
              <w:right w:val="outset" w:sz="6" w:space="0" w:color="111111"/>
            </w:tcBorders>
            <w:shd w:val="clear" w:color="auto" w:fill="E7E6E6"/>
            <w:vAlign w:val="center"/>
          </w:tcPr>
          <w:p w14:paraId="27A2A9EB" w14:textId="77777777" w:rsidR="00951DC7" w:rsidRPr="00415065" w:rsidRDefault="00951DC7" w:rsidP="00951DC7">
            <w:pPr>
              <w:jc w:val="center"/>
            </w:pPr>
            <w:r>
              <w:t>58</w:t>
            </w:r>
          </w:p>
        </w:tc>
        <w:tc>
          <w:tcPr>
            <w:tcW w:w="1182" w:type="dxa"/>
            <w:tcBorders>
              <w:top w:val="outset" w:sz="6" w:space="0" w:color="111111"/>
              <w:left w:val="single" w:sz="4" w:space="0" w:color="auto"/>
              <w:bottom w:val="outset" w:sz="6" w:space="0" w:color="111111"/>
              <w:right w:val="outset" w:sz="6" w:space="0" w:color="111111"/>
            </w:tcBorders>
            <w:shd w:val="clear" w:color="auto" w:fill="E7E6E6"/>
            <w:vAlign w:val="center"/>
          </w:tcPr>
          <w:p w14:paraId="265D6CB2" w14:textId="77777777" w:rsidR="00951DC7" w:rsidRDefault="00951DC7" w:rsidP="00951DC7">
            <w:pPr>
              <w:jc w:val="center"/>
            </w:pPr>
            <w:r>
              <w:t>4</w:t>
            </w:r>
          </w:p>
        </w:tc>
      </w:tr>
      <w:tr w:rsidR="00951DC7" w:rsidRPr="005520D9" w14:paraId="3F7CCBFD" w14:textId="77777777" w:rsidTr="008666EE">
        <w:tc>
          <w:tcPr>
            <w:tcW w:w="5822" w:type="dxa"/>
            <w:tcBorders>
              <w:top w:val="outset" w:sz="6" w:space="0" w:color="111111"/>
              <w:bottom w:val="outset" w:sz="6" w:space="0" w:color="111111"/>
            </w:tcBorders>
            <w:shd w:val="clear" w:color="auto" w:fill="FFFFFF"/>
          </w:tcPr>
          <w:p w14:paraId="00D7B32A" w14:textId="77777777" w:rsidR="00951DC7" w:rsidRPr="005520D9" w:rsidRDefault="00951DC7" w:rsidP="00951DC7">
            <w:r w:rsidRPr="0003005D">
              <w:rPr>
                <w:sz w:val="18"/>
                <w:szCs w:val="18"/>
              </w:rPr>
              <w:t>4.</w:t>
            </w:r>
            <w:r>
              <w:rPr>
                <w:sz w:val="18"/>
                <w:szCs w:val="18"/>
              </w:rPr>
              <w:t>8</w:t>
            </w:r>
            <w:r w:rsidRPr="005520D9">
              <w:t xml:space="preserve"> Taxes are too high </w:t>
            </w:r>
            <w:r>
              <w:t>in relation to government services provided</w:t>
            </w:r>
          </w:p>
        </w:tc>
        <w:tc>
          <w:tcPr>
            <w:tcW w:w="922" w:type="dxa"/>
            <w:gridSpan w:val="2"/>
            <w:tcBorders>
              <w:top w:val="outset" w:sz="6" w:space="0" w:color="111111"/>
              <w:left w:val="single" w:sz="4" w:space="0" w:color="auto"/>
              <w:bottom w:val="outset" w:sz="6" w:space="0" w:color="111111"/>
            </w:tcBorders>
            <w:shd w:val="clear" w:color="auto" w:fill="FFFFFF"/>
            <w:vAlign w:val="center"/>
          </w:tcPr>
          <w:p w14:paraId="6E00F0E7" w14:textId="77777777" w:rsidR="00951DC7" w:rsidRPr="00415065" w:rsidRDefault="00951DC7" w:rsidP="00951DC7">
            <w:pPr>
              <w:jc w:val="center"/>
            </w:pPr>
            <w:r>
              <w:t>66</w:t>
            </w:r>
          </w:p>
        </w:tc>
        <w:tc>
          <w:tcPr>
            <w:tcW w:w="1092" w:type="dxa"/>
            <w:tcBorders>
              <w:top w:val="outset" w:sz="6" w:space="0" w:color="111111"/>
              <w:left w:val="single" w:sz="4" w:space="0" w:color="auto"/>
              <w:bottom w:val="outset" w:sz="6" w:space="0" w:color="111111"/>
            </w:tcBorders>
            <w:shd w:val="clear" w:color="auto" w:fill="FFFFFF"/>
            <w:vAlign w:val="center"/>
          </w:tcPr>
          <w:p w14:paraId="3526B2EC" w14:textId="77777777" w:rsidR="00951DC7" w:rsidRPr="00415065" w:rsidRDefault="00951DC7" w:rsidP="00951DC7">
            <w:pPr>
              <w:jc w:val="center"/>
            </w:pPr>
            <w:r>
              <w:t>28</w:t>
            </w:r>
          </w:p>
        </w:tc>
        <w:tc>
          <w:tcPr>
            <w:tcW w:w="1182" w:type="dxa"/>
            <w:tcBorders>
              <w:top w:val="outset" w:sz="6" w:space="0" w:color="111111"/>
              <w:left w:val="single" w:sz="4" w:space="0" w:color="auto"/>
              <w:bottom w:val="outset" w:sz="6" w:space="0" w:color="111111"/>
            </w:tcBorders>
            <w:shd w:val="clear" w:color="auto" w:fill="FFFFFF"/>
            <w:vAlign w:val="center"/>
          </w:tcPr>
          <w:p w14:paraId="28AAE76B" w14:textId="77777777" w:rsidR="00951DC7" w:rsidRDefault="00951DC7" w:rsidP="00951DC7">
            <w:pPr>
              <w:jc w:val="center"/>
            </w:pPr>
            <w:r>
              <w:t>6</w:t>
            </w:r>
          </w:p>
        </w:tc>
      </w:tr>
    </w:tbl>
    <w:p w14:paraId="31AA73C4" w14:textId="77777777" w:rsidR="00951DC7" w:rsidRPr="000E0D06" w:rsidRDefault="00951DC7" w:rsidP="00951DC7">
      <w:pPr>
        <w:rPr>
          <w:b/>
        </w:rPr>
      </w:pPr>
      <w:r>
        <w:rPr>
          <w:b/>
        </w:rPr>
        <w:br/>
        <w:t xml:space="preserve">5. </w:t>
      </w:r>
      <w:r w:rsidRPr="000E0D06">
        <w:rPr>
          <w:b/>
        </w:rPr>
        <w:t xml:space="preserve">Thinking about the next twelve months and the </w:t>
      </w:r>
      <w:r>
        <w:rPr>
          <w:b/>
        </w:rPr>
        <w:t>county’s</w:t>
      </w:r>
      <w:r w:rsidRPr="000E0D06">
        <w:rPr>
          <w:b/>
        </w:rPr>
        <w:t xml:space="preserve"> economy, please answer the following questions by saying whether a particular condition will be </w:t>
      </w:r>
      <w:r>
        <w:rPr>
          <w:b/>
        </w:rPr>
        <w:t>better</w:t>
      </w:r>
      <w:r w:rsidRPr="000E0D06">
        <w:rPr>
          <w:b/>
        </w:rPr>
        <w:t xml:space="preserve">, the same or </w:t>
      </w:r>
      <w:r>
        <w:rPr>
          <w:b/>
        </w:rPr>
        <w:t>worse</w:t>
      </w:r>
      <w:r w:rsidRPr="000E0D06">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6"/>
        <w:gridCol w:w="1038"/>
        <w:gridCol w:w="1222"/>
        <w:gridCol w:w="1206"/>
        <w:gridCol w:w="1464"/>
      </w:tblGrid>
      <w:tr w:rsidR="00951DC7" w:rsidRPr="000E0D06" w14:paraId="588BFE4E" w14:textId="77777777" w:rsidTr="00951DC7">
        <w:tc>
          <w:tcPr>
            <w:tcW w:w="4186" w:type="dxa"/>
          </w:tcPr>
          <w:p w14:paraId="7327EB49" w14:textId="77777777" w:rsidR="00951DC7" w:rsidRPr="000E0D06" w:rsidRDefault="00951DC7" w:rsidP="00951DC7"/>
        </w:tc>
        <w:tc>
          <w:tcPr>
            <w:tcW w:w="1038" w:type="dxa"/>
          </w:tcPr>
          <w:p w14:paraId="5D7A3B7D" w14:textId="77777777" w:rsidR="00951DC7" w:rsidRPr="00E56144" w:rsidRDefault="00951DC7" w:rsidP="00951DC7">
            <w:pPr>
              <w:jc w:val="center"/>
            </w:pPr>
            <w:r w:rsidRPr="00E56144">
              <w:t>Better</w:t>
            </w:r>
          </w:p>
        </w:tc>
        <w:tc>
          <w:tcPr>
            <w:tcW w:w="1222" w:type="dxa"/>
          </w:tcPr>
          <w:p w14:paraId="354920DF" w14:textId="77777777" w:rsidR="00951DC7" w:rsidRPr="00E56144" w:rsidRDefault="00951DC7" w:rsidP="00951DC7">
            <w:pPr>
              <w:jc w:val="center"/>
            </w:pPr>
            <w:r w:rsidRPr="00E56144">
              <w:t>Same</w:t>
            </w:r>
          </w:p>
        </w:tc>
        <w:tc>
          <w:tcPr>
            <w:tcW w:w="1206" w:type="dxa"/>
          </w:tcPr>
          <w:p w14:paraId="517EEB85" w14:textId="77777777" w:rsidR="00951DC7" w:rsidRPr="00E56144" w:rsidRDefault="00951DC7" w:rsidP="00951DC7">
            <w:pPr>
              <w:jc w:val="center"/>
            </w:pPr>
            <w:r w:rsidRPr="00E56144">
              <w:t>Worse</w:t>
            </w:r>
          </w:p>
        </w:tc>
        <w:tc>
          <w:tcPr>
            <w:tcW w:w="1464" w:type="dxa"/>
          </w:tcPr>
          <w:p w14:paraId="0D1E255C" w14:textId="77777777" w:rsidR="00951DC7" w:rsidRPr="00E56144" w:rsidRDefault="00951DC7" w:rsidP="00951DC7">
            <w:pPr>
              <w:jc w:val="center"/>
            </w:pPr>
            <w:r w:rsidRPr="00E56144">
              <w:t>Unsure/NA</w:t>
            </w:r>
          </w:p>
        </w:tc>
      </w:tr>
      <w:tr w:rsidR="00951DC7" w:rsidRPr="000E0D06" w14:paraId="1C4CEF6D" w14:textId="77777777" w:rsidTr="00951DC7">
        <w:tc>
          <w:tcPr>
            <w:tcW w:w="4186" w:type="dxa"/>
            <w:shd w:val="clear" w:color="auto" w:fill="E7E6E6"/>
          </w:tcPr>
          <w:p w14:paraId="0DA7E5E8" w14:textId="77777777" w:rsidR="00951DC7" w:rsidRPr="000E0D06" w:rsidRDefault="00951DC7" w:rsidP="00951DC7">
            <w:r w:rsidRPr="00833B17">
              <w:rPr>
                <w:sz w:val="20"/>
              </w:rPr>
              <w:t>5.1</w:t>
            </w:r>
            <w:r>
              <w:rPr>
                <w:sz w:val="20"/>
              </w:rPr>
              <w:t xml:space="preserve">  </w:t>
            </w:r>
            <w:r w:rsidRPr="000E0D06">
              <w:t xml:space="preserve">Economic growth </w:t>
            </w:r>
          </w:p>
        </w:tc>
        <w:tc>
          <w:tcPr>
            <w:tcW w:w="1038" w:type="dxa"/>
            <w:shd w:val="clear" w:color="auto" w:fill="E7E6E6"/>
          </w:tcPr>
          <w:p w14:paraId="7D2BBA83" w14:textId="77777777" w:rsidR="00951DC7" w:rsidRPr="00080909" w:rsidRDefault="00951DC7" w:rsidP="00951DC7">
            <w:pPr>
              <w:pStyle w:val="BodyText"/>
              <w:jc w:val="center"/>
              <w:rPr>
                <w:bCs/>
              </w:rPr>
            </w:pPr>
            <w:r>
              <w:rPr>
                <w:bCs/>
              </w:rPr>
              <w:t>39</w:t>
            </w:r>
          </w:p>
        </w:tc>
        <w:tc>
          <w:tcPr>
            <w:tcW w:w="1222" w:type="dxa"/>
            <w:shd w:val="clear" w:color="auto" w:fill="E7E6E6"/>
          </w:tcPr>
          <w:p w14:paraId="119F2D80" w14:textId="77777777" w:rsidR="00951DC7" w:rsidRPr="00080909" w:rsidRDefault="00951DC7" w:rsidP="00951DC7">
            <w:pPr>
              <w:pStyle w:val="BodyText"/>
              <w:jc w:val="center"/>
              <w:rPr>
                <w:bCs/>
              </w:rPr>
            </w:pPr>
            <w:r>
              <w:rPr>
                <w:bCs/>
              </w:rPr>
              <w:t>45</w:t>
            </w:r>
          </w:p>
        </w:tc>
        <w:tc>
          <w:tcPr>
            <w:tcW w:w="1206" w:type="dxa"/>
            <w:shd w:val="clear" w:color="auto" w:fill="E7E6E6"/>
          </w:tcPr>
          <w:p w14:paraId="22A14F5C" w14:textId="77777777" w:rsidR="00951DC7" w:rsidRPr="00080909" w:rsidRDefault="00951DC7" w:rsidP="00951DC7">
            <w:pPr>
              <w:pStyle w:val="BodyText"/>
              <w:jc w:val="center"/>
              <w:rPr>
                <w:bCs/>
              </w:rPr>
            </w:pPr>
            <w:r>
              <w:rPr>
                <w:bCs/>
              </w:rPr>
              <w:t>10</w:t>
            </w:r>
          </w:p>
        </w:tc>
        <w:tc>
          <w:tcPr>
            <w:tcW w:w="1464" w:type="dxa"/>
            <w:shd w:val="clear" w:color="auto" w:fill="E7E6E6"/>
          </w:tcPr>
          <w:p w14:paraId="216E3751" w14:textId="77777777" w:rsidR="00951DC7" w:rsidRPr="00D15527" w:rsidRDefault="00951DC7" w:rsidP="00951DC7">
            <w:pPr>
              <w:pStyle w:val="BodyText"/>
              <w:jc w:val="center"/>
            </w:pPr>
            <w:r>
              <w:t>6</w:t>
            </w:r>
          </w:p>
        </w:tc>
      </w:tr>
      <w:tr w:rsidR="00951DC7" w:rsidRPr="000E0D06" w14:paraId="68D1F4A8" w14:textId="77777777" w:rsidTr="00951DC7">
        <w:tc>
          <w:tcPr>
            <w:tcW w:w="4186" w:type="dxa"/>
          </w:tcPr>
          <w:p w14:paraId="4E89E9A3" w14:textId="77777777" w:rsidR="00951DC7" w:rsidRPr="000E0D06" w:rsidRDefault="00951DC7" w:rsidP="00951DC7">
            <w:r w:rsidRPr="00833B17">
              <w:rPr>
                <w:sz w:val="20"/>
              </w:rPr>
              <w:t>5.2</w:t>
            </w:r>
            <w:r>
              <w:rPr>
                <w:sz w:val="20"/>
              </w:rPr>
              <w:t xml:space="preserve">  </w:t>
            </w:r>
            <w:r w:rsidRPr="000E0D06">
              <w:t>Unemployment</w:t>
            </w:r>
          </w:p>
        </w:tc>
        <w:tc>
          <w:tcPr>
            <w:tcW w:w="1038" w:type="dxa"/>
          </w:tcPr>
          <w:p w14:paraId="1BD4DF2B" w14:textId="77777777" w:rsidR="00951DC7" w:rsidRPr="00080909" w:rsidRDefault="00951DC7" w:rsidP="00951DC7">
            <w:pPr>
              <w:pStyle w:val="BodyText"/>
              <w:jc w:val="center"/>
              <w:rPr>
                <w:bCs/>
              </w:rPr>
            </w:pPr>
            <w:r>
              <w:rPr>
                <w:bCs/>
              </w:rPr>
              <w:t>37</w:t>
            </w:r>
          </w:p>
        </w:tc>
        <w:tc>
          <w:tcPr>
            <w:tcW w:w="1222" w:type="dxa"/>
          </w:tcPr>
          <w:p w14:paraId="50823D00" w14:textId="77777777" w:rsidR="00951DC7" w:rsidRPr="00080909" w:rsidRDefault="00951DC7" w:rsidP="00951DC7">
            <w:pPr>
              <w:pStyle w:val="BodyText"/>
              <w:jc w:val="center"/>
              <w:rPr>
                <w:bCs/>
              </w:rPr>
            </w:pPr>
            <w:r>
              <w:rPr>
                <w:bCs/>
              </w:rPr>
              <w:t>42</w:t>
            </w:r>
          </w:p>
        </w:tc>
        <w:tc>
          <w:tcPr>
            <w:tcW w:w="1206" w:type="dxa"/>
          </w:tcPr>
          <w:p w14:paraId="2F6B14AC" w14:textId="77777777" w:rsidR="00951DC7" w:rsidRPr="00080909" w:rsidRDefault="00951DC7" w:rsidP="00951DC7">
            <w:pPr>
              <w:pStyle w:val="BodyText"/>
              <w:jc w:val="center"/>
              <w:rPr>
                <w:bCs/>
              </w:rPr>
            </w:pPr>
            <w:r>
              <w:rPr>
                <w:bCs/>
              </w:rPr>
              <w:t>16</w:t>
            </w:r>
          </w:p>
        </w:tc>
        <w:tc>
          <w:tcPr>
            <w:tcW w:w="1464" w:type="dxa"/>
          </w:tcPr>
          <w:p w14:paraId="3A04E500" w14:textId="77777777" w:rsidR="00951DC7" w:rsidRPr="00D15527" w:rsidRDefault="00951DC7" w:rsidP="00951DC7">
            <w:pPr>
              <w:pStyle w:val="BodyText"/>
              <w:jc w:val="center"/>
            </w:pPr>
            <w:r>
              <w:t>5</w:t>
            </w:r>
          </w:p>
        </w:tc>
      </w:tr>
      <w:tr w:rsidR="00951DC7" w:rsidRPr="000E0D06" w14:paraId="36D999AC" w14:textId="77777777" w:rsidTr="00951DC7">
        <w:tc>
          <w:tcPr>
            <w:tcW w:w="4186" w:type="dxa"/>
            <w:shd w:val="clear" w:color="auto" w:fill="E7E6E6"/>
          </w:tcPr>
          <w:p w14:paraId="59A3D20E" w14:textId="77777777" w:rsidR="00951DC7" w:rsidRPr="000E0D06" w:rsidRDefault="00951DC7" w:rsidP="00951DC7">
            <w:r w:rsidRPr="00833B17">
              <w:rPr>
                <w:sz w:val="20"/>
              </w:rPr>
              <w:t>5.3</w:t>
            </w:r>
            <w:r>
              <w:rPr>
                <w:sz w:val="20"/>
              </w:rPr>
              <w:t xml:space="preserve">  </w:t>
            </w:r>
            <w:r w:rsidRPr="000E0D06">
              <w:t>Inflation</w:t>
            </w:r>
          </w:p>
        </w:tc>
        <w:tc>
          <w:tcPr>
            <w:tcW w:w="1038" w:type="dxa"/>
            <w:shd w:val="clear" w:color="auto" w:fill="E7E6E6"/>
          </w:tcPr>
          <w:p w14:paraId="7CBE5B0B" w14:textId="77777777" w:rsidR="00951DC7" w:rsidRPr="00080909" w:rsidRDefault="00951DC7" w:rsidP="00951DC7">
            <w:pPr>
              <w:pStyle w:val="BodyText"/>
              <w:jc w:val="center"/>
              <w:rPr>
                <w:bCs/>
              </w:rPr>
            </w:pPr>
            <w:r>
              <w:rPr>
                <w:bCs/>
              </w:rPr>
              <w:t>13</w:t>
            </w:r>
          </w:p>
        </w:tc>
        <w:tc>
          <w:tcPr>
            <w:tcW w:w="1222" w:type="dxa"/>
            <w:shd w:val="clear" w:color="auto" w:fill="E7E6E6"/>
          </w:tcPr>
          <w:p w14:paraId="2DB7ADC8" w14:textId="77777777" w:rsidR="00951DC7" w:rsidRPr="00080909" w:rsidRDefault="00951DC7" w:rsidP="00951DC7">
            <w:pPr>
              <w:pStyle w:val="BodyText"/>
              <w:jc w:val="center"/>
              <w:rPr>
                <w:bCs/>
              </w:rPr>
            </w:pPr>
            <w:r>
              <w:rPr>
                <w:bCs/>
              </w:rPr>
              <w:t>39</w:t>
            </w:r>
          </w:p>
        </w:tc>
        <w:tc>
          <w:tcPr>
            <w:tcW w:w="1206" w:type="dxa"/>
            <w:shd w:val="clear" w:color="auto" w:fill="E7E6E6"/>
          </w:tcPr>
          <w:p w14:paraId="7A92A400" w14:textId="77777777" w:rsidR="00951DC7" w:rsidRPr="00080909" w:rsidRDefault="00951DC7" w:rsidP="00951DC7">
            <w:pPr>
              <w:pStyle w:val="BodyText"/>
              <w:jc w:val="center"/>
              <w:rPr>
                <w:bCs/>
              </w:rPr>
            </w:pPr>
            <w:r>
              <w:rPr>
                <w:bCs/>
              </w:rPr>
              <w:t>39</w:t>
            </w:r>
          </w:p>
        </w:tc>
        <w:tc>
          <w:tcPr>
            <w:tcW w:w="1464" w:type="dxa"/>
            <w:shd w:val="clear" w:color="auto" w:fill="E7E6E6"/>
          </w:tcPr>
          <w:p w14:paraId="66AA85BD" w14:textId="77777777" w:rsidR="00951DC7" w:rsidRPr="00D15527" w:rsidRDefault="00951DC7" w:rsidP="00951DC7">
            <w:pPr>
              <w:pStyle w:val="BodyText"/>
              <w:jc w:val="center"/>
            </w:pPr>
            <w:r>
              <w:t>9</w:t>
            </w:r>
          </w:p>
        </w:tc>
      </w:tr>
      <w:tr w:rsidR="00951DC7" w:rsidRPr="000E0D06" w14:paraId="370283D3" w14:textId="77777777" w:rsidTr="00951DC7">
        <w:tc>
          <w:tcPr>
            <w:tcW w:w="4186" w:type="dxa"/>
          </w:tcPr>
          <w:p w14:paraId="54E9388B" w14:textId="77777777" w:rsidR="00951DC7" w:rsidRPr="000E0D06" w:rsidRDefault="00951DC7" w:rsidP="00951DC7">
            <w:r w:rsidRPr="00833B17">
              <w:rPr>
                <w:sz w:val="20"/>
              </w:rPr>
              <w:t>5.4</w:t>
            </w:r>
            <w:r>
              <w:rPr>
                <w:sz w:val="20"/>
              </w:rPr>
              <w:t xml:space="preserve">  </w:t>
            </w:r>
            <w:r w:rsidRPr="000E0D06">
              <w:t>Your personal financial situation</w:t>
            </w:r>
          </w:p>
        </w:tc>
        <w:tc>
          <w:tcPr>
            <w:tcW w:w="1038" w:type="dxa"/>
          </w:tcPr>
          <w:p w14:paraId="122B1D44" w14:textId="77777777" w:rsidR="00951DC7" w:rsidRPr="00080909" w:rsidRDefault="00951DC7" w:rsidP="00951DC7">
            <w:pPr>
              <w:pStyle w:val="BodyText"/>
              <w:jc w:val="center"/>
              <w:rPr>
                <w:bCs/>
              </w:rPr>
            </w:pPr>
            <w:r>
              <w:rPr>
                <w:bCs/>
              </w:rPr>
              <w:t>25</w:t>
            </w:r>
          </w:p>
        </w:tc>
        <w:tc>
          <w:tcPr>
            <w:tcW w:w="1222" w:type="dxa"/>
          </w:tcPr>
          <w:p w14:paraId="1B0E7B58" w14:textId="77777777" w:rsidR="00951DC7" w:rsidRPr="00080909" w:rsidRDefault="00951DC7" w:rsidP="00951DC7">
            <w:pPr>
              <w:pStyle w:val="BodyText"/>
              <w:jc w:val="center"/>
              <w:rPr>
                <w:bCs/>
              </w:rPr>
            </w:pPr>
            <w:r>
              <w:rPr>
                <w:bCs/>
              </w:rPr>
              <w:t>58</w:t>
            </w:r>
          </w:p>
        </w:tc>
        <w:tc>
          <w:tcPr>
            <w:tcW w:w="1206" w:type="dxa"/>
          </w:tcPr>
          <w:p w14:paraId="159E96F1" w14:textId="77777777" w:rsidR="00951DC7" w:rsidRPr="00080909" w:rsidRDefault="00951DC7" w:rsidP="00951DC7">
            <w:pPr>
              <w:pStyle w:val="BodyText"/>
              <w:jc w:val="center"/>
              <w:rPr>
                <w:bCs/>
              </w:rPr>
            </w:pPr>
            <w:r>
              <w:rPr>
                <w:bCs/>
              </w:rPr>
              <w:t>13</w:t>
            </w:r>
          </w:p>
        </w:tc>
        <w:tc>
          <w:tcPr>
            <w:tcW w:w="1464" w:type="dxa"/>
          </w:tcPr>
          <w:p w14:paraId="00116955" w14:textId="77777777" w:rsidR="00951DC7" w:rsidRPr="00D15527" w:rsidRDefault="00951DC7" w:rsidP="00951DC7">
            <w:pPr>
              <w:pStyle w:val="BodyText"/>
              <w:jc w:val="center"/>
            </w:pPr>
            <w:r>
              <w:t>4</w:t>
            </w:r>
          </w:p>
        </w:tc>
      </w:tr>
    </w:tbl>
    <w:p w14:paraId="7687F3FE" w14:textId="77777777" w:rsidR="00951DC7" w:rsidRDefault="00951DC7" w:rsidP="00951DC7"/>
    <w:p w14:paraId="58A8438B" w14:textId="77777777" w:rsidR="00951DC7" w:rsidRDefault="00951DC7" w:rsidP="00951DC7">
      <w:pPr>
        <w:rPr>
          <w:b/>
        </w:rPr>
      </w:pPr>
      <w:r>
        <w:rPr>
          <w:b/>
        </w:rPr>
        <w:t>5.5 Do you agree or disagree with the following statements about Maryland or Anne Arundel County:</w:t>
      </w:r>
    </w:p>
    <w:tbl>
      <w:tblPr>
        <w:tblW w:w="10224"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3"/>
        <w:gridCol w:w="987"/>
        <w:gridCol w:w="1054"/>
        <w:gridCol w:w="1280"/>
      </w:tblGrid>
      <w:tr w:rsidR="00951DC7" w:rsidRPr="00EB04ED" w14:paraId="4CBDDB35" w14:textId="77777777" w:rsidTr="00951DC7">
        <w:tc>
          <w:tcPr>
            <w:tcW w:w="6903" w:type="dxa"/>
          </w:tcPr>
          <w:p w14:paraId="4A341778" w14:textId="77777777" w:rsidR="00951DC7" w:rsidRPr="00EB04ED" w:rsidRDefault="00951DC7" w:rsidP="00951DC7">
            <w:pPr>
              <w:rPr>
                <w:sz w:val="22"/>
                <w:szCs w:val="22"/>
              </w:rPr>
            </w:pPr>
          </w:p>
        </w:tc>
        <w:tc>
          <w:tcPr>
            <w:tcW w:w="987" w:type="dxa"/>
          </w:tcPr>
          <w:p w14:paraId="4B75269E" w14:textId="77777777" w:rsidR="00951DC7" w:rsidRPr="005463F1" w:rsidRDefault="00951DC7" w:rsidP="00951DC7">
            <w:pPr>
              <w:jc w:val="center"/>
              <w:rPr>
                <w:b/>
                <w:sz w:val="22"/>
                <w:szCs w:val="22"/>
              </w:rPr>
            </w:pPr>
            <w:r>
              <w:rPr>
                <w:b/>
                <w:sz w:val="22"/>
                <w:szCs w:val="22"/>
              </w:rPr>
              <w:t>Agree</w:t>
            </w:r>
          </w:p>
        </w:tc>
        <w:tc>
          <w:tcPr>
            <w:tcW w:w="1054" w:type="dxa"/>
          </w:tcPr>
          <w:p w14:paraId="685754F0" w14:textId="77777777" w:rsidR="00951DC7" w:rsidRPr="005463F1" w:rsidRDefault="00951DC7" w:rsidP="00951DC7">
            <w:pPr>
              <w:jc w:val="center"/>
              <w:rPr>
                <w:b/>
                <w:sz w:val="22"/>
                <w:szCs w:val="22"/>
              </w:rPr>
            </w:pPr>
            <w:r>
              <w:rPr>
                <w:b/>
                <w:sz w:val="22"/>
                <w:szCs w:val="22"/>
              </w:rPr>
              <w:t>Disagree</w:t>
            </w:r>
          </w:p>
        </w:tc>
        <w:tc>
          <w:tcPr>
            <w:tcW w:w="1280" w:type="dxa"/>
          </w:tcPr>
          <w:p w14:paraId="79625759" w14:textId="77777777" w:rsidR="00951DC7" w:rsidRPr="005463F1" w:rsidRDefault="00951DC7" w:rsidP="00951DC7">
            <w:pPr>
              <w:jc w:val="center"/>
              <w:rPr>
                <w:b/>
                <w:sz w:val="22"/>
                <w:szCs w:val="22"/>
              </w:rPr>
            </w:pPr>
            <w:r w:rsidRPr="005463F1">
              <w:rPr>
                <w:b/>
                <w:sz w:val="22"/>
                <w:szCs w:val="22"/>
              </w:rPr>
              <w:t>Unsure/NA</w:t>
            </w:r>
          </w:p>
        </w:tc>
      </w:tr>
      <w:tr w:rsidR="00951DC7" w:rsidRPr="00EB04ED" w14:paraId="1A4A2217" w14:textId="77777777" w:rsidTr="00951DC7">
        <w:tc>
          <w:tcPr>
            <w:tcW w:w="6903" w:type="dxa"/>
            <w:shd w:val="clear" w:color="auto" w:fill="F2F2F2"/>
          </w:tcPr>
          <w:p w14:paraId="2A8F4D0F" w14:textId="77777777" w:rsidR="00951DC7" w:rsidRPr="00EB04ED" w:rsidRDefault="00951DC7" w:rsidP="00951DC7">
            <w:pPr>
              <w:rPr>
                <w:sz w:val="22"/>
                <w:szCs w:val="22"/>
              </w:rPr>
            </w:pPr>
            <w:r w:rsidRPr="00EB04ED">
              <w:rPr>
                <w:sz w:val="22"/>
                <w:szCs w:val="22"/>
              </w:rPr>
              <w:t>5.</w:t>
            </w:r>
            <w:r>
              <w:rPr>
                <w:sz w:val="22"/>
                <w:szCs w:val="22"/>
              </w:rPr>
              <w:t>5a</w:t>
            </w:r>
            <w:r w:rsidRPr="00EB04ED">
              <w:rPr>
                <w:sz w:val="22"/>
                <w:szCs w:val="22"/>
              </w:rPr>
              <w:t xml:space="preserve">  </w:t>
            </w:r>
            <w:r>
              <w:rPr>
                <w:sz w:val="22"/>
                <w:szCs w:val="22"/>
              </w:rPr>
              <w:t>Maryland has a very effective transportation system.</w:t>
            </w:r>
          </w:p>
        </w:tc>
        <w:tc>
          <w:tcPr>
            <w:tcW w:w="987" w:type="dxa"/>
            <w:shd w:val="clear" w:color="auto" w:fill="F2F2F2"/>
          </w:tcPr>
          <w:p w14:paraId="568BF2E4" w14:textId="77777777" w:rsidR="00951DC7" w:rsidRPr="00080909" w:rsidRDefault="00951DC7" w:rsidP="00951DC7">
            <w:pPr>
              <w:pStyle w:val="BodyText"/>
              <w:jc w:val="center"/>
              <w:rPr>
                <w:bCs/>
              </w:rPr>
            </w:pPr>
            <w:r>
              <w:rPr>
                <w:bCs/>
              </w:rPr>
              <w:t>41</w:t>
            </w:r>
          </w:p>
        </w:tc>
        <w:tc>
          <w:tcPr>
            <w:tcW w:w="1054" w:type="dxa"/>
            <w:shd w:val="clear" w:color="auto" w:fill="F2F2F2"/>
          </w:tcPr>
          <w:p w14:paraId="51F208BE" w14:textId="77777777" w:rsidR="00951DC7" w:rsidRPr="00080909" w:rsidRDefault="00951DC7" w:rsidP="00951DC7">
            <w:pPr>
              <w:pStyle w:val="BodyText"/>
              <w:jc w:val="center"/>
              <w:rPr>
                <w:bCs/>
              </w:rPr>
            </w:pPr>
            <w:r>
              <w:rPr>
                <w:bCs/>
              </w:rPr>
              <w:t>50</w:t>
            </w:r>
          </w:p>
        </w:tc>
        <w:tc>
          <w:tcPr>
            <w:tcW w:w="1280" w:type="dxa"/>
            <w:shd w:val="clear" w:color="auto" w:fill="F2F2F2"/>
          </w:tcPr>
          <w:p w14:paraId="4D463AC9" w14:textId="77777777" w:rsidR="00951DC7" w:rsidRPr="00D15527" w:rsidRDefault="00951DC7" w:rsidP="00951DC7">
            <w:pPr>
              <w:pStyle w:val="BodyText"/>
              <w:jc w:val="center"/>
            </w:pPr>
            <w:r>
              <w:t>9</w:t>
            </w:r>
          </w:p>
        </w:tc>
      </w:tr>
      <w:tr w:rsidR="00951DC7" w:rsidRPr="00EB04ED" w14:paraId="7D3E97BF" w14:textId="77777777" w:rsidTr="00951DC7">
        <w:tc>
          <w:tcPr>
            <w:tcW w:w="6903" w:type="dxa"/>
            <w:shd w:val="clear" w:color="auto" w:fill="auto"/>
          </w:tcPr>
          <w:p w14:paraId="290A8381" w14:textId="77777777" w:rsidR="00951DC7" w:rsidRPr="00EB04ED" w:rsidRDefault="00951DC7" w:rsidP="00951DC7">
            <w:pPr>
              <w:rPr>
                <w:sz w:val="22"/>
                <w:szCs w:val="22"/>
              </w:rPr>
            </w:pPr>
            <w:r>
              <w:rPr>
                <w:sz w:val="22"/>
                <w:szCs w:val="22"/>
              </w:rPr>
              <w:t>5.5b  Maryland’s regulation of the environment is too weak.</w:t>
            </w:r>
          </w:p>
        </w:tc>
        <w:tc>
          <w:tcPr>
            <w:tcW w:w="987" w:type="dxa"/>
            <w:shd w:val="clear" w:color="auto" w:fill="auto"/>
          </w:tcPr>
          <w:p w14:paraId="1363B9B8" w14:textId="77777777" w:rsidR="00951DC7" w:rsidRPr="00080909" w:rsidRDefault="00951DC7" w:rsidP="00951DC7">
            <w:pPr>
              <w:pStyle w:val="BodyText"/>
              <w:jc w:val="center"/>
              <w:rPr>
                <w:bCs/>
              </w:rPr>
            </w:pPr>
            <w:r>
              <w:rPr>
                <w:bCs/>
              </w:rPr>
              <w:t>43</w:t>
            </w:r>
          </w:p>
        </w:tc>
        <w:tc>
          <w:tcPr>
            <w:tcW w:w="1054" w:type="dxa"/>
            <w:shd w:val="clear" w:color="auto" w:fill="auto"/>
          </w:tcPr>
          <w:p w14:paraId="73D870C0" w14:textId="77777777" w:rsidR="00951DC7" w:rsidRPr="00080909" w:rsidRDefault="00951DC7" w:rsidP="00951DC7">
            <w:pPr>
              <w:pStyle w:val="BodyText"/>
              <w:jc w:val="center"/>
              <w:rPr>
                <w:bCs/>
              </w:rPr>
            </w:pPr>
            <w:r>
              <w:rPr>
                <w:bCs/>
              </w:rPr>
              <w:t>44</w:t>
            </w:r>
          </w:p>
        </w:tc>
        <w:tc>
          <w:tcPr>
            <w:tcW w:w="1280" w:type="dxa"/>
            <w:shd w:val="clear" w:color="auto" w:fill="auto"/>
          </w:tcPr>
          <w:p w14:paraId="516A7CB2" w14:textId="77777777" w:rsidR="00951DC7" w:rsidRPr="00D15527" w:rsidRDefault="00951DC7" w:rsidP="00951DC7">
            <w:pPr>
              <w:pStyle w:val="BodyText"/>
              <w:jc w:val="center"/>
            </w:pPr>
            <w:r>
              <w:t>13</w:t>
            </w:r>
          </w:p>
        </w:tc>
      </w:tr>
      <w:tr w:rsidR="00951DC7" w:rsidRPr="00EB04ED" w14:paraId="64849DE1" w14:textId="77777777" w:rsidTr="00951DC7">
        <w:tc>
          <w:tcPr>
            <w:tcW w:w="6903" w:type="dxa"/>
            <w:shd w:val="clear" w:color="auto" w:fill="F2F2F2"/>
          </w:tcPr>
          <w:p w14:paraId="6550677B" w14:textId="77777777" w:rsidR="00951DC7" w:rsidRDefault="00951DC7" w:rsidP="00951DC7">
            <w:pPr>
              <w:rPr>
                <w:sz w:val="22"/>
                <w:szCs w:val="22"/>
              </w:rPr>
            </w:pPr>
            <w:r>
              <w:rPr>
                <w:sz w:val="22"/>
                <w:szCs w:val="22"/>
              </w:rPr>
              <w:t>5.5c  Maryland imposes too many regulations on businesses.</w:t>
            </w:r>
          </w:p>
        </w:tc>
        <w:tc>
          <w:tcPr>
            <w:tcW w:w="987" w:type="dxa"/>
            <w:shd w:val="clear" w:color="auto" w:fill="F2F2F2"/>
          </w:tcPr>
          <w:p w14:paraId="589EC581" w14:textId="77777777" w:rsidR="00951DC7" w:rsidRPr="00080909" w:rsidRDefault="00951DC7" w:rsidP="00951DC7">
            <w:pPr>
              <w:pStyle w:val="BodyText"/>
              <w:jc w:val="center"/>
              <w:rPr>
                <w:bCs/>
              </w:rPr>
            </w:pPr>
            <w:r>
              <w:rPr>
                <w:bCs/>
              </w:rPr>
              <w:t>56</w:t>
            </w:r>
          </w:p>
        </w:tc>
        <w:tc>
          <w:tcPr>
            <w:tcW w:w="1054" w:type="dxa"/>
            <w:shd w:val="clear" w:color="auto" w:fill="F2F2F2"/>
          </w:tcPr>
          <w:p w14:paraId="5E0BCE50" w14:textId="77777777" w:rsidR="00951DC7" w:rsidRPr="00080909" w:rsidRDefault="00951DC7" w:rsidP="00951DC7">
            <w:pPr>
              <w:pStyle w:val="BodyText"/>
              <w:jc w:val="center"/>
              <w:rPr>
                <w:bCs/>
              </w:rPr>
            </w:pPr>
            <w:r>
              <w:rPr>
                <w:bCs/>
              </w:rPr>
              <w:t>25</w:t>
            </w:r>
          </w:p>
        </w:tc>
        <w:tc>
          <w:tcPr>
            <w:tcW w:w="1280" w:type="dxa"/>
            <w:shd w:val="clear" w:color="auto" w:fill="F2F2F2"/>
          </w:tcPr>
          <w:p w14:paraId="05F6B4D9" w14:textId="77777777" w:rsidR="00951DC7" w:rsidRPr="00D15527" w:rsidRDefault="00951DC7" w:rsidP="00951DC7">
            <w:pPr>
              <w:pStyle w:val="BodyText"/>
              <w:jc w:val="center"/>
            </w:pPr>
            <w:r>
              <w:t>19</w:t>
            </w:r>
          </w:p>
        </w:tc>
      </w:tr>
      <w:tr w:rsidR="00951DC7" w:rsidRPr="00EB04ED" w14:paraId="0C002B2E" w14:textId="77777777" w:rsidTr="00951DC7">
        <w:tc>
          <w:tcPr>
            <w:tcW w:w="6903" w:type="dxa"/>
            <w:shd w:val="clear" w:color="auto" w:fill="auto"/>
          </w:tcPr>
          <w:p w14:paraId="4EA9B1A8" w14:textId="77777777" w:rsidR="00951DC7" w:rsidRDefault="00951DC7" w:rsidP="00951DC7">
            <w:pPr>
              <w:rPr>
                <w:sz w:val="22"/>
                <w:szCs w:val="22"/>
              </w:rPr>
            </w:pPr>
            <w:r>
              <w:rPr>
                <w:sz w:val="22"/>
                <w:szCs w:val="22"/>
              </w:rPr>
              <w:t>5.5d  Maryland has a welfare system that is too generous and often abused.</w:t>
            </w:r>
          </w:p>
        </w:tc>
        <w:tc>
          <w:tcPr>
            <w:tcW w:w="987" w:type="dxa"/>
            <w:shd w:val="clear" w:color="auto" w:fill="auto"/>
          </w:tcPr>
          <w:p w14:paraId="5F11499B" w14:textId="77777777" w:rsidR="00951DC7" w:rsidRPr="00080909" w:rsidRDefault="00951DC7" w:rsidP="00951DC7">
            <w:pPr>
              <w:pStyle w:val="BodyText"/>
              <w:jc w:val="center"/>
              <w:rPr>
                <w:bCs/>
              </w:rPr>
            </w:pPr>
            <w:r>
              <w:rPr>
                <w:bCs/>
              </w:rPr>
              <w:t>63</w:t>
            </w:r>
          </w:p>
        </w:tc>
        <w:tc>
          <w:tcPr>
            <w:tcW w:w="1054" w:type="dxa"/>
            <w:shd w:val="clear" w:color="auto" w:fill="auto"/>
          </w:tcPr>
          <w:p w14:paraId="35419567" w14:textId="77777777" w:rsidR="00951DC7" w:rsidRPr="00080909" w:rsidRDefault="00951DC7" w:rsidP="00951DC7">
            <w:pPr>
              <w:pStyle w:val="BodyText"/>
              <w:jc w:val="center"/>
              <w:rPr>
                <w:bCs/>
              </w:rPr>
            </w:pPr>
            <w:r>
              <w:rPr>
                <w:bCs/>
              </w:rPr>
              <w:t>24</w:t>
            </w:r>
          </w:p>
        </w:tc>
        <w:tc>
          <w:tcPr>
            <w:tcW w:w="1280" w:type="dxa"/>
            <w:shd w:val="clear" w:color="auto" w:fill="auto"/>
          </w:tcPr>
          <w:p w14:paraId="300D5EF2" w14:textId="77777777" w:rsidR="00951DC7" w:rsidRPr="00D15527" w:rsidRDefault="00951DC7" w:rsidP="00951DC7">
            <w:pPr>
              <w:pStyle w:val="BodyText"/>
              <w:jc w:val="center"/>
            </w:pPr>
            <w:r>
              <w:t>14</w:t>
            </w:r>
          </w:p>
        </w:tc>
      </w:tr>
      <w:tr w:rsidR="00951DC7" w:rsidRPr="00EB04ED" w14:paraId="64CDFB34" w14:textId="77777777" w:rsidTr="00951DC7">
        <w:tc>
          <w:tcPr>
            <w:tcW w:w="6903" w:type="dxa"/>
            <w:shd w:val="clear" w:color="auto" w:fill="F2F2F2"/>
          </w:tcPr>
          <w:p w14:paraId="7D853F33" w14:textId="77777777" w:rsidR="00951DC7" w:rsidRDefault="00951DC7" w:rsidP="00951DC7">
            <w:pPr>
              <w:rPr>
                <w:sz w:val="22"/>
                <w:szCs w:val="22"/>
              </w:rPr>
            </w:pPr>
            <w:r>
              <w:rPr>
                <w:sz w:val="22"/>
                <w:szCs w:val="22"/>
              </w:rPr>
              <w:t>5.5e  Maryland is a good place in which to retire.</w:t>
            </w:r>
          </w:p>
        </w:tc>
        <w:tc>
          <w:tcPr>
            <w:tcW w:w="987" w:type="dxa"/>
            <w:shd w:val="clear" w:color="auto" w:fill="F2F2F2"/>
          </w:tcPr>
          <w:p w14:paraId="7BD69045" w14:textId="77777777" w:rsidR="00951DC7" w:rsidRPr="00080909" w:rsidRDefault="00951DC7" w:rsidP="00951DC7">
            <w:pPr>
              <w:pStyle w:val="BodyText"/>
              <w:jc w:val="center"/>
              <w:rPr>
                <w:bCs/>
              </w:rPr>
            </w:pPr>
            <w:r>
              <w:rPr>
                <w:bCs/>
              </w:rPr>
              <w:t>25</w:t>
            </w:r>
          </w:p>
        </w:tc>
        <w:tc>
          <w:tcPr>
            <w:tcW w:w="1054" w:type="dxa"/>
            <w:shd w:val="clear" w:color="auto" w:fill="F2F2F2"/>
          </w:tcPr>
          <w:p w14:paraId="716993EF" w14:textId="77777777" w:rsidR="00951DC7" w:rsidRPr="00080909" w:rsidRDefault="00951DC7" w:rsidP="00951DC7">
            <w:pPr>
              <w:pStyle w:val="BodyText"/>
              <w:jc w:val="center"/>
              <w:rPr>
                <w:bCs/>
              </w:rPr>
            </w:pPr>
            <w:r>
              <w:rPr>
                <w:bCs/>
              </w:rPr>
              <w:t>69</w:t>
            </w:r>
          </w:p>
        </w:tc>
        <w:tc>
          <w:tcPr>
            <w:tcW w:w="1280" w:type="dxa"/>
            <w:shd w:val="clear" w:color="auto" w:fill="F2F2F2"/>
          </w:tcPr>
          <w:p w14:paraId="7A5D352D" w14:textId="77777777" w:rsidR="00951DC7" w:rsidRPr="00D15527" w:rsidRDefault="00951DC7" w:rsidP="00951DC7">
            <w:pPr>
              <w:pStyle w:val="BodyText"/>
              <w:jc w:val="center"/>
            </w:pPr>
            <w:r>
              <w:t>7</w:t>
            </w:r>
          </w:p>
        </w:tc>
      </w:tr>
      <w:tr w:rsidR="00951DC7" w:rsidRPr="00EB04ED" w14:paraId="1608D0D7" w14:textId="77777777" w:rsidTr="00951DC7">
        <w:tc>
          <w:tcPr>
            <w:tcW w:w="6903" w:type="dxa"/>
            <w:shd w:val="clear" w:color="auto" w:fill="auto"/>
          </w:tcPr>
          <w:p w14:paraId="4D2ADD78" w14:textId="77777777" w:rsidR="00951DC7" w:rsidRDefault="00951DC7" w:rsidP="00951DC7">
            <w:pPr>
              <w:rPr>
                <w:sz w:val="22"/>
                <w:szCs w:val="22"/>
              </w:rPr>
            </w:pPr>
            <w:r>
              <w:rPr>
                <w:sz w:val="22"/>
                <w:szCs w:val="22"/>
              </w:rPr>
              <w:t>5.5f  The Chesapeake Bay is too polluted to swim in.</w:t>
            </w:r>
          </w:p>
        </w:tc>
        <w:tc>
          <w:tcPr>
            <w:tcW w:w="987" w:type="dxa"/>
            <w:shd w:val="clear" w:color="auto" w:fill="auto"/>
          </w:tcPr>
          <w:p w14:paraId="007F2DCC" w14:textId="77777777" w:rsidR="00951DC7" w:rsidRPr="00080909" w:rsidRDefault="00951DC7" w:rsidP="00951DC7">
            <w:pPr>
              <w:pStyle w:val="BodyText"/>
              <w:jc w:val="center"/>
              <w:rPr>
                <w:bCs/>
              </w:rPr>
            </w:pPr>
            <w:r>
              <w:rPr>
                <w:bCs/>
              </w:rPr>
              <w:t>61</w:t>
            </w:r>
          </w:p>
        </w:tc>
        <w:tc>
          <w:tcPr>
            <w:tcW w:w="1054" w:type="dxa"/>
            <w:shd w:val="clear" w:color="auto" w:fill="auto"/>
          </w:tcPr>
          <w:p w14:paraId="2A0C9F7C" w14:textId="77777777" w:rsidR="00951DC7" w:rsidRPr="00080909" w:rsidRDefault="00951DC7" w:rsidP="00951DC7">
            <w:pPr>
              <w:pStyle w:val="BodyText"/>
              <w:jc w:val="center"/>
              <w:rPr>
                <w:bCs/>
              </w:rPr>
            </w:pPr>
            <w:r>
              <w:rPr>
                <w:bCs/>
              </w:rPr>
              <w:t>27</w:t>
            </w:r>
          </w:p>
        </w:tc>
        <w:tc>
          <w:tcPr>
            <w:tcW w:w="1280" w:type="dxa"/>
            <w:shd w:val="clear" w:color="auto" w:fill="auto"/>
          </w:tcPr>
          <w:p w14:paraId="414F309D" w14:textId="77777777" w:rsidR="00951DC7" w:rsidRPr="00D15527" w:rsidRDefault="00951DC7" w:rsidP="00951DC7">
            <w:pPr>
              <w:pStyle w:val="BodyText"/>
              <w:jc w:val="center"/>
            </w:pPr>
            <w:r>
              <w:t>12</w:t>
            </w:r>
          </w:p>
        </w:tc>
      </w:tr>
      <w:tr w:rsidR="00951DC7" w:rsidRPr="00EB04ED" w14:paraId="628D8880" w14:textId="77777777" w:rsidTr="00951DC7">
        <w:tc>
          <w:tcPr>
            <w:tcW w:w="6903" w:type="dxa"/>
            <w:shd w:val="clear" w:color="auto" w:fill="F2F2F2"/>
          </w:tcPr>
          <w:p w14:paraId="6B408326" w14:textId="77777777" w:rsidR="00951DC7" w:rsidRDefault="00951DC7" w:rsidP="00951DC7">
            <w:pPr>
              <w:rPr>
                <w:sz w:val="22"/>
                <w:szCs w:val="22"/>
              </w:rPr>
            </w:pPr>
            <w:r>
              <w:rPr>
                <w:sz w:val="22"/>
                <w:szCs w:val="22"/>
              </w:rPr>
              <w:t xml:space="preserve">5.5g  Anne Arundel County has done an excellent job maintaining its roads. </w:t>
            </w:r>
          </w:p>
        </w:tc>
        <w:tc>
          <w:tcPr>
            <w:tcW w:w="987" w:type="dxa"/>
            <w:shd w:val="clear" w:color="auto" w:fill="F2F2F2"/>
          </w:tcPr>
          <w:p w14:paraId="24F427BE" w14:textId="77777777" w:rsidR="00951DC7" w:rsidRPr="00080909" w:rsidRDefault="00951DC7" w:rsidP="00951DC7">
            <w:pPr>
              <w:pStyle w:val="BodyText"/>
              <w:jc w:val="center"/>
              <w:rPr>
                <w:bCs/>
              </w:rPr>
            </w:pPr>
            <w:r>
              <w:rPr>
                <w:bCs/>
              </w:rPr>
              <w:t>32</w:t>
            </w:r>
          </w:p>
        </w:tc>
        <w:tc>
          <w:tcPr>
            <w:tcW w:w="1054" w:type="dxa"/>
            <w:shd w:val="clear" w:color="auto" w:fill="F2F2F2"/>
          </w:tcPr>
          <w:p w14:paraId="45A55CE5" w14:textId="77777777" w:rsidR="00951DC7" w:rsidRPr="00080909" w:rsidRDefault="00951DC7" w:rsidP="00951DC7">
            <w:pPr>
              <w:pStyle w:val="BodyText"/>
              <w:jc w:val="center"/>
              <w:rPr>
                <w:bCs/>
              </w:rPr>
            </w:pPr>
            <w:r>
              <w:rPr>
                <w:bCs/>
              </w:rPr>
              <w:t>63</w:t>
            </w:r>
          </w:p>
        </w:tc>
        <w:tc>
          <w:tcPr>
            <w:tcW w:w="1280" w:type="dxa"/>
            <w:shd w:val="clear" w:color="auto" w:fill="F2F2F2"/>
          </w:tcPr>
          <w:p w14:paraId="73E991DC" w14:textId="77777777" w:rsidR="00951DC7" w:rsidRPr="00D15527" w:rsidRDefault="00951DC7" w:rsidP="00951DC7">
            <w:pPr>
              <w:pStyle w:val="BodyText"/>
              <w:jc w:val="center"/>
            </w:pPr>
            <w:r>
              <w:t>6</w:t>
            </w:r>
          </w:p>
        </w:tc>
      </w:tr>
      <w:tr w:rsidR="00951DC7" w:rsidRPr="00EB04ED" w14:paraId="798A54BC" w14:textId="77777777" w:rsidTr="00951DC7">
        <w:tc>
          <w:tcPr>
            <w:tcW w:w="6903" w:type="dxa"/>
            <w:shd w:val="clear" w:color="auto" w:fill="auto"/>
          </w:tcPr>
          <w:p w14:paraId="6ABA7FC6" w14:textId="77777777" w:rsidR="00951DC7" w:rsidRDefault="00951DC7" w:rsidP="00951DC7">
            <w:pPr>
              <w:rPr>
                <w:sz w:val="22"/>
                <w:szCs w:val="22"/>
              </w:rPr>
            </w:pPr>
            <w:r>
              <w:rPr>
                <w:sz w:val="22"/>
                <w:szCs w:val="22"/>
              </w:rPr>
              <w:t>5.5h  Anne Arundel Community College provides excellent education at low cost to county residents.</w:t>
            </w:r>
          </w:p>
        </w:tc>
        <w:tc>
          <w:tcPr>
            <w:tcW w:w="987" w:type="dxa"/>
            <w:shd w:val="clear" w:color="auto" w:fill="auto"/>
          </w:tcPr>
          <w:p w14:paraId="0FC4B0A4" w14:textId="77777777" w:rsidR="00951DC7" w:rsidRDefault="00951DC7" w:rsidP="00951DC7">
            <w:pPr>
              <w:pStyle w:val="BodyText"/>
              <w:jc w:val="center"/>
              <w:rPr>
                <w:bCs/>
              </w:rPr>
            </w:pPr>
            <w:r>
              <w:rPr>
                <w:bCs/>
              </w:rPr>
              <w:t>75</w:t>
            </w:r>
          </w:p>
        </w:tc>
        <w:tc>
          <w:tcPr>
            <w:tcW w:w="1054" w:type="dxa"/>
            <w:shd w:val="clear" w:color="auto" w:fill="auto"/>
          </w:tcPr>
          <w:p w14:paraId="07B931AA" w14:textId="77777777" w:rsidR="00951DC7" w:rsidRDefault="00951DC7" w:rsidP="00951DC7">
            <w:pPr>
              <w:pStyle w:val="BodyText"/>
              <w:jc w:val="center"/>
              <w:rPr>
                <w:bCs/>
              </w:rPr>
            </w:pPr>
            <w:r>
              <w:rPr>
                <w:bCs/>
              </w:rPr>
              <w:t>5</w:t>
            </w:r>
          </w:p>
        </w:tc>
        <w:tc>
          <w:tcPr>
            <w:tcW w:w="1280" w:type="dxa"/>
            <w:shd w:val="clear" w:color="auto" w:fill="auto"/>
          </w:tcPr>
          <w:p w14:paraId="66B2EF11" w14:textId="77777777" w:rsidR="00951DC7" w:rsidRPr="00D15527" w:rsidRDefault="00951DC7" w:rsidP="00951DC7">
            <w:pPr>
              <w:pStyle w:val="BodyText"/>
              <w:jc w:val="center"/>
            </w:pPr>
            <w:r>
              <w:t>20</w:t>
            </w:r>
          </w:p>
        </w:tc>
      </w:tr>
      <w:tr w:rsidR="00951DC7" w:rsidRPr="006C4EED" w14:paraId="4CB66117" w14:textId="77777777" w:rsidTr="00951DC7">
        <w:tc>
          <w:tcPr>
            <w:tcW w:w="6903" w:type="dxa"/>
            <w:shd w:val="clear" w:color="auto" w:fill="F2F2F2"/>
          </w:tcPr>
          <w:p w14:paraId="4AE1B046" w14:textId="77777777" w:rsidR="00951DC7" w:rsidRDefault="00951DC7" w:rsidP="00951DC7">
            <w:pPr>
              <w:rPr>
                <w:sz w:val="22"/>
                <w:szCs w:val="22"/>
              </w:rPr>
            </w:pPr>
            <w:r>
              <w:rPr>
                <w:sz w:val="22"/>
                <w:szCs w:val="22"/>
              </w:rPr>
              <w:t>5.5i   By providing</w:t>
            </w:r>
            <w:r w:rsidRPr="00411DC5">
              <w:rPr>
                <w:sz w:val="22"/>
                <w:szCs w:val="22"/>
              </w:rPr>
              <w:t xml:space="preserve"> free access to materials</w:t>
            </w:r>
            <w:r>
              <w:rPr>
                <w:sz w:val="22"/>
                <w:szCs w:val="22"/>
              </w:rPr>
              <w:t xml:space="preserve"> and</w:t>
            </w:r>
            <w:r w:rsidRPr="00411DC5">
              <w:rPr>
                <w:sz w:val="22"/>
                <w:szCs w:val="22"/>
              </w:rPr>
              <w:t xml:space="preserve"> programs, the public library plays an important role in giving everyone a chance to succeed</w:t>
            </w:r>
            <w:r>
              <w:rPr>
                <w:sz w:val="22"/>
                <w:szCs w:val="22"/>
              </w:rPr>
              <w:t>.</w:t>
            </w:r>
          </w:p>
        </w:tc>
        <w:tc>
          <w:tcPr>
            <w:tcW w:w="987" w:type="dxa"/>
            <w:shd w:val="clear" w:color="auto" w:fill="F2F2F2"/>
          </w:tcPr>
          <w:p w14:paraId="4F34508F" w14:textId="77777777" w:rsidR="00951DC7" w:rsidRPr="006C4EED" w:rsidRDefault="00951DC7" w:rsidP="00951DC7">
            <w:pPr>
              <w:jc w:val="center"/>
              <w:rPr>
                <w:sz w:val="22"/>
                <w:szCs w:val="22"/>
              </w:rPr>
            </w:pPr>
            <w:r>
              <w:rPr>
                <w:sz w:val="22"/>
                <w:szCs w:val="22"/>
              </w:rPr>
              <w:t>89</w:t>
            </w:r>
          </w:p>
        </w:tc>
        <w:tc>
          <w:tcPr>
            <w:tcW w:w="1054" w:type="dxa"/>
            <w:shd w:val="clear" w:color="auto" w:fill="F2F2F2"/>
          </w:tcPr>
          <w:p w14:paraId="250363B4" w14:textId="77777777" w:rsidR="00951DC7" w:rsidRPr="006C4EED" w:rsidRDefault="00951DC7" w:rsidP="00951DC7">
            <w:pPr>
              <w:jc w:val="center"/>
              <w:rPr>
                <w:sz w:val="22"/>
                <w:szCs w:val="22"/>
              </w:rPr>
            </w:pPr>
            <w:r>
              <w:rPr>
                <w:sz w:val="22"/>
                <w:szCs w:val="22"/>
              </w:rPr>
              <w:t>6</w:t>
            </w:r>
          </w:p>
        </w:tc>
        <w:tc>
          <w:tcPr>
            <w:tcW w:w="1280" w:type="dxa"/>
            <w:shd w:val="clear" w:color="auto" w:fill="F2F2F2"/>
          </w:tcPr>
          <w:p w14:paraId="0E14BD7F" w14:textId="77777777" w:rsidR="00951DC7" w:rsidRPr="006C4EED" w:rsidRDefault="00951DC7" w:rsidP="00951DC7">
            <w:pPr>
              <w:jc w:val="center"/>
              <w:rPr>
                <w:sz w:val="22"/>
                <w:szCs w:val="22"/>
              </w:rPr>
            </w:pPr>
            <w:r>
              <w:rPr>
                <w:sz w:val="22"/>
                <w:szCs w:val="22"/>
              </w:rPr>
              <w:t>5</w:t>
            </w:r>
          </w:p>
        </w:tc>
      </w:tr>
    </w:tbl>
    <w:p w14:paraId="0BB792CA" w14:textId="77777777" w:rsidR="00951DC7" w:rsidRDefault="00951DC7" w:rsidP="00951DC7"/>
    <w:p w14:paraId="1C870449" w14:textId="77777777" w:rsidR="00951DC7" w:rsidRPr="00EB04ED" w:rsidRDefault="00951DC7" w:rsidP="00951DC7">
      <w:pPr>
        <w:spacing w:line="259" w:lineRule="auto"/>
        <w:rPr>
          <w:b/>
        </w:rPr>
      </w:pPr>
      <w:r>
        <w:br w:type="page"/>
      </w:r>
      <w:r w:rsidRPr="00EB04ED">
        <w:rPr>
          <w:b/>
        </w:rPr>
        <w:t>Do you support or oppose the following policies that might be considered by state or county government…</w:t>
      </w:r>
    </w:p>
    <w:tbl>
      <w:tblPr>
        <w:tblW w:w="941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5"/>
        <w:gridCol w:w="1426"/>
        <w:gridCol w:w="926"/>
        <w:gridCol w:w="1280"/>
      </w:tblGrid>
      <w:tr w:rsidR="00951DC7" w:rsidRPr="00EB04ED" w14:paraId="1D043E30" w14:textId="77777777" w:rsidTr="00951DC7">
        <w:tc>
          <w:tcPr>
            <w:tcW w:w="5785" w:type="dxa"/>
          </w:tcPr>
          <w:p w14:paraId="02BC2124" w14:textId="77777777" w:rsidR="00951DC7" w:rsidRPr="00EB04ED" w:rsidRDefault="00951DC7" w:rsidP="00951DC7">
            <w:pPr>
              <w:rPr>
                <w:sz w:val="22"/>
                <w:szCs w:val="22"/>
              </w:rPr>
            </w:pPr>
          </w:p>
        </w:tc>
        <w:tc>
          <w:tcPr>
            <w:tcW w:w="1426" w:type="dxa"/>
          </w:tcPr>
          <w:p w14:paraId="06501389" w14:textId="77777777" w:rsidR="00951DC7" w:rsidRPr="005463F1" w:rsidRDefault="00951DC7" w:rsidP="00951DC7">
            <w:pPr>
              <w:jc w:val="center"/>
              <w:rPr>
                <w:b/>
                <w:sz w:val="22"/>
                <w:szCs w:val="22"/>
              </w:rPr>
            </w:pPr>
            <w:r w:rsidRPr="005463F1">
              <w:rPr>
                <w:b/>
                <w:sz w:val="22"/>
                <w:szCs w:val="22"/>
              </w:rPr>
              <w:t>Support</w:t>
            </w:r>
          </w:p>
        </w:tc>
        <w:tc>
          <w:tcPr>
            <w:tcW w:w="926" w:type="dxa"/>
          </w:tcPr>
          <w:p w14:paraId="490A1DC0" w14:textId="77777777" w:rsidR="00951DC7" w:rsidRPr="005463F1" w:rsidRDefault="00951DC7" w:rsidP="00951DC7">
            <w:pPr>
              <w:jc w:val="center"/>
              <w:rPr>
                <w:b/>
                <w:sz w:val="22"/>
                <w:szCs w:val="22"/>
              </w:rPr>
            </w:pPr>
            <w:r w:rsidRPr="005463F1">
              <w:rPr>
                <w:b/>
                <w:sz w:val="22"/>
                <w:szCs w:val="22"/>
              </w:rPr>
              <w:t>Oppose</w:t>
            </w:r>
          </w:p>
        </w:tc>
        <w:tc>
          <w:tcPr>
            <w:tcW w:w="1280" w:type="dxa"/>
          </w:tcPr>
          <w:p w14:paraId="24243B50" w14:textId="77777777" w:rsidR="00951DC7" w:rsidRPr="005463F1" w:rsidRDefault="00951DC7" w:rsidP="00951DC7">
            <w:pPr>
              <w:jc w:val="center"/>
              <w:rPr>
                <w:b/>
                <w:sz w:val="22"/>
                <w:szCs w:val="22"/>
              </w:rPr>
            </w:pPr>
            <w:r w:rsidRPr="005463F1">
              <w:rPr>
                <w:b/>
                <w:sz w:val="22"/>
                <w:szCs w:val="22"/>
              </w:rPr>
              <w:t>Unsure/NA</w:t>
            </w:r>
          </w:p>
        </w:tc>
      </w:tr>
      <w:tr w:rsidR="00951DC7" w:rsidRPr="00824E43" w14:paraId="6683647F" w14:textId="77777777" w:rsidTr="00951DC7">
        <w:tc>
          <w:tcPr>
            <w:tcW w:w="5785" w:type="dxa"/>
            <w:shd w:val="clear" w:color="auto" w:fill="F2F2F2"/>
          </w:tcPr>
          <w:p w14:paraId="46D26DE9" w14:textId="77777777" w:rsidR="00951DC7" w:rsidRPr="00824E43" w:rsidRDefault="00951DC7" w:rsidP="00951DC7">
            <w:r w:rsidRPr="00824E43">
              <w:t xml:space="preserve">5.6a  </w:t>
            </w:r>
            <w:r>
              <w:t>Eliminate</w:t>
            </w:r>
            <w:r w:rsidRPr="00824E43">
              <w:t xml:space="preserve"> state taxes on police, fire and military</w:t>
            </w:r>
            <w:r>
              <w:t xml:space="preserve"> retirement income</w:t>
            </w:r>
          </w:p>
        </w:tc>
        <w:tc>
          <w:tcPr>
            <w:tcW w:w="1426" w:type="dxa"/>
            <w:shd w:val="clear" w:color="auto" w:fill="F2F2F2"/>
            <w:vAlign w:val="center"/>
          </w:tcPr>
          <w:p w14:paraId="11CF5F82" w14:textId="77777777" w:rsidR="00951DC7" w:rsidRPr="00824E43" w:rsidRDefault="00951DC7" w:rsidP="00951DC7">
            <w:pPr>
              <w:jc w:val="center"/>
            </w:pPr>
            <w:r>
              <w:t>49</w:t>
            </w:r>
          </w:p>
        </w:tc>
        <w:tc>
          <w:tcPr>
            <w:tcW w:w="926" w:type="dxa"/>
            <w:shd w:val="clear" w:color="auto" w:fill="F2F2F2"/>
            <w:vAlign w:val="center"/>
          </w:tcPr>
          <w:p w14:paraId="5B8FCC3A" w14:textId="77777777" w:rsidR="00951DC7" w:rsidRPr="00824E43" w:rsidRDefault="00951DC7" w:rsidP="00951DC7">
            <w:pPr>
              <w:jc w:val="center"/>
            </w:pPr>
            <w:r>
              <w:t>39</w:t>
            </w:r>
          </w:p>
        </w:tc>
        <w:tc>
          <w:tcPr>
            <w:tcW w:w="1280" w:type="dxa"/>
            <w:shd w:val="clear" w:color="auto" w:fill="F2F2F2"/>
            <w:vAlign w:val="center"/>
          </w:tcPr>
          <w:p w14:paraId="369AAA48" w14:textId="77777777" w:rsidR="00951DC7" w:rsidRPr="00824E43" w:rsidRDefault="00951DC7" w:rsidP="00951DC7">
            <w:pPr>
              <w:jc w:val="center"/>
            </w:pPr>
            <w:r>
              <w:t>12</w:t>
            </w:r>
          </w:p>
        </w:tc>
      </w:tr>
      <w:tr w:rsidR="00951DC7" w:rsidRPr="00824E43" w14:paraId="2E3D6BF4" w14:textId="77777777" w:rsidTr="00951DC7">
        <w:tc>
          <w:tcPr>
            <w:tcW w:w="5785" w:type="dxa"/>
          </w:tcPr>
          <w:p w14:paraId="59B33BE5" w14:textId="77777777" w:rsidR="00951DC7" w:rsidRPr="00824E43" w:rsidRDefault="00951DC7" w:rsidP="00951DC7">
            <w:r w:rsidRPr="00824E43">
              <w:t xml:space="preserve">5.6b  Repeal the automatic adjustment in gasoline taxes linked to inflation and make the General Assembly have to vote each time </w:t>
            </w:r>
            <w:r>
              <w:t xml:space="preserve">it wants </w:t>
            </w:r>
            <w:r w:rsidRPr="00824E43">
              <w:t xml:space="preserve">to raise </w:t>
            </w:r>
            <w:r>
              <w:t>gasoline</w:t>
            </w:r>
            <w:r w:rsidRPr="00824E43">
              <w:t xml:space="preserve"> taxes</w:t>
            </w:r>
          </w:p>
        </w:tc>
        <w:tc>
          <w:tcPr>
            <w:tcW w:w="1426" w:type="dxa"/>
            <w:vAlign w:val="center"/>
          </w:tcPr>
          <w:p w14:paraId="4C0D9F46" w14:textId="77777777" w:rsidR="00951DC7" w:rsidRPr="00824E43" w:rsidRDefault="00951DC7" w:rsidP="00951DC7">
            <w:pPr>
              <w:jc w:val="center"/>
            </w:pPr>
            <w:r>
              <w:t>76</w:t>
            </w:r>
          </w:p>
        </w:tc>
        <w:tc>
          <w:tcPr>
            <w:tcW w:w="926" w:type="dxa"/>
            <w:vAlign w:val="center"/>
          </w:tcPr>
          <w:p w14:paraId="41A42D87" w14:textId="77777777" w:rsidR="00951DC7" w:rsidRPr="00824E43" w:rsidRDefault="00951DC7" w:rsidP="00951DC7">
            <w:pPr>
              <w:jc w:val="center"/>
            </w:pPr>
            <w:r>
              <w:t>18</w:t>
            </w:r>
          </w:p>
        </w:tc>
        <w:tc>
          <w:tcPr>
            <w:tcW w:w="1280" w:type="dxa"/>
            <w:vAlign w:val="center"/>
          </w:tcPr>
          <w:p w14:paraId="52735980" w14:textId="77777777" w:rsidR="00951DC7" w:rsidRPr="00824E43" w:rsidRDefault="00951DC7" w:rsidP="00951DC7">
            <w:pPr>
              <w:jc w:val="center"/>
            </w:pPr>
            <w:r>
              <w:t>7</w:t>
            </w:r>
          </w:p>
        </w:tc>
      </w:tr>
      <w:tr w:rsidR="00951DC7" w:rsidRPr="00824E43" w14:paraId="6ABE394D" w14:textId="77777777" w:rsidTr="00951DC7">
        <w:tc>
          <w:tcPr>
            <w:tcW w:w="5785" w:type="dxa"/>
            <w:shd w:val="clear" w:color="auto" w:fill="F2F2F2"/>
          </w:tcPr>
          <w:p w14:paraId="05632B10" w14:textId="77777777" w:rsidR="00951DC7" w:rsidRPr="00824E43" w:rsidRDefault="00951DC7" w:rsidP="00951DC7">
            <w:r w:rsidRPr="00824E43">
              <w:t>5.6</w:t>
            </w:r>
            <w:r>
              <w:t>c</w:t>
            </w:r>
            <w:r w:rsidRPr="00824E43">
              <w:t xml:space="preserve">  Increase tax breaks for those who contribute to private or religious schools</w:t>
            </w:r>
          </w:p>
        </w:tc>
        <w:tc>
          <w:tcPr>
            <w:tcW w:w="1426" w:type="dxa"/>
            <w:shd w:val="clear" w:color="auto" w:fill="F2F2F2"/>
            <w:vAlign w:val="center"/>
          </w:tcPr>
          <w:p w14:paraId="4877B9DD" w14:textId="77777777" w:rsidR="00951DC7" w:rsidRPr="00824E43" w:rsidRDefault="00951DC7" w:rsidP="00951DC7">
            <w:pPr>
              <w:jc w:val="center"/>
            </w:pPr>
            <w:r>
              <w:t>36</w:t>
            </w:r>
          </w:p>
        </w:tc>
        <w:tc>
          <w:tcPr>
            <w:tcW w:w="926" w:type="dxa"/>
            <w:shd w:val="clear" w:color="auto" w:fill="F2F2F2"/>
            <w:vAlign w:val="center"/>
          </w:tcPr>
          <w:p w14:paraId="34221DD7" w14:textId="77777777" w:rsidR="00951DC7" w:rsidRPr="00824E43" w:rsidRDefault="00951DC7" w:rsidP="00951DC7">
            <w:pPr>
              <w:jc w:val="center"/>
            </w:pPr>
            <w:r>
              <w:t>54</w:t>
            </w:r>
          </w:p>
        </w:tc>
        <w:tc>
          <w:tcPr>
            <w:tcW w:w="1280" w:type="dxa"/>
            <w:shd w:val="clear" w:color="auto" w:fill="F2F2F2"/>
            <w:vAlign w:val="center"/>
          </w:tcPr>
          <w:p w14:paraId="1BDF90AF" w14:textId="77777777" w:rsidR="00951DC7" w:rsidRPr="00824E43" w:rsidRDefault="00951DC7" w:rsidP="00951DC7">
            <w:pPr>
              <w:jc w:val="center"/>
            </w:pPr>
            <w:r>
              <w:t>10</w:t>
            </w:r>
          </w:p>
        </w:tc>
      </w:tr>
      <w:tr w:rsidR="00951DC7" w:rsidRPr="00824E43" w14:paraId="0C2CF4B9" w14:textId="77777777" w:rsidTr="00951DC7">
        <w:tc>
          <w:tcPr>
            <w:tcW w:w="5785" w:type="dxa"/>
            <w:shd w:val="clear" w:color="auto" w:fill="FFFFFF"/>
          </w:tcPr>
          <w:p w14:paraId="1EA933DD" w14:textId="77777777" w:rsidR="00951DC7" w:rsidRPr="00824E43" w:rsidRDefault="00951DC7" w:rsidP="00951DC7">
            <w:r w:rsidRPr="00824E43">
              <w:t>5.6</w:t>
            </w:r>
            <w:r>
              <w:t>d</w:t>
            </w:r>
            <w:r w:rsidRPr="00824E43">
              <w:t xml:space="preserve">  Force farm</w:t>
            </w:r>
            <w:r>
              <w:t>er</w:t>
            </w:r>
            <w:r w:rsidRPr="00824E43">
              <w:t xml:space="preserve">s to </w:t>
            </w:r>
            <w:r>
              <w:t xml:space="preserve">closely monitor and if necessary </w:t>
            </w:r>
            <w:r w:rsidRPr="00824E43">
              <w:t>reduce their use of chicken manure</w:t>
            </w:r>
            <w:r>
              <w:t xml:space="preserve"> and reduce phosphorous pollution</w:t>
            </w:r>
            <w:r w:rsidRPr="00824E43">
              <w:t xml:space="preserve"> into the Chesapeake Bay</w:t>
            </w:r>
          </w:p>
        </w:tc>
        <w:tc>
          <w:tcPr>
            <w:tcW w:w="1426" w:type="dxa"/>
            <w:shd w:val="clear" w:color="auto" w:fill="FFFFFF"/>
            <w:vAlign w:val="center"/>
          </w:tcPr>
          <w:p w14:paraId="5C37668C" w14:textId="77777777" w:rsidR="00951DC7" w:rsidRPr="00824E43" w:rsidRDefault="00951DC7" w:rsidP="00951DC7">
            <w:pPr>
              <w:jc w:val="center"/>
            </w:pPr>
            <w:r>
              <w:t>74</w:t>
            </w:r>
          </w:p>
        </w:tc>
        <w:tc>
          <w:tcPr>
            <w:tcW w:w="926" w:type="dxa"/>
            <w:shd w:val="clear" w:color="auto" w:fill="FFFFFF"/>
            <w:vAlign w:val="center"/>
          </w:tcPr>
          <w:p w14:paraId="5465EAB7" w14:textId="77777777" w:rsidR="00951DC7" w:rsidRPr="00824E43" w:rsidRDefault="00951DC7" w:rsidP="00951DC7">
            <w:pPr>
              <w:jc w:val="center"/>
            </w:pPr>
            <w:r>
              <w:t>17</w:t>
            </w:r>
          </w:p>
        </w:tc>
        <w:tc>
          <w:tcPr>
            <w:tcW w:w="1280" w:type="dxa"/>
            <w:shd w:val="clear" w:color="auto" w:fill="FFFFFF"/>
            <w:vAlign w:val="center"/>
          </w:tcPr>
          <w:p w14:paraId="64EA50DC" w14:textId="77777777" w:rsidR="00951DC7" w:rsidRPr="00824E43" w:rsidRDefault="00951DC7" w:rsidP="00951DC7">
            <w:pPr>
              <w:jc w:val="center"/>
            </w:pPr>
            <w:r>
              <w:t>10</w:t>
            </w:r>
          </w:p>
        </w:tc>
      </w:tr>
      <w:tr w:rsidR="00951DC7" w:rsidRPr="00824E43" w14:paraId="1B4E49DD" w14:textId="77777777" w:rsidTr="00951DC7">
        <w:tc>
          <w:tcPr>
            <w:tcW w:w="5785" w:type="dxa"/>
            <w:shd w:val="clear" w:color="auto" w:fill="F2F2F2"/>
          </w:tcPr>
          <w:p w14:paraId="33B506CB" w14:textId="77777777" w:rsidR="00951DC7" w:rsidRPr="00824E43" w:rsidRDefault="00951DC7" w:rsidP="00951DC7">
            <w:r w:rsidRPr="00824E43">
              <w:t>5.</w:t>
            </w:r>
            <w:r>
              <w:t>6e</w:t>
            </w:r>
            <w:r w:rsidRPr="00824E43">
              <w:t xml:space="preserve"> Reduce the anticipated funding to the public schools in order to balance Maryland’s budget</w:t>
            </w:r>
          </w:p>
        </w:tc>
        <w:tc>
          <w:tcPr>
            <w:tcW w:w="1426" w:type="dxa"/>
            <w:shd w:val="clear" w:color="auto" w:fill="F2F2F2"/>
            <w:vAlign w:val="center"/>
          </w:tcPr>
          <w:p w14:paraId="42D26C51" w14:textId="77777777" w:rsidR="00951DC7" w:rsidRPr="00824E43" w:rsidRDefault="00951DC7" w:rsidP="00951DC7">
            <w:pPr>
              <w:jc w:val="center"/>
            </w:pPr>
            <w:r>
              <w:t>21</w:t>
            </w:r>
          </w:p>
        </w:tc>
        <w:tc>
          <w:tcPr>
            <w:tcW w:w="926" w:type="dxa"/>
            <w:shd w:val="clear" w:color="auto" w:fill="F2F2F2"/>
            <w:vAlign w:val="center"/>
          </w:tcPr>
          <w:p w14:paraId="1D923FB6" w14:textId="77777777" w:rsidR="00951DC7" w:rsidRPr="00824E43" w:rsidRDefault="00951DC7" w:rsidP="00951DC7">
            <w:pPr>
              <w:jc w:val="center"/>
            </w:pPr>
            <w:r>
              <w:t>71</w:t>
            </w:r>
          </w:p>
        </w:tc>
        <w:tc>
          <w:tcPr>
            <w:tcW w:w="1280" w:type="dxa"/>
            <w:shd w:val="clear" w:color="auto" w:fill="F2F2F2"/>
            <w:vAlign w:val="center"/>
          </w:tcPr>
          <w:p w14:paraId="0EA2EC42" w14:textId="77777777" w:rsidR="00951DC7" w:rsidRPr="00824E43" w:rsidRDefault="00951DC7" w:rsidP="00951DC7">
            <w:pPr>
              <w:jc w:val="center"/>
            </w:pPr>
            <w:r>
              <w:t>8</w:t>
            </w:r>
          </w:p>
        </w:tc>
      </w:tr>
      <w:tr w:rsidR="00951DC7" w:rsidRPr="00824E43" w14:paraId="23DEF35F" w14:textId="77777777" w:rsidTr="00951DC7">
        <w:tc>
          <w:tcPr>
            <w:tcW w:w="5785" w:type="dxa"/>
          </w:tcPr>
          <w:p w14:paraId="25746B5E" w14:textId="77777777" w:rsidR="00951DC7" w:rsidRPr="00824E43" w:rsidRDefault="00951DC7" w:rsidP="00951DC7">
            <w:r w:rsidRPr="00824E43">
              <w:t>5.</w:t>
            </w:r>
            <w:r>
              <w:t>6f</w:t>
            </w:r>
            <w:r w:rsidRPr="00824E43">
              <w:t xml:space="preserve">  Reduce state workers’ salaries to help balance Maryland’s budget</w:t>
            </w:r>
          </w:p>
        </w:tc>
        <w:tc>
          <w:tcPr>
            <w:tcW w:w="1426" w:type="dxa"/>
            <w:vAlign w:val="center"/>
          </w:tcPr>
          <w:p w14:paraId="7E47C4F2" w14:textId="77777777" w:rsidR="00951DC7" w:rsidRPr="00824E43" w:rsidRDefault="00951DC7" w:rsidP="00951DC7">
            <w:pPr>
              <w:jc w:val="center"/>
            </w:pPr>
            <w:r>
              <w:t>19</w:t>
            </w:r>
          </w:p>
        </w:tc>
        <w:tc>
          <w:tcPr>
            <w:tcW w:w="926" w:type="dxa"/>
            <w:vAlign w:val="center"/>
          </w:tcPr>
          <w:p w14:paraId="225B62EA" w14:textId="77777777" w:rsidR="00951DC7" w:rsidRPr="00824E43" w:rsidRDefault="00951DC7" w:rsidP="00951DC7">
            <w:pPr>
              <w:jc w:val="center"/>
            </w:pPr>
            <w:r>
              <w:t>72</w:t>
            </w:r>
          </w:p>
        </w:tc>
        <w:tc>
          <w:tcPr>
            <w:tcW w:w="1280" w:type="dxa"/>
            <w:vAlign w:val="center"/>
          </w:tcPr>
          <w:p w14:paraId="26EE6D2C" w14:textId="77777777" w:rsidR="00951DC7" w:rsidRPr="00824E43" w:rsidRDefault="00951DC7" w:rsidP="00951DC7">
            <w:pPr>
              <w:jc w:val="center"/>
            </w:pPr>
            <w:r>
              <w:t>9</w:t>
            </w:r>
          </w:p>
        </w:tc>
      </w:tr>
      <w:tr w:rsidR="00951DC7" w:rsidRPr="00824E43" w14:paraId="482E20A1" w14:textId="77777777" w:rsidTr="00951DC7">
        <w:tc>
          <w:tcPr>
            <w:tcW w:w="5785" w:type="dxa"/>
            <w:shd w:val="clear" w:color="auto" w:fill="F2F2F2"/>
          </w:tcPr>
          <w:p w14:paraId="3B2B5ACE" w14:textId="77777777" w:rsidR="00951DC7" w:rsidRPr="00824E43" w:rsidRDefault="00951DC7" w:rsidP="00951DC7">
            <w:r>
              <w:t>5.6g Close local public libraries or reduce hours to save money</w:t>
            </w:r>
          </w:p>
        </w:tc>
        <w:tc>
          <w:tcPr>
            <w:tcW w:w="1426" w:type="dxa"/>
            <w:shd w:val="clear" w:color="auto" w:fill="F2F2F2"/>
            <w:vAlign w:val="center"/>
          </w:tcPr>
          <w:p w14:paraId="09475BC5" w14:textId="77777777" w:rsidR="00951DC7" w:rsidRPr="00824E43" w:rsidRDefault="00951DC7" w:rsidP="00951DC7">
            <w:pPr>
              <w:jc w:val="center"/>
            </w:pPr>
            <w:r>
              <w:t>18</w:t>
            </w:r>
          </w:p>
        </w:tc>
        <w:tc>
          <w:tcPr>
            <w:tcW w:w="926" w:type="dxa"/>
            <w:shd w:val="clear" w:color="auto" w:fill="F2F2F2"/>
            <w:vAlign w:val="center"/>
          </w:tcPr>
          <w:p w14:paraId="11983A42" w14:textId="77777777" w:rsidR="00951DC7" w:rsidRPr="00824E43" w:rsidRDefault="00951DC7" w:rsidP="00951DC7">
            <w:pPr>
              <w:jc w:val="center"/>
            </w:pPr>
            <w:r>
              <w:t>79</w:t>
            </w:r>
          </w:p>
        </w:tc>
        <w:tc>
          <w:tcPr>
            <w:tcW w:w="1280" w:type="dxa"/>
            <w:shd w:val="clear" w:color="auto" w:fill="F2F2F2"/>
            <w:vAlign w:val="center"/>
          </w:tcPr>
          <w:p w14:paraId="17FFB777" w14:textId="77777777" w:rsidR="00951DC7" w:rsidRPr="00824E43" w:rsidRDefault="00951DC7" w:rsidP="00951DC7">
            <w:pPr>
              <w:jc w:val="center"/>
            </w:pPr>
            <w:r>
              <w:t>3</w:t>
            </w:r>
          </w:p>
        </w:tc>
      </w:tr>
    </w:tbl>
    <w:p w14:paraId="2CA69682" w14:textId="77777777" w:rsidR="00951DC7" w:rsidRPr="00411DC5" w:rsidRDefault="00951DC7" w:rsidP="00951DC7">
      <w:pPr>
        <w:rPr>
          <w:rFonts w:ascii="Arial" w:hAnsi="Arial" w:cs="Arial"/>
          <w:sz w:val="21"/>
          <w:szCs w:val="21"/>
        </w:rPr>
      </w:pPr>
      <w:r w:rsidRPr="00411DC5">
        <w:rPr>
          <w:rFonts w:ascii="Arial" w:hAnsi="Arial" w:cs="Arial"/>
          <w:sz w:val="21"/>
          <w:szCs w:val="21"/>
        </w:rPr>
        <w:t> </w:t>
      </w:r>
    </w:p>
    <w:p w14:paraId="0DE8C0C9" w14:textId="77777777" w:rsidR="00951DC7" w:rsidRPr="001E600A" w:rsidRDefault="00951DC7" w:rsidP="00951DC7">
      <w:pPr>
        <w:rPr>
          <w:b/>
        </w:rPr>
      </w:pPr>
      <w:r w:rsidRPr="001E600A">
        <w:rPr>
          <w:b/>
        </w:rPr>
        <w:t>6. Do you know any friends or family members who have any of the following health concerns?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8"/>
        <w:gridCol w:w="1010"/>
        <w:gridCol w:w="900"/>
        <w:gridCol w:w="1438"/>
      </w:tblGrid>
      <w:tr w:rsidR="00951DC7" w:rsidRPr="0093321E" w14:paraId="7DFE1291" w14:textId="77777777" w:rsidTr="00951DC7">
        <w:trPr>
          <w:jc w:val="center"/>
        </w:trPr>
        <w:tc>
          <w:tcPr>
            <w:tcW w:w="4568" w:type="dxa"/>
            <w:tcBorders>
              <w:right w:val="single" w:sz="4" w:space="0" w:color="auto"/>
            </w:tcBorders>
            <w:shd w:val="clear" w:color="auto" w:fill="auto"/>
          </w:tcPr>
          <w:p w14:paraId="3538A467" w14:textId="77777777" w:rsidR="00951DC7" w:rsidRPr="0093321E" w:rsidRDefault="00951DC7" w:rsidP="00951DC7">
            <w:r>
              <w:t>Concerns:</w:t>
            </w:r>
          </w:p>
        </w:tc>
        <w:tc>
          <w:tcPr>
            <w:tcW w:w="1010" w:type="dxa"/>
            <w:tcBorders>
              <w:left w:val="single" w:sz="4" w:space="0" w:color="auto"/>
              <w:right w:val="single" w:sz="4" w:space="0" w:color="auto"/>
            </w:tcBorders>
            <w:shd w:val="clear" w:color="auto" w:fill="auto"/>
          </w:tcPr>
          <w:p w14:paraId="5907E4E6" w14:textId="77777777" w:rsidR="00951DC7" w:rsidRPr="0093321E" w:rsidRDefault="00951DC7" w:rsidP="00951DC7">
            <w:pPr>
              <w:jc w:val="center"/>
            </w:pPr>
            <w:r>
              <w:t>Yes</w:t>
            </w:r>
          </w:p>
        </w:tc>
        <w:tc>
          <w:tcPr>
            <w:tcW w:w="900" w:type="dxa"/>
            <w:tcBorders>
              <w:left w:val="single" w:sz="4" w:space="0" w:color="auto"/>
              <w:right w:val="single" w:sz="4" w:space="0" w:color="auto"/>
            </w:tcBorders>
            <w:shd w:val="clear" w:color="auto" w:fill="auto"/>
          </w:tcPr>
          <w:p w14:paraId="1EE53176" w14:textId="77777777" w:rsidR="00951DC7" w:rsidRPr="0093321E" w:rsidRDefault="00951DC7" w:rsidP="00951DC7">
            <w:pPr>
              <w:jc w:val="center"/>
            </w:pPr>
            <w:r>
              <w:t>No</w:t>
            </w:r>
          </w:p>
        </w:tc>
        <w:tc>
          <w:tcPr>
            <w:tcW w:w="1438" w:type="dxa"/>
            <w:tcBorders>
              <w:left w:val="single" w:sz="4" w:space="0" w:color="auto"/>
            </w:tcBorders>
            <w:shd w:val="clear" w:color="auto" w:fill="auto"/>
          </w:tcPr>
          <w:p w14:paraId="59A7308A" w14:textId="77777777" w:rsidR="00951DC7" w:rsidRPr="0093321E" w:rsidRDefault="00951DC7" w:rsidP="00951DC7">
            <w:pPr>
              <w:jc w:val="center"/>
            </w:pPr>
            <w:r>
              <w:t>No answer</w:t>
            </w:r>
          </w:p>
        </w:tc>
      </w:tr>
      <w:tr w:rsidR="00951DC7" w:rsidRPr="0093321E" w14:paraId="30EE7A84" w14:textId="77777777" w:rsidTr="00951DC7">
        <w:trPr>
          <w:jc w:val="center"/>
        </w:trPr>
        <w:tc>
          <w:tcPr>
            <w:tcW w:w="4568" w:type="dxa"/>
            <w:tcBorders>
              <w:right w:val="single" w:sz="4" w:space="0" w:color="auto"/>
            </w:tcBorders>
            <w:shd w:val="clear" w:color="auto" w:fill="D9D9D9"/>
          </w:tcPr>
          <w:p w14:paraId="171B4F39" w14:textId="77777777" w:rsidR="00951DC7" w:rsidRPr="0093321E" w:rsidRDefault="00951DC7" w:rsidP="00951DC7">
            <w:r>
              <w:t>6a</w:t>
            </w:r>
            <w:r w:rsidRPr="0093321E">
              <w:t>. Alcoholism</w:t>
            </w:r>
          </w:p>
        </w:tc>
        <w:tc>
          <w:tcPr>
            <w:tcW w:w="1010" w:type="dxa"/>
            <w:tcBorders>
              <w:left w:val="single" w:sz="4" w:space="0" w:color="auto"/>
              <w:right w:val="single" w:sz="4" w:space="0" w:color="auto"/>
            </w:tcBorders>
            <w:shd w:val="clear" w:color="auto" w:fill="D9D9D9"/>
            <w:vAlign w:val="center"/>
          </w:tcPr>
          <w:p w14:paraId="0DBAEBA4" w14:textId="77777777" w:rsidR="00951DC7" w:rsidRPr="008B0D2D" w:rsidRDefault="00951DC7" w:rsidP="00951DC7">
            <w:pPr>
              <w:jc w:val="center"/>
              <w:rPr>
                <w:sz w:val="22"/>
                <w:szCs w:val="22"/>
              </w:rPr>
            </w:pPr>
            <w:r>
              <w:rPr>
                <w:sz w:val="22"/>
                <w:szCs w:val="22"/>
              </w:rPr>
              <w:t>31</w:t>
            </w:r>
          </w:p>
        </w:tc>
        <w:tc>
          <w:tcPr>
            <w:tcW w:w="900" w:type="dxa"/>
            <w:tcBorders>
              <w:left w:val="single" w:sz="4" w:space="0" w:color="auto"/>
              <w:right w:val="single" w:sz="4" w:space="0" w:color="auto"/>
            </w:tcBorders>
            <w:shd w:val="clear" w:color="auto" w:fill="D9D9D9"/>
            <w:vAlign w:val="center"/>
          </w:tcPr>
          <w:p w14:paraId="56EEB351" w14:textId="77777777" w:rsidR="00951DC7" w:rsidRPr="008B0D2D" w:rsidRDefault="00951DC7" w:rsidP="00951DC7">
            <w:pPr>
              <w:jc w:val="center"/>
              <w:rPr>
                <w:sz w:val="22"/>
                <w:szCs w:val="22"/>
              </w:rPr>
            </w:pPr>
            <w:r>
              <w:rPr>
                <w:sz w:val="22"/>
                <w:szCs w:val="22"/>
              </w:rPr>
              <w:t>68</w:t>
            </w:r>
          </w:p>
        </w:tc>
        <w:tc>
          <w:tcPr>
            <w:tcW w:w="1438" w:type="dxa"/>
            <w:tcBorders>
              <w:left w:val="single" w:sz="4" w:space="0" w:color="auto"/>
            </w:tcBorders>
            <w:shd w:val="clear" w:color="auto" w:fill="D9D9D9"/>
            <w:vAlign w:val="center"/>
          </w:tcPr>
          <w:p w14:paraId="1E6201DF" w14:textId="77777777" w:rsidR="00951DC7" w:rsidRPr="008B0D2D" w:rsidRDefault="00951DC7" w:rsidP="00951DC7">
            <w:pPr>
              <w:jc w:val="center"/>
              <w:rPr>
                <w:sz w:val="22"/>
                <w:szCs w:val="22"/>
              </w:rPr>
            </w:pPr>
            <w:r>
              <w:rPr>
                <w:sz w:val="22"/>
                <w:szCs w:val="22"/>
              </w:rPr>
              <w:t>1</w:t>
            </w:r>
          </w:p>
        </w:tc>
      </w:tr>
      <w:tr w:rsidR="00951DC7" w:rsidRPr="0093321E" w14:paraId="4B98ADF1" w14:textId="77777777" w:rsidTr="00951DC7">
        <w:trPr>
          <w:trHeight w:val="300"/>
          <w:jc w:val="center"/>
        </w:trPr>
        <w:tc>
          <w:tcPr>
            <w:tcW w:w="4568" w:type="dxa"/>
            <w:tcBorders>
              <w:bottom w:val="single" w:sz="4" w:space="0" w:color="auto"/>
              <w:right w:val="single" w:sz="4" w:space="0" w:color="auto"/>
            </w:tcBorders>
            <w:shd w:val="clear" w:color="auto" w:fill="auto"/>
          </w:tcPr>
          <w:p w14:paraId="47DEDDC3" w14:textId="77777777" w:rsidR="00951DC7" w:rsidRPr="0093321E" w:rsidRDefault="00951DC7" w:rsidP="00951DC7">
            <w:r>
              <w:t>6b</w:t>
            </w:r>
            <w:r w:rsidRPr="0093321E">
              <w:t>. Dependence on marijuana</w:t>
            </w:r>
          </w:p>
        </w:tc>
        <w:tc>
          <w:tcPr>
            <w:tcW w:w="1010" w:type="dxa"/>
            <w:tcBorders>
              <w:left w:val="single" w:sz="4" w:space="0" w:color="auto"/>
              <w:bottom w:val="single" w:sz="4" w:space="0" w:color="auto"/>
              <w:right w:val="single" w:sz="4" w:space="0" w:color="auto"/>
            </w:tcBorders>
            <w:shd w:val="clear" w:color="auto" w:fill="auto"/>
            <w:vAlign w:val="center"/>
          </w:tcPr>
          <w:p w14:paraId="4BEE6A70" w14:textId="77777777" w:rsidR="00951DC7" w:rsidRPr="008B0D2D" w:rsidRDefault="00951DC7" w:rsidP="00951DC7">
            <w:pPr>
              <w:jc w:val="center"/>
              <w:rPr>
                <w:sz w:val="22"/>
                <w:szCs w:val="22"/>
              </w:rPr>
            </w:pPr>
            <w:r>
              <w:rPr>
                <w:sz w:val="22"/>
                <w:szCs w:val="22"/>
              </w:rPr>
              <w:t>18</w:t>
            </w:r>
          </w:p>
        </w:tc>
        <w:tc>
          <w:tcPr>
            <w:tcW w:w="900" w:type="dxa"/>
            <w:tcBorders>
              <w:left w:val="single" w:sz="4" w:space="0" w:color="auto"/>
              <w:bottom w:val="single" w:sz="4" w:space="0" w:color="auto"/>
              <w:right w:val="single" w:sz="4" w:space="0" w:color="auto"/>
            </w:tcBorders>
            <w:shd w:val="clear" w:color="auto" w:fill="auto"/>
            <w:vAlign w:val="center"/>
          </w:tcPr>
          <w:p w14:paraId="14763A69" w14:textId="77777777" w:rsidR="00951DC7" w:rsidRPr="008B0D2D" w:rsidRDefault="00951DC7" w:rsidP="00951DC7">
            <w:pPr>
              <w:jc w:val="center"/>
              <w:rPr>
                <w:sz w:val="22"/>
                <w:szCs w:val="22"/>
              </w:rPr>
            </w:pPr>
            <w:r>
              <w:rPr>
                <w:sz w:val="22"/>
                <w:szCs w:val="22"/>
              </w:rPr>
              <w:t>82</w:t>
            </w:r>
          </w:p>
        </w:tc>
        <w:tc>
          <w:tcPr>
            <w:tcW w:w="1438" w:type="dxa"/>
            <w:tcBorders>
              <w:left w:val="single" w:sz="4" w:space="0" w:color="auto"/>
              <w:bottom w:val="single" w:sz="4" w:space="0" w:color="auto"/>
            </w:tcBorders>
            <w:shd w:val="clear" w:color="auto" w:fill="auto"/>
            <w:vAlign w:val="center"/>
          </w:tcPr>
          <w:p w14:paraId="16AB7AF4" w14:textId="77777777" w:rsidR="00951DC7" w:rsidRPr="008B0D2D" w:rsidRDefault="00951DC7" w:rsidP="00951DC7">
            <w:pPr>
              <w:jc w:val="center"/>
              <w:rPr>
                <w:sz w:val="22"/>
                <w:szCs w:val="22"/>
              </w:rPr>
            </w:pPr>
            <w:r>
              <w:rPr>
                <w:sz w:val="22"/>
                <w:szCs w:val="22"/>
              </w:rPr>
              <w:t>0</w:t>
            </w:r>
          </w:p>
        </w:tc>
      </w:tr>
      <w:tr w:rsidR="00951DC7" w:rsidRPr="0093321E" w14:paraId="7D481306" w14:textId="77777777" w:rsidTr="00951DC7">
        <w:trPr>
          <w:trHeight w:val="255"/>
          <w:jc w:val="center"/>
        </w:trPr>
        <w:tc>
          <w:tcPr>
            <w:tcW w:w="4568" w:type="dxa"/>
            <w:tcBorders>
              <w:top w:val="single" w:sz="4" w:space="0" w:color="auto"/>
              <w:right w:val="single" w:sz="4" w:space="0" w:color="auto"/>
            </w:tcBorders>
            <w:shd w:val="clear" w:color="auto" w:fill="D9D9D9"/>
          </w:tcPr>
          <w:p w14:paraId="3B55E572" w14:textId="77777777" w:rsidR="00951DC7" w:rsidRPr="0093321E" w:rsidRDefault="00951DC7" w:rsidP="00951DC7">
            <w:r>
              <w:t>6c</w:t>
            </w:r>
            <w:r w:rsidRPr="0093321E">
              <w:t xml:space="preserve">. Dependence on cocaine </w:t>
            </w:r>
          </w:p>
        </w:tc>
        <w:tc>
          <w:tcPr>
            <w:tcW w:w="1010" w:type="dxa"/>
            <w:tcBorders>
              <w:top w:val="single" w:sz="4" w:space="0" w:color="auto"/>
              <w:left w:val="single" w:sz="4" w:space="0" w:color="auto"/>
              <w:right w:val="single" w:sz="4" w:space="0" w:color="auto"/>
            </w:tcBorders>
            <w:shd w:val="clear" w:color="auto" w:fill="D9D9D9"/>
            <w:vAlign w:val="center"/>
          </w:tcPr>
          <w:p w14:paraId="695019A8" w14:textId="77777777" w:rsidR="00951DC7" w:rsidRPr="008B0D2D" w:rsidRDefault="00951DC7" w:rsidP="00951DC7">
            <w:pPr>
              <w:jc w:val="center"/>
              <w:rPr>
                <w:sz w:val="22"/>
                <w:szCs w:val="22"/>
              </w:rPr>
            </w:pPr>
            <w:r>
              <w:rPr>
                <w:sz w:val="22"/>
                <w:szCs w:val="22"/>
              </w:rPr>
              <w:t>6</w:t>
            </w:r>
          </w:p>
        </w:tc>
        <w:tc>
          <w:tcPr>
            <w:tcW w:w="900" w:type="dxa"/>
            <w:tcBorders>
              <w:top w:val="single" w:sz="4" w:space="0" w:color="auto"/>
              <w:left w:val="single" w:sz="4" w:space="0" w:color="auto"/>
              <w:right w:val="single" w:sz="4" w:space="0" w:color="auto"/>
            </w:tcBorders>
            <w:shd w:val="clear" w:color="auto" w:fill="D9D9D9"/>
            <w:vAlign w:val="center"/>
          </w:tcPr>
          <w:p w14:paraId="40F53AAB" w14:textId="77777777" w:rsidR="00951DC7" w:rsidRPr="008B0D2D" w:rsidRDefault="00951DC7" w:rsidP="00951DC7">
            <w:pPr>
              <w:jc w:val="center"/>
              <w:rPr>
                <w:sz w:val="22"/>
                <w:szCs w:val="22"/>
              </w:rPr>
            </w:pPr>
            <w:r>
              <w:rPr>
                <w:sz w:val="22"/>
                <w:szCs w:val="22"/>
              </w:rPr>
              <w:t>93</w:t>
            </w:r>
          </w:p>
        </w:tc>
        <w:tc>
          <w:tcPr>
            <w:tcW w:w="1438" w:type="dxa"/>
            <w:tcBorders>
              <w:top w:val="single" w:sz="4" w:space="0" w:color="auto"/>
              <w:left w:val="single" w:sz="4" w:space="0" w:color="auto"/>
            </w:tcBorders>
            <w:shd w:val="clear" w:color="auto" w:fill="D9D9D9"/>
            <w:vAlign w:val="center"/>
          </w:tcPr>
          <w:p w14:paraId="1AD87689" w14:textId="77777777" w:rsidR="00951DC7" w:rsidRPr="008B0D2D" w:rsidRDefault="00951DC7" w:rsidP="00951DC7">
            <w:pPr>
              <w:jc w:val="center"/>
              <w:rPr>
                <w:sz w:val="22"/>
                <w:szCs w:val="22"/>
              </w:rPr>
            </w:pPr>
            <w:r>
              <w:rPr>
                <w:sz w:val="22"/>
                <w:szCs w:val="22"/>
              </w:rPr>
              <w:t>1</w:t>
            </w:r>
          </w:p>
        </w:tc>
      </w:tr>
      <w:tr w:rsidR="00951DC7" w:rsidRPr="0093321E" w14:paraId="7D9C374B" w14:textId="77777777" w:rsidTr="00951DC7">
        <w:trPr>
          <w:jc w:val="center"/>
        </w:trPr>
        <w:tc>
          <w:tcPr>
            <w:tcW w:w="4568" w:type="dxa"/>
            <w:tcBorders>
              <w:right w:val="single" w:sz="4" w:space="0" w:color="auto"/>
            </w:tcBorders>
            <w:shd w:val="clear" w:color="auto" w:fill="auto"/>
          </w:tcPr>
          <w:p w14:paraId="510EC24B" w14:textId="77777777" w:rsidR="00951DC7" w:rsidRPr="0093321E" w:rsidRDefault="00951DC7" w:rsidP="00951DC7">
            <w:r>
              <w:t>6d</w:t>
            </w:r>
            <w:r w:rsidRPr="0093321E">
              <w:t>. Dependence on prescription pain killers</w:t>
            </w:r>
          </w:p>
        </w:tc>
        <w:tc>
          <w:tcPr>
            <w:tcW w:w="1010" w:type="dxa"/>
            <w:tcBorders>
              <w:left w:val="single" w:sz="4" w:space="0" w:color="auto"/>
              <w:right w:val="single" w:sz="4" w:space="0" w:color="auto"/>
            </w:tcBorders>
            <w:shd w:val="clear" w:color="auto" w:fill="auto"/>
            <w:vAlign w:val="center"/>
          </w:tcPr>
          <w:p w14:paraId="3E408D7D" w14:textId="77777777" w:rsidR="00951DC7" w:rsidRPr="008B0D2D" w:rsidRDefault="00951DC7" w:rsidP="00951DC7">
            <w:pPr>
              <w:jc w:val="center"/>
              <w:rPr>
                <w:sz w:val="22"/>
                <w:szCs w:val="22"/>
              </w:rPr>
            </w:pPr>
            <w:r>
              <w:rPr>
                <w:sz w:val="22"/>
                <w:szCs w:val="22"/>
              </w:rPr>
              <w:t>16</w:t>
            </w:r>
          </w:p>
        </w:tc>
        <w:tc>
          <w:tcPr>
            <w:tcW w:w="900" w:type="dxa"/>
            <w:tcBorders>
              <w:left w:val="single" w:sz="4" w:space="0" w:color="auto"/>
              <w:right w:val="single" w:sz="4" w:space="0" w:color="auto"/>
            </w:tcBorders>
            <w:shd w:val="clear" w:color="auto" w:fill="auto"/>
            <w:vAlign w:val="center"/>
          </w:tcPr>
          <w:p w14:paraId="4D80D0DF" w14:textId="77777777" w:rsidR="00951DC7" w:rsidRPr="008B0D2D" w:rsidRDefault="00951DC7" w:rsidP="00951DC7">
            <w:pPr>
              <w:jc w:val="center"/>
              <w:rPr>
                <w:sz w:val="22"/>
                <w:szCs w:val="22"/>
              </w:rPr>
            </w:pPr>
            <w:r>
              <w:rPr>
                <w:sz w:val="22"/>
                <w:szCs w:val="22"/>
              </w:rPr>
              <w:t>84</w:t>
            </w:r>
          </w:p>
        </w:tc>
        <w:tc>
          <w:tcPr>
            <w:tcW w:w="1438" w:type="dxa"/>
            <w:tcBorders>
              <w:left w:val="single" w:sz="4" w:space="0" w:color="auto"/>
            </w:tcBorders>
            <w:shd w:val="clear" w:color="auto" w:fill="auto"/>
            <w:vAlign w:val="center"/>
          </w:tcPr>
          <w:p w14:paraId="61D9DA65" w14:textId="77777777" w:rsidR="00951DC7" w:rsidRPr="008B0D2D" w:rsidRDefault="00951DC7" w:rsidP="00951DC7">
            <w:pPr>
              <w:jc w:val="center"/>
              <w:rPr>
                <w:sz w:val="22"/>
                <w:szCs w:val="22"/>
              </w:rPr>
            </w:pPr>
            <w:r>
              <w:rPr>
                <w:sz w:val="22"/>
                <w:szCs w:val="22"/>
              </w:rPr>
              <w:t>0</w:t>
            </w:r>
          </w:p>
        </w:tc>
      </w:tr>
      <w:tr w:rsidR="00951DC7" w:rsidRPr="0093321E" w14:paraId="09DE3710" w14:textId="77777777" w:rsidTr="00951DC7">
        <w:trPr>
          <w:jc w:val="center"/>
        </w:trPr>
        <w:tc>
          <w:tcPr>
            <w:tcW w:w="4568" w:type="dxa"/>
            <w:tcBorders>
              <w:right w:val="single" w:sz="4" w:space="0" w:color="auto"/>
            </w:tcBorders>
            <w:shd w:val="clear" w:color="auto" w:fill="D9D9D9"/>
          </w:tcPr>
          <w:p w14:paraId="6D0239F2" w14:textId="77777777" w:rsidR="00951DC7" w:rsidRPr="0093321E" w:rsidRDefault="00951DC7" w:rsidP="00951DC7">
            <w:r>
              <w:t>6e</w:t>
            </w:r>
            <w:r w:rsidRPr="0093321E">
              <w:t>. Heroin consumption or overdose</w:t>
            </w:r>
          </w:p>
        </w:tc>
        <w:tc>
          <w:tcPr>
            <w:tcW w:w="1010" w:type="dxa"/>
            <w:tcBorders>
              <w:left w:val="single" w:sz="4" w:space="0" w:color="auto"/>
              <w:right w:val="single" w:sz="4" w:space="0" w:color="auto"/>
            </w:tcBorders>
            <w:shd w:val="clear" w:color="auto" w:fill="D9D9D9"/>
            <w:vAlign w:val="center"/>
          </w:tcPr>
          <w:p w14:paraId="0975E2F1" w14:textId="77777777" w:rsidR="00951DC7" w:rsidRPr="008B0D2D" w:rsidRDefault="00951DC7" w:rsidP="00951DC7">
            <w:pPr>
              <w:jc w:val="center"/>
              <w:rPr>
                <w:sz w:val="22"/>
                <w:szCs w:val="22"/>
              </w:rPr>
            </w:pPr>
            <w:r>
              <w:rPr>
                <w:sz w:val="22"/>
                <w:szCs w:val="22"/>
              </w:rPr>
              <w:t>11</w:t>
            </w:r>
          </w:p>
        </w:tc>
        <w:tc>
          <w:tcPr>
            <w:tcW w:w="900" w:type="dxa"/>
            <w:tcBorders>
              <w:left w:val="single" w:sz="4" w:space="0" w:color="auto"/>
              <w:right w:val="single" w:sz="4" w:space="0" w:color="auto"/>
            </w:tcBorders>
            <w:shd w:val="clear" w:color="auto" w:fill="D9D9D9"/>
            <w:vAlign w:val="center"/>
          </w:tcPr>
          <w:p w14:paraId="0A8FEBEE" w14:textId="77777777" w:rsidR="00951DC7" w:rsidRPr="008B0D2D" w:rsidRDefault="00951DC7" w:rsidP="00951DC7">
            <w:pPr>
              <w:jc w:val="center"/>
              <w:rPr>
                <w:sz w:val="22"/>
                <w:szCs w:val="22"/>
              </w:rPr>
            </w:pPr>
            <w:r>
              <w:rPr>
                <w:sz w:val="22"/>
                <w:szCs w:val="22"/>
              </w:rPr>
              <w:t>88</w:t>
            </w:r>
          </w:p>
        </w:tc>
        <w:tc>
          <w:tcPr>
            <w:tcW w:w="1438" w:type="dxa"/>
            <w:tcBorders>
              <w:left w:val="single" w:sz="4" w:space="0" w:color="auto"/>
            </w:tcBorders>
            <w:shd w:val="clear" w:color="auto" w:fill="D9D9D9"/>
            <w:vAlign w:val="center"/>
          </w:tcPr>
          <w:p w14:paraId="4E5ABBAA" w14:textId="77777777" w:rsidR="00951DC7" w:rsidRPr="008B0D2D" w:rsidRDefault="00951DC7" w:rsidP="00951DC7">
            <w:pPr>
              <w:jc w:val="center"/>
              <w:rPr>
                <w:sz w:val="22"/>
                <w:szCs w:val="22"/>
              </w:rPr>
            </w:pPr>
            <w:r>
              <w:rPr>
                <w:sz w:val="22"/>
                <w:szCs w:val="22"/>
              </w:rPr>
              <w:t>1</w:t>
            </w:r>
          </w:p>
        </w:tc>
      </w:tr>
    </w:tbl>
    <w:p w14:paraId="2CF30D2C" w14:textId="77777777" w:rsidR="00951DC7" w:rsidRPr="0093321E" w:rsidRDefault="00951DC7" w:rsidP="00951DC7"/>
    <w:p w14:paraId="034D18D8" w14:textId="77777777" w:rsidR="00951DC7" w:rsidRPr="001E600A" w:rsidRDefault="00951DC7" w:rsidP="00951DC7">
      <w:pPr>
        <w:spacing w:line="259" w:lineRule="auto"/>
        <w:rPr>
          <w:b/>
        </w:rPr>
      </w:pPr>
      <w:r>
        <w:t xml:space="preserve">7. </w:t>
      </w:r>
      <w:r w:rsidRPr="001E600A">
        <w:rPr>
          <w:b/>
        </w:rPr>
        <w:t>Do you favor or oppose the following public health responses when thinking about how best to confront rising heroin use?</w:t>
      </w:r>
    </w:p>
    <w:tbl>
      <w:tblPr>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8"/>
        <w:gridCol w:w="900"/>
        <w:gridCol w:w="990"/>
        <w:gridCol w:w="1338"/>
      </w:tblGrid>
      <w:tr w:rsidR="00951DC7" w:rsidRPr="00824E43" w14:paraId="243BD13C" w14:textId="77777777" w:rsidTr="00951DC7">
        <w:tc>
          <w:tcPr>
            <w:tcW w:w="7068" w:type="dxa"/>
            <w:tcBorders>
              <w:right w:val="single" w:sz="4" w:space="0" w:color="auto"/>
            </w:tcBorders>
            <w:shd w:val="clear" w:color="auto" w:fill="auto"/>
          </w:tcPr>
          <w:p w14:paraId="3FBED15D" w14:textId="77777777" w:rsidR="00951DC7" w:rsidRPr="00824E43" w:rsidRDefault="00951DC7" w:rsidP="00951DC7">
            <w:r>
              <w:t>Responses:</w:t>
            </w:r>
          </w:p>
        </w:tc>
        <w:tc>
          <w:tcPr>
            <w:tcW w:w="900" w:type="dxa"/>
            <w:tcBorders>
              <w:left w:val="single" w:sz="4" w:space="0" w:color="auto"/>
              <w:right w:val="single" w:sz="4" w:space="0" w:color="auto"/>
            </w:tcBorders>
            <w:shd w:val="clear" w:color="auto" w:fill="auto"/>
          </w:tcPr>
          <w:p w14:paraId="1672ADCA" w14:textId="77777777" w:rsidR="00951DC7" w:rsidRPr="00824E43" w:rsidRDefault="00951DC7" w:rsidP="00951DC7">
            <w:pPr>
              <w:jc w:val="center"/>
            </w:pPr>
            <w:r>
              <w:t>Favor</w:t>
            </w:r>
          </w:p>
        </w:tc>
        <w:tc>
          <w:tcPr>
            <w:tcW w:w="990" w:type="dxa"/>
            <w:tcBorders>
              <w:left w:val="single" w:sz="4" w:space="0" w:color="auto"/>
              <w:right w:val="single" w:sz="4" w:space="0" w:color="auto"/>
            </w:tcBorders>
            <w:shd w:val="clear" w:color="auto" w:fill="auto"/>
          </w:tcPr>
          <w:p w14:paraId="4881D00F" w14:textId="77777777" w:rsidR="00951DC7" w:rsidRPr="00824E43" w:rsidRDefault="00951DC7" w:rsidP="00951DC7">
            <w:pPr>
              <w:jc w:val="center"/>
            </w:pPr>
            <w:r>
              <w:t>Oppose</w:t>
            </w:r>
          </w:p>
        </w:tc>
        <w:tc>
          <w:tcPr>
            <w:tcW w:w="1338" w:type="dxa"/>
            <w:tcBorders>
              <w:left w:val="single" w:sz="4" w:space="0" w:color="auto"/>
            </w:tcBorders>
            <w:shd w:val="clear" w:color="auto" w:fill="auto"/>
          </w:tcPr>
          <w:p w14:paraId="3717B9B3" w14:textId="77777777" w:rsidR="00951DC7" w:rsidRPr="00824E43" w:rsidRDefault="00951DC7" w:rsidP="00951DC7">
            <w:pPr>
              <w:jc w:val="center"/>
            </w:pPr>
            <w:r>
              <w:t>No answer</w:t>
            </w:r>
          </w:p>
        </w:tc>
      </w:tr>
      <w:tr w:rsidR="00951DC7" w:rsidRPr="00824E43" w14:paraId="7CE1124B" w14:textId="77777777" w:rsidTr="00951DC7">
        <w:tc>
          <w:tcPr>
            <w:tcW w:w="7068" w:type="dxa"/>
            <w:tcBorders>
              <w:right w:val="single" w:sz="4" w:space="0" w:color="auto"/>
            </w:tcBorders>
            <w:shd w:val="clear" w:color="auto" w:fill="F2F2F2"/>
          </w:tcPr>
          <w:p w14:paraId="25D6B008" w14:textId="77777777" w:rsidR="00951DC7" w:rsidRPr="00824E43" w:rsidRDefault="00951DC7" w:rsidP="00951DC7">
            <w:r>
              <w:t>7.</w:t>
            </w:r>
            <w:r w:rsidRPr="00824E43">
              <w:t>1. Create more clinics that can distribute methadone</w:t>
            </w:r>
          </w:p>
        </w:tc>
        <w:tc>
          <w:tcPr>
            <w:tcW w:w="900" w:type="dxa"/>
            <w:tcBorders>
              <w:left w:val="single" w:sz="4" w:space="0" w:color="auto"/>
              <w:right w:val="single" w:sz="4" w:space="0" w:color="auto"/>
            </w:tcBorders>
            <w:shd w:val="clear" w:color="auto" w:fill="F2F2F2"/>
            <w:vAlign w:val="center"/>
          </w:tcPr>
          <w:p w14:paraId="382BF674" w14:textId="77777777" w:rsidR="00951DC7" w:rsidRPr="008B0D2D" w:rsidRDefault="00951DC7" w:rsidP="00951DC7">
            <w:pPr>
              <w:jc w:val="center"/>
              <w:rPr>
                <w:sz w:val="22"/>
                <w:szCs w:val="22"/>
              </w:rPr>
            </w:pPr>
            <w:r>
              <w:rPr>
                <w:sz w:val="22"/>
                <w:szCs w:val="22"/>
              </w:rPr>
              <w:t>44</w:t>
            </w:r>
          </w:p>
        </w:tc>
        <w:tc>
          <w:tcPr>
            <w:tcW w:w="990" w:type="dxa"/>
            <w:tcBorders>
              <w:left w:val="single" w:sz="4" w:space="0" w:color="auto"/>
              <w:right w:val="single" w:sz="4" w:space="0" w:color="auto"/>
            </w:tcBorders>
            <w:shd w:val="clear" w:color="auto" w:fill="F2F2F2"/>
            <w:vAlign w:val="center"/>
          </w:tcPr>
          <w:p w14:paraId="099A87ED" w14:textId="77777777" w:rsidR="00951DC7" w:rsidRPr="008B0D2D" w:rsidRDefault="00951DC7" w:rsidP="00951DC7">
            <w:pPr>
              <w:jc w:val="center"/>
              <w:rPr>
                <w:sz w:val="22"/>
                <w:szCs w:val="22"/>
              </w:rPr>
            </w:pPr>
            <w:r>
              <w:rPr>
                <w:sz w:val="22"/>
                <w:szCs w:val="22"/>
              </w:rPr>
              <w:t>39</w:t>
            </w:r>
          </w:p>
        </w:tc>
        <w:tc>
          <w:tcPr>
            <w:tcW w:w="1338" w:type="dxa"/>
            <w:tcBorders>
              <w:left w:val="single" w:sz="4" w:space="0" w:color="auto"/>
            </w:tcBorders>
            <w:shd w:val="clear" w:color="auto" w:fill="F2F2F2"/>
            <w:vAlign w:val="center"/>
          </w:tcPr>
          <w:p w14:paraId="085D4307" w14:textId="77777777" w:rsidR="00951DC7" w:rsidRPr="008B0D2D" w:rsidRDefault="00951DC7" w:rsidP="00951DC7">
            <w:pPr>
              <w:jc w:val="center"/>
              <w:rPr>
                <w:sz w:val="22"/>
                <w:szCs w:val="22"/>
              </w:rPr>
            </w:pPr>
            <w:r>
              <w:rPr>
                <w:sz w:val="22"/>
                <w:szCs w:val="22"/>
              </w:rPr>
              <w:t>17</w:t>
            </w:r>
          </w:p>
        </w:tc>
      </w:tr>
      <w:tr w:rsidR="00951DC7" w:rsidRPr="00824E43" w14:paraId="632DC9BB" w14:textId="77777777" w:rsidTr="00951DC7">
        <w:tc>
          <w:tcPr>
            <w:tcW w:w="7068" w:type="dxa"/>
            <w:tcBorders>
              <w:right w:val="single" w:sz="4" w:space="0" w:color="auto"/>
            </w:tcBorders>
            <w:shd w:val="clear" w:color="auto" w:fill="auto"/>
          </w:tcPr>
          <w:p w14:paraId="6187D4A2" w14:textId="77777777" w:rsidR="00951DC7" w:rsidRPr="00824E43" w:rsidRDefault="00951DC7" w:rsidP="00951DC7">
            <w:r>
              <w:t>7.</w:t>
            </w:r>
            <w:r w:rsidRPr="00824E43">
              <w:t>2. Expand treatment options for those who are insured</w:t>
            </w:r>
          </w:p>
        </w:tc>
        <w:tc>
          <w:tcPr>
            <w:tcW w:w="900" w:type="dxa"/>
            <w:tcBorders>
              <w:left w:val="single" w:sz="4" w:space="0" w:color="auto"/>
              <w:right w:val="single" w:sz="4" w:space="0" w:color="auto"/>
            </w:tcBorders>
            <w:shd w:val="clear" w:color="auto" w:fill="auto"/>
            <w:vAlign w:val="center"/>
          </w:tcPr>
          <w:p w14:paraId="32F541C4" w14:textId="77777777" w:rsidR="00951DC7" w:rsidRPr="008B0D2D" w:rsidRDefault="00951DC7" w:rsidP="00951DC7">
            <w:pPr>
              <w:jc w:val="center"/>
              <w:rPr>
                <w:sz w:val="22"/>
                <w:szCs w:val="22"/>
              </w:rPr>
            </w:pPr>
            <w:r>
              <w:rPr>
                <w:sz w:val="22"/>
                <w:szCs w:val="22"/>
              </w:rPr>
              <w:t>80</w:t>
            </w:r>
          </w:p>
        </w:tc>
        <w:tc>
          <w:tcPr>
            <w:tcW w:w="990" w:type="dxa"/>
            <w:tcBorders>
              <w:left w:val="single" w:sz="4" w:space="0" w:color="auto"/>
              <w:right w:val="single" w:sz="4" w:space="0" w:color="auto"/>
            </w:tcBorders>
            <w:shd w:val="clear" w:color="auto" w:fill="auto"/>
            <w:vAlign w:val="center"/>
          </w:tcPr>
          <w:p w14:paraId="05E8B9CC" w14:textId="77777777" w:rsidR="00951DC7" w:rsidRPr="008B0D2D" w:rsidRDefault="00951DC7" w:rsidP="00951DC7">
            <w:pPr>
              <w:jc w:val="center"/>
              <w:rPr>
                <w:sz w:val="22"/>
                <w:szCs w:val="22"/>
              </w:rPr>
            </w:pPr>
            <w:r>
              <w:rPr>
                <w:sz w:val="22"/>
                <w:szCs w:val="22"/>
              </w:rPr>
              <w:t>12</w:t>
            </w:r>
          </w:p>
        </w:tc>
        <w:tc>
          <w:tcPr>
            <w:tcW w:w="1338" w:type="dxa"/>
            <w:tcBorders>
              <w:left w:val="single" w:sz="4" w:space="0" w:color="auto"/>
            </w:tcBorders>
            <w:shd w:val="clear" w:color="auto" w:fill="auto"/>
            <w:vAlign w:val="center"/>
          </w:tcPr>
          <w:p w14:paraId="4C2C866C" w14:textId="77777777" w:rsidR="00951DC7" w:rsidRPr="008B0D2D" w:rsidRDefault="00951DC7" w:rsidP="00951DC7">
            <w:pPr>
              <w:jc w:val="center"/>
              <w:rPr>
                <w:sz w:val="22"/>
                <w:szCs w:val="22"/>
              </w:rPr>
            </w:pPr>
            <w:r>
              <w:rPr>
                <w:sz w:val="22"/>
                <w:szCs w:val="22"/>
              </w:rPr>
              <w:t>9</w:t>
            </w:r>
          </w:p>
        </w:tc>
      </w:tr>
      <w:tr w:rsidR="00951DC7" w:rsidRPr="00824E43" w14:paraId="4B0E4D3B" w14:textId="77777777" w:rsidTr="00951DC7">
        <w:tc>
          <w:tcPr>
            <w:tcW w:w="7068" w:type="dxa"/>
            <w:tcBorders>
              <w:right w:val="single" w:sz="4" w:space="0" w:color="auto"/>
            </w:tcBorders>
            <w:shd w:val="clear" w:color="auto" w:fill="F2F2F2"/>
          </w:tcPr>
          <w:p w14:paraId="6EA0E55F" w14:textId="77777777" w:rsidR="00951DC7" w:rsidRDefault="00951DC7" w:rsidP="00951DC7">
            <w:r>
              <w:t>7.3  Increase government funding for in-patient clinics</w:t>
            </w:r>
          </w:p>
        </w:tc>
        <w:tc>
          <w:tcPr>
            <w:tcW w:w="900" w:type="dxa"/>
            <w:tcBorders>
              <w:left w:val="single" w:sz="4" w:space="0" w:color="auto"/>
              <w:right w:val="single" w:sz="4" w:space="0" w:color="auto"/>
            </w:tcBorders>
            <w:shd w:val="clear" w:color="auto" w:fill="F2F2F2"/>
            <w:vAlign w:val="center"/>
          </w:tcPr>
          <w:p w14:paraId="2D8C5092" w14:textId="77777777" w:rsidR="00951DC7" w:rsidRPr="008B0D2D" w:rsidRDefault="00951DC7" w:rsidP="00951DC7">
            <w:pPr>
              <w:jc w:val="center"/>
              <w:rPr>
                <w:sz w:val="22"/>
                <w:szCs w:val="22"/>
              </w:rPr>
            </w:pPr>
            <w:r>
              <w:rPr>
                <w:sz w:val="22"/>
                <w:szCs w:val="22"/>
              </w:rPr>
              <w:t>61</w:t>
            </w:r>
          </w:p>
        </w:tc>
        <w:tc>
          <w:tcPr>
            <w:tcW w:w="990" w:type="dxa"/>
            <w:tcBorders>
              <w:left w:val="single" w:sz="4" w:space="0" w:color="auto"/>
              <w:right w:val="single" w:sz="4" w:space="0" w:color="auto"/>
            </w:tcBorders>
            <w:shd w:val="clear" w:color="auto" w:fill="F2F2F2"/>
            <w:vAlign w:val="center"/>
          </w:tcPr>
          <w:p w14:paraId="7AFBA99B" w14:textId="77777777" w:rsidR="00951DC7" w:rsidRPr="008B0D2D" w:rsidRDefault="00951DC7" w:rsidP="00951DC7">
            <w:pPr>
              <w:jc w:val="center"/>
              <w:rPr>
                <w:sz w:val="22"/>
                <w:szCs w:val="22"/>
              </w:rPr>
            </w:pPr>
            <w:r>
              <w:rPr>
                <w:sz w:val="22"/>
                <w:szCs w:val="22"/>
              </w:rPr>
              <w:t>28</w:t>
            </w:r>
          </w:p>
        </w:tc>
        <w:tc>
          <w:tcPr>
            <w:tcW w:w="1338" w:type="dxa"/>
            <w:tcBorders>
              <w:left w:val="single" w:sz="4" w:space="0" w:color="auto"/>
            </w:tcBorders>
            <w:shd w:val="clear" w:color="auto" w:fill="F2F2F2"/>
            <w:vAlign w:val="center"/>
          </w:tcPr>
          <w:p w14:paraId="23A6A4D5" w14:textId="77777777" w:rsidR="00951DC7" w:rsidRPr="008B0D2D" w:rsidRDefault="00951DC7" w:rsidP="00951DC7">
            <w:pPr>
              <w:jc w:val="center"/>
              <w:rPr>
                <w:sz w:val="22"/>
                <w:szCs w:val="22"/>
              </w:rPr>
            </w:pPr>
            <w:r>
              <w:rPr>
                <w:sz w:val="22"/>
                <w:szCs w:val="22"/>
              </w:rPr>
              <w:t>11</w:t>
            </w:r>
          </w:p>
        </w:tc>
      </w:tr>
      <w:tr w:rsidR="00951DC7" w:rsidRPr="00824E43" w14:paraId="6D9646B5" w14:textId="77777777" w:rsidTr="00951DC7">
        <w:tc>
          <w:tcPr>
            <w:tcW w:w="7068" w:type="dxa"/>
            <w:tcBorders>
              <w:right w:val="single" w:sz="4" w:space="0" w:color="auto"/>
            </w:tcBorders>
            <w:shd w:val="clear" w:color="auto" w:fill="auto"/>
          </w:tcPr>
          <w:p w14:paraId="7EB59FB4" w14:textId="77777777" w:rsidR="00951DC7" w:rsidRPr="00824E43" w:rsidRDefault="00951DC7" w:rsidP="00951DC7">
            <w:r>
              <w:t>7.4</w:t>
            </w:r>
            <w:r w:rsidRPr="00824E43">
              <w:t xml:space="preserve">. Increase jail sentences for those convicted of heroin possession </w:t>
            </w:r>
            <w:r>
              <w:t>f</w:t>
            </w:r>
            <w:r w:rsidRPr="00824E43">
              <w:t>or</w:t>
            </w:r>
            <w:r>
              <w:t xml:space="preserve"> personal</w:t>
            </w:r>
            <w:r w:rsidRPr="00824E43">
              <w:t xml:space="preserve"> consumption</w:t>
            </w:r>
          </w:p>
        </w:tc>
        <w:tc>
          <w:tcPr>
            <w:tcW w:w="900" w:type="dxa"/>
            <w:tcBorders>
              <w:left w:val="single" w:sz="4" w:space="0" w:color="auto"/>
              <w:right w:val="single" w:sz="4" w:space="0" w:color="auto"/>
            </w:tcBorders>
            <w:shd w:val="clear" w:color="auto" w:fill="auto"/>
            <w:vAlign w:val="center"/>
          </w:tcPr>
          <w:p w14:paraId="18BCC357" w14:textId="77777777" w:rsidR="00951DC7" w:rsidRPr="008B0D2D" w:rsidRDefault="00951DC7" w:rsidP="00951DC7">
            <w:pPr>
              <w:jc w:val="center"/>
              <w:rPr>
                <w:sz w:val="22"/>
                <w:szCs w:val="22"/>
              </w:rPr>
            </w:pPr>
            <w:r>
              <w:rPr>
                <w:sz w:val="22"/>
                <w:szCs w:val="22"/>
              </w:rPr>
              <w:t>39</w:t>
            </w:r>
          </w:p>
        </w:tc>
        <w:tc>
          <w:tcPr>
            <w:tcW w:w="990" w:type="dxa"/>
            <w:tcBorders>
              <w:left w:val="single" w:sz="4" w:space="0" w:color="auto"/>
              <w:right w:val="single" w:sz="4" w:space="0" w:color="auto"/>
            </w:tcBorders>
            <w:shd w:val="clear" w:color="auto" w:fill="auto"/>
            <w:vAlign w:val="center"/>
          </w:tcPr>
          <w:p w14:paraId="1C9E9954" w14:textId="77777777" w:rsidR="00951DC7" w:rsidRPr="008B0D2D" w:rsidRDefault="00951DC7" w:rsidP="00951DC7">
            <w:pPr>
              <w:jc w:val="center"/>
              <w:rPr>
                <w:sz w:val="22"/>
                <w:szCs w:val="22"/>
              </w:rPr>
            </w:pPr>
            <w:r>
              <w:rPr>
                <w:sz w:val="22"/>
                <w:szCs w:val="22"/>
              </w:rPr>
              <w:t>50</w:t>
            </w:r>
          </w:p>
        </w:tc>
        <w:tc>
          <w:tcPr>
            <w:tcW w:w="1338" w:type="dxa"/>
            <w:tcBorders>
              <w:left w:val="single" w:sz="4" w:space="0" w:color="auto"/>
            </w:tcBorders>
            <w:shd w:val="clear" w:color="auto" w:fill="auto"/>
            <w:vAlign w:val="center"/>
          </w:tcPr>
          <w:p w14:paraId="0B6CF240" w14:textId="77777777" w:rsidR="00951DC7" w:rsidRPr="008B0D2D" w:rsidRDefault="00951DC7" w:rsidP="00951DC7">
            <w:pPr>
              <w:jc w:val="center"/>
              <w:rPr>
                <w:sz w:val="22"/>
                <w:szCs w:val="22"/>
              </w:rPr>
            </w:pPr>
            <w:r>
              <w:rPr>
                <w:sz w:val="22"/>
                <w:szCs w:val="22"/>
              </w:rPr>
              <w:t>11</w:t>
            </w:r>
          </w:p>
        </w:tc>
      </w:tr>
      <w:tr w:rsidR="00951DC7" w:rsidRPr="00824E43" w14:paraId="1706B727" w14:textId="77777777" w:rsidTr="00951DC7">
        <w:tc>
          <w:tcPr>
            <w:tcW w:w="7068" w:type="dxa"/>
            <w:tcBorders>
              <w:right w:val="single" w:sz="4" w:space="0" w:color="auto"/>
            </w:tcBorders>
            <w:shd w:val="clear" w:color="auto" w:fill="F2F2F2"/>
          </w:tcPr>
          <w:p w14:paraId="39237634" w14:textId="77777777" w:rsidR="00951DC7" w:rsidRPr="00824E43" w:rsidRDefault="00951DC7" w:rsidP="00951DC7">
            <w:r>
              <w:t>7.5. Increase jail sentences for those convicted of distributing heroin</w:t>
            </w:r>
          </w:p>
        </w:tc>
        <w:tc>
          <w:tcPr>
            <w:tcW w:w="900" w:type="dxa"/>
            <w:tcBorders>
              <w:left w:val="single" w:sz="4" w:space="0" w:color="auto"/>
              <w:right w:val="single" w:sz="4" w:space="0" w:color="auto"/>
            </w:tcBorders>
            <w:shd w:val="clear" w:color="auto" w:fill="F2F2F2"/>
            <w:vAlign w:val="center"/>
          </w:tcPr>
          <w:p w14:paraId="207A8AD3" w14:textId="77777777" w:rsidR="00951DC7" w:rsidRPr="008B0D2D" w:rsidRDefault="00951DC7" w:rsidP="00951DC7">
            <w:pPr>
              <w:jc w:val="center"/>
              <w:rPr>
                <w:sz w:val="22"/>
                <w:szCs w:val="22"/>
              </w:rPr>
            </w:pPr>
            <w:r>
              <w:rPr>
                <w:sz w:val="22"/>
                <w:szCs w:val="22"/>
              </w:rPr>
              <w:t>84</w:t>
            </w:r>
          </w:p>
        </w:tc>
        <w:tc>
          <w:tcPr>
            <w:tcW w:w="990" w:type="dxa"/>
            <w:tcBorders>
              <w:left w:val="single" w:sz="4" w:space="0" w:color="auto"/>
              <w:right w:val="single" w:sz="4" w:space="0" w:color="auto"/>
            </w:tcBorders>
            <w:shd w:val="clear" w:color="auto" w:fill="F2F2F2"/>
            <w:vAlign w:val="center"/>
          </w:tcPr>
          <w:p w14:paraId="182C83A4" w14:textId="77777777" w:rsidR="00951DC7" w:rsidRPr="008B0D2D" w:rsidRDefault="00951DC7" w:rsidP="00951DC7">
            <w:pPr>
              <w:jc w:val="center"/>
              <w:rPr>
                <w:sz w:val="22"/>
                <w:szCs w:val="22"/>
              </w:rPr>
            </w:pPr>
            <w:r>
              <w:rPr>
                <w:sz w:val="22"/>
                <w:szCs w:val="22"/>
              </w:rPr>
              <w:t>9</w:t>
            </w:r>
          </w:p>
        </w:tc>
        <w:tc>
          <w:tcPr>
            <w:tcW w:w="1338" w:type="dxa"/>
            <w:tcBorders>
              <w:left w:val="single" w:sz="4" w:space="0" w:color="auto"/>
            </w:tcBorders>
            <w:shd w:val="clear" w:color="auto" w:fill="F2F2F2"/>
            <w:vAlign w:val="center"/>
          </w:tcPr>
          <w:p w14:paraId="7EC2ECE3" w14:textId="77777777" w:rsidR="00951DC7" w:rsidRPr="008B0D2D" w:rsidRDefault="00951DC7" w:rsidP="00951DC7">
            <w:pPr>
              <w:jc w:val="center"/>
              <w:rPr>
                <w:sz w:val="22"/>
                <w:szCs w:val="22"/>
              </w:rPr>
            </w:pPr>
            <w:r>
              <w:rPr>
                <w:sz w:val="22"/>
                <w:szCs w:val="22"/>
              </w:rPr>
              <w:t>7</w:t>
            </w:r>
          </w:p>
        </w:tc>
      </w:tr>
      <w:tr w:rsidR="00951DC7" w:rsidRPr="00824E43" w14:paraId="752589F9" w14:textId="77777777" w:rsidTr="00951DC7">
        <w:tc>
          <w:tcPr>
            <w:tcW w:w="7068" w:type="dxa"/>
            <w:tcBorders>
              <w:right w:val="single" w:sz="4" w:space="0" w:color="auto"/>
            </w:tcBorders>
            <w:shd w:val="clear" w:color="auto" w:fill="auto"/>
          </w:tcPr>
          <w:p w14:paraId="77AD2237" w14:textId="77777777" w:rsidR="00951DC7" w:rsidRPr="00824E43" w:rsidRDefault="00951DC7" w:rsidP="00951DC7">
            <w:r>
              <w:t>7.6</w:t>
            </w:r>
            <w:r w:rsidRPr="00824E43">
              <w:t xml:space="preserve">. Increase education in public schools about the health impact of heroin consumption </w:t>
            </w:r>
          </w:p>
        </w:tc>
        <w:tc>
          <w:tcPr>
            <w:tcW w:w="900" w:type="dxa"/>
            <w:tcBorders>
              <w:left w:val="single" w:sz="4" w:space="0" w:color="auto"/>
              <w:right w:val="single" w:sz="4" w:space="0" w:color="auto"/>
            </w:tcBorders>
            <w:shd w:val="clear" w:color="auto" w:fill="auto"/>
            <w:vAlign w:val="center"/>
          </w:tcPr>
          <w:p w14:paraId="48068A05" w14:textId="77777777" w:rsidR="00951DC7" w:rsidRPr="008B0D2D" w:rsidRDefault="00951DC7" w:rsidP="00951DC7">
            <w:pPr>
              <w:jc w:val="center"/>
              <w:rPr>
                <w:sz w:val="22"/>
                <w:szCs w:val="22"/>
              </w:rPr>
            </w:pPr>
            <w:r>
              <w:rPr>
                <w:sz w:val="22"/>
                <w:szCs w:val="22"/>
              </w:rPr>
              <w:t>88</w:t>
            </w:r>
          </w:p>
        </w:tc>
        <w:tc>
          <w:tcPr>
            <w:tcW w:w="990" w:type="dxa"/>
            <w:tcBorders>
              <w:left w:val="single" w:sz="4" w:space="0" w:color="auto"/>
              <w:right w:val="single" w:sz="4" w:space="0" w:color="auto"/>
            </w:tcBorders>
            <w:shd w:val="clear" w:color="auto" w:fill="auto"/>
            <w:vAlign w:val="center"/>
          </w:tcPr>
          <w:p w14:paraId="3DE9CD57" w14:textId="77777777" w:rsidR="00951DC7" w:rsidRPr="008B0D2D" w:rsidRDefault="00951DC7" w:rsidP="00951DC7">
            <w:pPr>
              <w:jc w:val="center"/>
              <w:rPr>
                <w:sz w:val="22"/>
                <w:szCs w:val="22"/>
              </w:rPr>
            </w:pPr>
            <w:r>
              <w:rPr>
                <w:sz w:val="22"/>
                <w:szCs w:val="22"/>
              </w:rPr>
              <w:t>6</w:t>
            </w:r>
          </w:p>
        </w:tc>
        <w:tc>
          <w:tcPr>
            <w:tcW w:w="1338" w:type="dxa"/>
            <w:tcBorders>
              <w:left w:val="single" w:sz="4" w:space="0" w:color="auto"/>
            </w:tcBorders>
            <w:shd w:val="clear" w:color="auto" w:fill="auto"/>
            <w:vAlign w:val="center"/>
          </w:tcPr>
          <w:p w14:paraId="4D774F2F" w14:textId="77777777" w:rsidR="00951DC7" w:rsidRPr="008B0D2D" w:rsidRDefault="00951DC7" w:rsidP="00951DC7">
            <w:pPr>
              <w:jc w:val="center"/>
              <w:rPr>
                <w:sz w:val="22"/>
                <w:szCs w:val="22"/>
              </w:rPr>
            </w:pPr>
            <w:r>
              <w:rPr>
                <w:sz w:val="22"/>
                <w:szCs w:val="22"/>
              </w:rPr>
              <w:t>6</w:t>
            </w:r>
          </w:p>
        </w:tc>
      </w:tr>
    </w:tbl>
    <w:p w14:paraId="3C2B15BC" w14:textId="77777777" w:rsidR="00951DC7" w:rsidRDefault="00951DC7" w:rsidP="00951DC7">
      <w:pPr>
        <w:rPr>
          <w:b/>
        </w:rPr>
      </w:pPr>
      <w:r>
        <w:rPr>
          <w:b/>
          <w:sz w:val="36"/>
        </w:rPr>
        <w:br/>
      </w:r>
      <w:r>
        <w:rPr>
          <w:b/>
        </w:rPr>
        <w:t xml:space="preserve">8.0     </w:t>
      </w:r>
      <w:r w:rsidRPr="001D7480">
        <w:rPr>
          <w:b/>
        </w:rPr>
        <w:t xml:space="preserve">Do you approve or disapprove of the way </w:t>
      </w:r>
      <w:r>
        <w:rPr>
          <w:b/>
        </w:rPr>
        <w:t>the following elected officials are handling their jobs: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9"/>
        <w:gridCol w:w="1110"/>
        <w:gridCol w:w="1390"/>
        <w:gridCol w:w="1381"/>
      </w:tblGrid>
      <w:tr w:rsidR="00951DC7" w:rsidRPr="00467590" w14:paraId="758335FA" w14:textId="77777777" w:rsidTr="00951DC7">
        <w:tc>
          <w:tcPr>
            <w:tcW w:w="5469" w:type="dxa"/>
            <w:shd w:val="clear" w:color="auto" w:fill="auto"/>
          </w:tcPr>
          <w:p w14:paraId="5BEDA5F0" w14:textId="77777777" w:rsidR="00951DC7" w:rsidRPr="00467590" w:rsidRDefault="00951DC7" w:rsidP="00951DC7">
            <w:pPr>
              <w:rPr>
                <w:b/>
              </w:rPr>
            </w:pPr>
            <w:r>
              <w:rPr>
                <w:b/>
              </w:rPr>
              <w:t>Elected official</w:t>
            </w:r>
          </w:p>
        </w:tc>
        <w:tc>
          <w:tcPr>
            <w:tcW w:w="1110" w:type="dxa"/>
            <w:shd w:val="clear" w:color="auto" w:fill="auto"/>
          </w:tcPr>
          <w:p w14:paraId="4703BD75" w14:textId="77777777" w:rsidR="00951DC7" w:rsidRPr="00467590" w:rsidRDefault="00951DC7" w:rsidP="00951DC7">
            <w:pPr>
              <w:jc w:val="center"/>
              <w:rPr>
                <w:b/>
              </w:rPr>
            </w:pPr>
            <w:r>
              <w:rPr>
                <w:b/>
              </w:rPr>
              <w:t>Approve</w:t>
            </w:r>
          </w:p>
        </w:tc>
        <w:tc>
          <w:tcPr>
            <w:tcW w:w="1390" w:type="dxa"/>
            <w:shd w:val="clear" w:color="auto" w:fill="auto"/>
          </w:tcPr>
          <w:p w14:paraId="7588001A" w14:textId="77777777" w:rsidR="00951DC7" w:rsidRPr="00467590" w:rsidRDefault="00951DC7" w:rsidP="00951DC7">
            <w:pPr>
              <w:jc w:val="center"/>
              <w:rPr>
                <w:b/>
              </w:rPr>
            </w:pPr>
            <w:r>
              <w:rPr>
                <w:b/>
              </w:rPr>
              <w:t>Disapprove</w:t>
            </w:r>
          </w:p>
        </w:tc>
        <w:tc>
          <w:tcPr>
            <w:tcW w:w="1381" w:type="dxa"/>
            <w:shd w:val="clear" w:color="auto" w:fill="auto"/>
          </w:tcPr>
          <w:p w14:paraId="7D78D409" w14:textId="77777777" w:rsidR="00951DC7" w:rsidRPr="00467590" w:rsidRDefault="00951DC7" w:rsidP="00951DC7">
            <w:pPr>
              <w:jc w:val="center"/>
              <w:rPr>
                <w:b/>
              </w:rPr>
            </w:pPr>
            <w:r w:rsidRPr="00467590">
              <w:rPr>
                <w:b/>
              </w:rPr>
              <w:t>No answer/</w:t>
            </w:r>
          </w:p>
          <w:p w14:paraId="1F6B615F" w14:textId="77777777" w:rsidR="00951DC7" w:rsidRPr="00467590" w:rsidRDefault="00951DC7" w:rsidP="00951DC7">
            <w:pPr>
              <w:jc w:val="center"/>
              <w:rPr>
                <w:b/>
              </w:rPr>
            </w:pPr>
            <w:r w:rsidRPr="00467590">
              <w:rPr>
                <w:b/>
              </w:rPr>
              <w:t>DK</w:t>
            </w:r>
          </w:p>
        </w:tc>
      </w:tr>
      <w:tr w:rsidR="00951DC7" w:rsidRPr="00467590" w14:paraId="44546468" w14:textId="77777777" w:rsidTr="00951DC7">
        <w:tc>
          <w:tcPr>
            <w:tcW w:w="5469" w:type="dxa"/>
            <w:shd w:val="clear" w:color="auto" w:fill="E7E6E6"/>
          </w:tcPr>
          <w:p w14:paraId="45BAA810" w14:textId="77777777" w:rsidR="00951DC7" w:rsidRPr="00EC4FA9" w:rsidRDefault="00951DC7" w:rsidP="00951DC7">
            <w:r>
              <w:rPr>
                <w:sz w:val="18"/>
              </w:rPr>
              <w:t>8.1</w:t>
            </w:r>
            <w:r w:rsidRPr="00467590">
              <w:rPr>
                <w:sz w:val="18"/>
              </w:rPr>
              <w:t xml:space="preserve"> </w:t>
            </w:r>
            <w:r>
              <w:t>County Executive Steve Schuh</w:t>
            </w:r>
          </w:p>
        </w:tc>
        <w:tc>
          <w:tcPr>
            <w:tcW w:w="1110" w:type="dxa"/>
            <w:shd w:val="clear" w:color="auto" w:fill="E7E6E6"/>
            <w:vAlign w:val="center"/>
          </w:tcPr>
          <w:p w14:paraId="24CE4B8D" w14:textId="77777777" w:rsidR="00951DC7" w:rsidRPr="00EB04ED" w:rsidRDefault="00951DC7" w:rsidP="00951DC7">
            <w:pPr>
              <w:jc w:val="center"/>
              <w:rPr>
                <w:sz w:val="22"/>
                <w:szCs w:val="22"/>
              </w:rPr>
            </w:pPr>
            <w:r>
              <w:rPr>
                <w:sz w:val="22"/>
                <w:szCs w:val="22"/>
              </w:rPr>
              <w:t>45</w:t>
            </w:r>
          </w:p>
        </w:tc>
        <w:tc>
          <w:tcPr>
            <w:tcW w:w="1390" w:type="dxa"/>
            <w:shd w:val="clear" w:color="auto" w:fill="E7E6E6"/>
            <w:vAlign w:val="center"/>
          </w:tcPr>
          <w:p w14:paraId="19351C9E" w14:textId="77777777" w:rsidR="00951DC7" w:rsidRPr="00EB04ED" w:rsidRDefault="00951DC7" w:rsidP="00951DC7">
            <w:pPr>
              <w:jc w:val="center"/>
              <w:rPr>
                <w:sz w:val="22"/>
                <w:szCs w:val="22"/>
              </w:rPr>
            </w:pPr>
            <w:r>
              <w:rPr>
                <w:sz w:val="22"/>
                <w:szCs w:val="22"/>
              </w:rPr>
              <w:t>13</w:t>
            </w:r>
          </w:p>
        </w:tc>
        <w:tc>
          <w:tcPr>
            <w:tcW w:w="1381" w:type="dxa"/>
            <w:shd w:val="clear" w:color="auto" w:fill="E7E6E6"/>
            <w:vAlign w:val="center"/>
          </w:tcPr>
          <w:p w14:paraId="25979C50" w14:textId="77777777" w:rsidR="00951DC7" w:rsidRPr="00EB04ED" w:rsidRDefault="00951DC7" w:rsidP="00951DC7">
            <w:pPr>
              <w:jc w:val="center"/>
              <w:rPr>
                <w:sz w:val="22"/>
                <w:szCs w:val="22"/>
              </w:rPr>
            </w:pPr>
            <w:r>
              <w:rPr>
                <w:sz w:val="22"/>
                <w:szCs w:val="22"/>
              </w:rPr>
              <w:t>42</w:t>
            </w:r>
          </w:p>
        </w:tc>
      </w:tr>
      <w:tr w:rsidR="00951DC7" w:rsidRPr="00467590" w14:paraId="11B53DB9" w14:textId="77777777" w:rsidTr="00951DC7">
        <w:tc>
          <w:tcPr>
            <w:tcW w:w="5469" w:type="dxa"/>
            <w:shd w:val="clear" w:color="auto" w:fill="auto"/>
          </w:tcPr>
          <w:p w14:paraId="749CBE39" w14:textId="77777777" w:rsidR="00951DC7" w:rsidRPr="00EC4FA9" w:rsidRDefault="00951DC7" w:rsidP="00951DC7">
            <w:r>
              <w:rPr>
                <w:sz w:val="18"/>
              </w:rPr>
              <w:t>8</w:t>
            </w:r>
            <w:r w:rsidRPr="00467590">
              <w:rPr>
                <w:sz w:val="18"/>
              </w:rPr>
              <w:t xml:space="preserve">.2 </w:t>
            </w:r>
            <w:r>
              <w:t>Governor Larry Hogan</w:t>
            </w:r>
          </w:p>
        </w:tc>
        <w:tc>
          <w:tcPr>
            <w:tcW w:w="1110" w:type="dxa"/>
            <w:shd w:val="clear" w:color="auto" w:fill="auto"/>
            <w:vAlign w:val="center"/>
          </w:tcPr>
          <w:p w14:paraId="3C3A85BF" w14:textId="77777777" w:rsidR="00951DC7" w:rsidRPr="00EB04ED" w:rsidRDefault="00951DC7" w:rsidP="00951DC7">
            <w:pPr>
              <w:jc w:val="center"/>
              <w:rPr>
                <w:sz w:val="22"/>
                <w:szCs w:val="22"/>
              </w:rPr>
            </w:pPr>
            <w:r>
              <w:rPr>
                <w:sz w:val="22"/>
                <w:szCs w:val="22"/>
              </w:rPr>
              <w:t>56</w:t>
            </w:r>
          </w:p>
        </w:tc>
        <w:tc>
          <w:tcPr>
            <w:tcW w:w="1390" w:type="dxa"/>
            <w:shd w:val="clear" w:color="auto" w:fill="auto"/>
            <w:vAlign w:val="center"/>
          </w:tcPr>
          <w:p w14:paraId="2C29BFBD" w14:textId="77777777" w:rsidR="00951DC7" w:rsidRPr="00EB04ED" w:rsidRDefault="00951DC7" w:rsidP="00951DC7">
            <w:pPr>
              <w:jc w:val="center"/>
              <w:rPr>
                <w:sz w:val="22"/>
                <w:szCs w:val="22"/>
              </w:rPr>
            </w:pPr>
            <w:r>
              <w:rPr>
                <w:sz w:val="22"/>
                <w:szCs w:val="22"/>
              </w:rPr>
              <w:t>14</w:t>
            </w:r>
          </w:p>
        </w:tc>
        <w:tc>
          <w:tcPr>
            <w:tcW w:w="1381" w:type="dxa"/>
            <w:shd w:val="clear" w:color="auto" w:fill="auto"/>
            <w:vAlign w:val="center"/>
          </w:tcPr>
          <w:p w14:paraId="58AD76D9" w14:textId="77777777" w:rsidR="00951DC7" w:rsidRPr="00EB04ED" w:rsidRDefault="00951DC7" w:rsidP="00951DC7">
            <w:pPr>
              <w:jc w:val="center"/>
              <w:rPr>
                <w:sz w:val="22"/>
                <w:szCs w:val="22"/>
              </w:rPr>
            </w:pPr>
            <w:r>
              <w:rPr>
                <w:sz w:val="22"/>
                <w:szCs w:val="22"/>
              </w:rPr>
              <w:t>30</w:t>
            </w:r>
          </w:p>
        </w:tc>
      </w:tr>
      <w:tr w:rsidR="00951DC7" w:rsidRPr="00467590" w14:paraId="277982D2" w14:textId="77777777" w:rsidTr="00951DC7">
        <w:tc>
          <w:tcPr>
            <w:tcW w:w="5469" w:type="dxa"/>
            <w:shd w:val="clear" w:color="auto" w:fill="E7E6E6"/>
          </w:tcPr>
          <w:p w14:paraId="710DA258" w14:textId="77777777" w:rsidR="00951DC7" w:rsidRPr="00EC4FA9" w:rsidRDefault="00951DC7" w:rsidP="00951DC7">
            <w:r>
              <w:rPr>
                <w:sz w:val="18"/>
              </w:rPr>
              <w:t>8</w:t>
            </w:r>
            <w:r w:rsidRPr="00467590">
              <w:rPr>
                <w:sz w:val="18"/>
              </w:rPr>
              <w:t xml:space="preserve">.3 </w:t>
            </w:r>
            <w:r>
              <w:t>President Barack Obama</w:t>
            </w:r>
          </w:p>
        </w:tc>
        <w:tc>
          <w:tcPr>
            <w:tcW w:w="1110" w:type="dxa"/>
            <w:shd w:val="clear" w:color="auto" w:fill="E7E6E6"/>
            <w:vAlign w:val="center"/>
          </w:tcPr>
          <w:p w14:paraId="3319F664" w14:textId="77777777" w:rsidR="00951DC7" w:rsidRPr="00EB04ED" w:rsidRDefault="00951DC7" w:rsidP="00951DC7">
            <w:pPr>
              <w:jc w:val="center"/>
              <w:rPr>
                <w:sz w:val="22"/>
                <w:szCs w:val="22"/>
              </w:rPr>
            </w:pPr>
            <w:r>
              <w:rPr>
                <w:sz w:val="22"/>
                <w:szCs w:val="22"/>
              </w:rPr>
              <w:t>37</w:t>
            </w:r>
          </w:p>
        </w:tc>
        <w:tc>
          <w:tcPr>
            <w:tcW w:w="1390" w:type="dxa"/>
            <w:shd w:val="clear" w:color="auto" w:fill="E7E6E6"/>
            <w:vAlign w:val="center"/>
          </w:tcPr>
          <w:p w14:paraId="060E2DE1" w14:textId="77777777" w:rsidR="00951DC7" w:rsidRPr="00EB04ED" w:rsidRDefault="00951DC7" w:rsidP="00951DC7">
            <w:pPr>
              <w:jc w:val="center"/>
              <w:rPr>
                <w:sz w:val="22"/>
                <w:szCs w:val="22"/>
              </w:rPr>
            </w:pPr>
            <w:r>
              <w:rPr>
                <w:sz w:val="22"/>
                <w:szCs w:val="22"/>
              </w:rPr>
              <w:t>56</w:t>
            </w:r>
          </w:p>
        </w:tc>
        <w:tc>
          <w:tcPr>
            <w:tcW w:w="1381" w:type="dxa"/>
            <w:shd w:val="clear" w:color="auto" w:fill="E7E6E6"/>
            <w:vAlign w:val="center"/>
          </w:tcPr>
          <w:p w14:paraId="6902B227" w14:textId="77777777" w:rsidR="00951DC7" w:rsidRPr="00EB04ED" w:rsidRDefault="00951DC7" w:rsidP="00951DC7">
            <w:pPr>
              <w:jc w:val="center"/>
              <w:rPr>
                <w:sz w:val="22"/>
                <w:szCs w:val="22"/>
              </w:rPr>
            </w:pPr>
            <w:r>
              <w:rPr>
                <w:sz w:val="22"/>
                <w:szCs w:val="22"/>
              </w:rPr>
              <w:t>7</w:t>
            </w:r>
          </w:p>
        </w:tc>
      </w:tr>
    </w:tbl>
    <w:p w14:paraId="7B9C8767" w14:textId="77777777" w:rsidR="00951DC7" w:rsidRDefault="00951DC7" w:rsidP="00951DC7">
      <w:pPr>
        <w:rPr>
          <w:b/>
        </w:rPr>
      </w:pPr>
    </w:p>
    <w:p w14:paraId="3F0387CF" w14:textId="77777777" w:rsidR="00951DC7" w:rsidRDefault="00951DC7" w:rsidP="00951DC7">
      <w:pPr>
        <w:rPr>
          <w:b/>
        </w:rPr>
      </w:pPr>
    </w:p>
    <w:p w14:paraId="057DE0C0" w14:textId="77777777" w:rsidR="00951DC7" w:rsidRDefault="00951DC7" w:rsidP="00951DC7">
      <w:pPr>
        <w:rPr>
          <w:b/>
        </w:rPr>
      </w:pPr>
      <w:r>
        <w:rPr>
          <w:b/>
        </w:rPr>
        <w:t xml:space="preserve">9.  </w:t>
      </w:r>
      <w:r w:rsidRPr="002436AD">
        <w:rPr>
          <w:b/>
        </w:rPr>
        <w:t>Overall, which party, the (Democrats) or the (Republicans), do you trust to do a better job in coping with the main problems the nation faces over the next few years?</w:t>
      </w:r>
    </w:p>
    <w:p w14:paraId="4923E357" w14:textId="77777777" w:rsidR="00951DC7" w:rsidRDefault="00951DC7" w:rsidP="00951DC7">
      <w:pPr>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5"/>
        <w:gridCol w:w="1806"/>
      </w:tblGrid>
      <w:tr w:rsidR="00951DC7" w:rsidRPr="001F776D" w14:paraId="45A2151C" w14:textId="77777777" w:rsidTr="00951DC7">
        <w:trPr>
          <w:jc w:val="center"/>
        </w:trPr>
        <w:tc>
          <w:tcPr>
            <w:tcW w:w="2935" w:type="dxa"/>
            <w:tcBorders>
              <w:right w:val="single" w:sz="4" w:space="0" w:color="auto"/>
            </w:tcBorders>
            <w:shd w:val="clear" w:color="auto" w:fill="auto"/>
          </w:tcPr>
          <w:p w14:paraId="00D5664A" w14:textId="77777777" w:rsidR="00951DC7" w:rsidRPr="001F776D" w:rsidRDefault="00951DC7" w:rsidP="00951DC7">
            <w:pPr>
              <w:jc w:val="center"/>
            </w:pPr>
          </w:p>
        </w:tc>
        <w:tc>
          <w:tcPr>
            <w:tcW w:w="1806" w:type="dxa"/>
            <w:tcBorders>
              <w:left w:val="single" w:sz="4" w:space="0" w:color="auto"/>
            </w:tcBorders>
            <w:shd w:val="clear" w:color="auto" w:fill="auto"/>
          </w:tcPr>
          <w:p w14:paraId="15C1C4A8" w14:textId="77777777" w:rsidR="00951DC7" w:rsidRPr="001F776D" w:rsidRDefault="00951DC7" w:rsidP="00951DC7">
            <w:pPr>
              <w:jc w:val="center"/>
            </w:pPr>
            <w:r>
              <w:t>Percentage</w:t>
            </w:r>
          </w:p>
        </w:tc>
      </w:tr>
      <w:tr w:rsidR="00951DC7" w:rsidRPr="001F776D" w14:paraId="0B1CC20C" w14:textId="77777777" w:rsidTr="00951DC7">
        <w:trPr>
          <w:jc w:val="center"/>
        </w:trPr>
        <w:tc>
          <w:tcPr>
            <w:tcW w:w="2935" w:type="dxa"/>
            <w:tcBorders>
              <w:right w:val="single" w:sz="4" w:space="0" w:color="auto"/>
            </w:tcBorders>
            <w:shd w:val="clear" w:color="auto" w:fill="auto"/>
          </w:tcPr>
          <w:p w14:paraId="76109B5D" w14:textId="77777777" w:rsidR="00951DC7" w:rsidRPr="001F776D" w:rsidRDefault="00951DC7" w:rsidP="00951DC7">
            <w:r w:rsidRPr="001F776D">
              <w:t>(1) Democrats</w:t>
            </w:r>
          </w:p>
        </w:tc>
        <w:tc>
          <w:tcPr>
            <w:tcW w:w="1806" w:type="dxa"/>
            <w:tcBorders>
              <w:left w:val="single" w:sz="4" w:space="0" w:color="auto"/>
            </w:tcBorders>
            <w:shd w:val="clear" w:color="auto" w:fill="auto"/>
          </w:tcPr>
          <w:p w14:paraId="76252C2D" w14:textId="77777777" w:rsidR="00951DC7" w:rsidRPr="001F776D" w:rsidRDefault="00951DC7" w:rsidP="00951DC7">
            <w:pPr>
              <w:jc w:val="center"/>
            </w:pPr>
            <w:r>
              <w:t>32</w:t>
            </w:r>
          </w:p>
        </w:tc>
      </w:tr>
      <w:tr w:rsidR="00951DC7" w:rsidRPr="001F776D" w14:paraId="15C7C686" w14:textId="77777777" w:rsidTr="00951DC7">
        <w:trPr>
          <w:jc w:val="center"/>
        </w:trPr>
        <w:tc>
          <w:tcPr>
            <w:tcW w:w="2935" w:type="dxa"/>
            <w:tcBorders>
              <w:right w:val="single" w:sz="4" w:space="0" w:color="auto"/>
            </w:tcBorders>
            <w:shd w:val="clear" w:color="auto" w:fill="auto"/>
          </w:tcPr>
          <w:p w14:paraId="694CF809" w14:textId="77777777" w:rsidR="00951DC7" w:rsidRPr="001F776D" w:rsidRDefault="00951DC7" w:rsidP="00951DC7">
            <w:r w:rsidRPr="001F776D">
              <w:t>(2) Republicans</w:t>
            </w:r>
          </w:p>
        </w:tc>
        <w:tc>
          <w:tcPr>
            <w:tcW w:w="1806" w:type="dxa"/>
            <w:tcBorders>
              <w:left w:val="single" w:sz="4" w:space="0" w:color="auto"/>
            </w:tcBorders>
            <w:shd w:val="clear" w:color="auto" w:fill="auto"/>
          </w:tcPr>
          <w:p w14:paraId="48D45B85" w14:textId="77777777" w:rsidR="00951DC7" w:rsidRPr="001F776D" w:rsidRDefault="00951DC7" w:rsidP="00951DC7">
            <w:pPr>
              <w:jc w:val="center"/>
            </w:pPr>
            <w:r>
              <w:t>36</w:t>
            </w:r>
          </w:p>
        </w:tc>
      </w:tr>
      <w:tr w:rsidR="00951DC7" w:rsidRPr="001F776D" w14:paraId="3CF6225E" w14:textId="77777777" w:rsidTr="00951DC7">
        <w:trPr>
          <w:jc w:val="center"/>
        </w:trPr>
        <w:tc>
          <w:tcPr>
            <w:tcW w:w="2935" w:type="dxa"/>
            <w:tcBorders>
              <w:right w:val="single" w:sz="4" w:space="0" w:color="auto"/>
            </w:tcBorders>
            <w:shd w:val="clear" w:color="auto" w:fill="auto"/>
          </w:tcPr>
          <w:p w14:paraId="2C17C7EA" w14:textId="77777777" w:rsidR="00951DC7" w:rsidRPr="001F776D" w:rsidRDefault="00951DC7" w:rsidP="00951DC7">
            <w:r w:rsidRPr="001F776D">
              <w:t xml:space="preserve">(3) Neither (volunteered)  </w:t>
            </w:r>
          </w:p>
        </w:tc>
        <w:tc>
          <w:tcPr>
            <w:tcW w:w="1806" w:type="dxa"/>
            <w:tcBorders>
              <w:left w:val="single" w:sz="4" w:space="0" w:color="auto"/>
            </w:tcBorders>
            <w:shd w:val="clear" w:color="auto" w:fill="auto"/>
          </w:tcPr>
          <w:p w14:paraId="275D2F8E" w14:textId="77777777" w:rsidR="00951DC7" w:rsidRPr="001F776D" w:rsidRDefault="00951DC7" w:rsidP="00951DC7">
            <w:pPr>
              <w:jc w:val="center"/>
            </w:pPr>
            <w:r>
              <w:t>23</w:t>
            </w:r>
          </w:p>
        </w:tc>
      </w:tr>
      <w:tr w:rsidR="00951DC7" w:rsidRPr="001F776D" w14:paraId="16F0E8DD" w14:textId="77777777" w:rsidTr="00951DC7">
        <w:trPr>
          <w:jc w:val="center"/>
        </w:trPr>
        <w:tc>
          <w:tcPr>
            <w:tcW w:w="2935" w:type="dxa"/>
            <w:tcBorders>
              <w:right w:val="single" w:sz="4" w:space="0" w:color="auto"/>
            </w:tcBorders>
            <w:shd w:val="clear" w:color="auto" w:fill="auto"/>
          </w:tcPr>
          <w:p w14:paraId="49914A70" w14:textId="77777777" w:rsidR="00951DC7" w:rsidRPr="001F776D" w:rsidRDefault="00951DC7" w:rsidP="00951DC7">
            <w:r w:rsidRPr="001F776D">
              <w:t xml:space="preserve">(4) Other (volunteered)      </w:t>
            </w:r>
          </w:p>
        </w:tc>
        <w:tc>
          <w:tcPr>
            <w:tcW w:w="1806" w:type="dxa"/>
            <w:tcBorders>
              <w:left w:val="single" w:sz="4" w:space="0" w:color="auto"/>
            </w:tcBorders>
            <w:shd w:val="clear" w:color="auto" w:fill="auto"/>
          </w:tcPr>
          <w:p w14:paraId="65E17FCE" w14:textId="77777777" w:rsidR="00951DC7" w:rsidRPr="001F776D" w:rsidRDefault="00951DC7" w:rsidP="00951DC7">
            <w:pPr>
              <w:jc w:val="center"/>
            </w:pPr>
            <w:r>
              <w:t>3</w:t>
            </w:r>
          </w:p>
        </w:tc>
      </w:tr>
      <w:tr w:rsidR="00951DC7" w:rsidRPr="001F776D" w14:paraId="648ED1AA" w14:textId="77777777" w:rsidTr="00951DC7">
        <w:trPr>
          <w:jc w:val="center"/>
        </w:trPr>
        <w:tc>
          <w:tcPr>
            <w:tcW w:w="2935" w:type="dxa"/>
            <w:tcBorders>
              <w:right w:val="single" w:sz="4" w:space="0" w:color="auto"/>
            </w:tcBorders>
            <w:shd w:val="clear" w:color="auto" w:fill="auto"/>
          </w:tcPr>
          <w:p w14:paraId="332236C2" w14:textId="77777777" w:rsidR="00951DC7" w:rsidRPr="001F776D" w:rsidRDefault="00951DC7" w:rsidP="00951DC7">
            <w:r w:rsidRPr="001F776D">
              <w:t>(0) No answer</w:t>
            </w:r>
          </w:p>
        </w:tc>
        <w:tc>
          <w:tcPr>
            <w:tcW w:w="1806" w:type="dxa"/>
            <w:tcBorders>
              <w:left w:val="single" w:sz="4" w:space="0" w:color="auto"/>
            </w:tcBorders>
            <w:shd w:val="clear" w:color="auto" w:fill="auto"/>
          </w:tcPr>
          <w:p w14:paraId="429B8D76" w14:textId="77777777" w:rsidR="00951DC7" w:rsidRPr="001F776D" w:rsidRDefault="00951DC7" w:rsidP="00951DC7">
            <w:pPr>
              <w:ind w:left="102"/>
              <w:jc w:val="center"/>
            </w:pPr>
            <w:r>
              <w:t>7</w:t>
            </w:r>
          </w:p>
        </w:tc>
      </w:tr>
    </w:tbl>
    <w:p w14:paraId="560E52E1" w14:textId="77777777" w:rsidR="00951DC7" w:rsidRDefault="00951DC7" w:rsidP="00951DC7">
      <w:pPr>
        <w:jc w:val="center"/>
      </w:pPr>
    </w:p>
    <w:p w14:paraId="7E8E5FB2" w14:textId="77777777" w:rsidR="00951DC7" w:rsidRPr="00374533" w:rsidRDefault="00951DC7" w:rsidP="00951DC7">
      <w:pPr>
        <w:rPr>
          <w:b/>
        </w:rPr>
      </w:pPr>
      <w:r>
        <w:rPr>
          <w:b/>
        </w:rPr>
        <w:t>10</w:t>
      </w:r>
      <w:r w:rsidRPr="00374533">
        <w:rPr>
          <w:b/>
        </w:rPr>
        <w:t xml:space="preserve">. With which political party, if any, are you registered?  </w:t>
      </w:r>
      <w:r w:rsidRPr="00374533">
        <w:rPr>
          <w:b/>
        </w:rPr>
        <w:br/>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2"/>
        <w:gridCol w:w="1551"/>
      </w:tblGrid>
      <w:tr w:rsidR="00951DC7" w:rsidRPr="001F776D" w14:paraId="26E4C084" w14:textId="77777777" w:rsidTr="00033549">
        <w:trPr>
          <w:jc w:val="center"/>
        </w:trPr>
        <w:tc>
          <w:tcPr>
            <w:tcW w:w="3882" w:type="dxa"/>
            <w:tcBorders>
              <w:right w:val="single" w:sz="4" w:space="0" w:color="auto"/>
            </w:tcBorders>
            <w:shd w:val="clear" w:color="auto" w:fill="auto"/>
          </w:tcPr>
          <w:p w14:paraId="36FA2753" w14:textId="77777777" w:rsidR="00951DC7" w:rsidRPr="001F776D" w:rsidRDefault="00951DC7" w:rsidP="00951DC7">
            <w:pPr>
              <w:jc w:val="center"/>
            </w:pPr>
          </w:p>
        </w:tc>
        <w:tc>
          <w:tcPr>
            <w:tcW w:w="1551" w:type="dxa"/>
            <w:tcBorders>
              <w:left w:val="single" w:sz="4" w:space="0" w:color="auto"/>
            </w:tcBorders>
            <w:shd w:val="clear" w:color="auto" w:fill="auto"/>
          </w:tcPr>
          <w:p w14:paraId="35C37824" w14:textId="77777777" w:rsidR="00951DC7" w:rsidRPr="001F776D" w:rsidRDefault="00951DC7" w:rsidP="00951DC7">
            <w:pPr>
              <w:jc w:val="center"/>
            </w:pPr>
            <w:r>
              <w:t>Percentage</w:t>
            </w:r>
          </w:p>
        </w:tc>
      </w:tr>
      <w:tr w:rsidR="00951DC7" w:rsidRPr="001F776D" w14:paraId="2E1C5990" w14:textId="77777777" w:rsidTr="00033549">
        <w:trPr>
          <w:jc w:val="center"/>
        </w:trPr>
        <w:tc>
          <w:tcPr>
            <w:tcW w:w="3882" w:type="dxa"/>
            <w:tcBorders>
              <w:right w:val="single" w:sz="4" w:space="0" w:color="auto"/>
            </w:tcBorders>
            <w:shd w:val="clear" w:color="auto" w:fill="auto"/>
          </w:tcPr>
          <w:p w14:paraId="30BA4DB6" w14:textId="77777777" w:rsidR="00951DC7" w:rsidRPr="001F776D" w:rsidRDefault="00951DC7" w:rsidP="00951DC7">
            <w:r w:rsidRPr="001F776D">
              <w:t>(1)  Democratic</w:t>
            </w:r>
          </w:p>
        </w:tc>
        <w:tc>
          <w:tcPr>
            <w:tcW w:w="1551" w:type="dxa"/>
            <w:tcBorders>
              <w:left w:val="single" w:sz="4" w:space="0" w:color="auto"/>
            </w:tcBorders>
            <w:shd w:val="clear" w:color="auto" w:fill="auto"/>
          </w:tcPr>
          <w:p w14:paraId="76441D13" w14:textId="77777777" w:rsidR="00951DC7" w:rsidRPr="001F776D" w:rsidRDefault="00951DC7" w:rsidP="00951DC7">
            <w:pPr>
              <w:jc w:val="center"/>
            </w:pPr>
            <w:r>
              <w:t>41</w:t>
            </w:r>
          </w:p>
        </w:tc>
      </w:tr>
      <w:tr w:rsidR="00951DC7" w:rsidRPr="001F776D" w14:paraId="7FEBF0E6" w14:textId="77777777" w:rsidTr="00033549">
        <w:trPr>
          <w:jc w:val="center"/>
        </w:trPr>
        <w:tc>
          <w:tcPr>
            <w:tcW w:w="3882" w:type="dxa"/>
            <w:tcBorders>
              <w:right w:val="single" w:sz="4" w:space="0" w:color="auto"/>
            </w:tcBorders>
            <w:shd w:val="clear" w:color="auto" w:fill="auto"/>
          </w:tcPr>
          <w:p w14:paraId="10A4C64D" w14:textId="77777777" w:rsidR="00951DC7" w:rsidRPr="001F776D" w:rsidRDefault="00951DC7" w:rsidP="00951DC7">
            <w:r w:rsidRPr="001F776D">
              <w:t xml:space="preserve">(2)  Republican  </w:t>
            </w:r>
          </w:p>
        </w:tc>
        <w:tc>
          <w:tcPr>
            <w:tcW w:w="1551" w:type="dxa"/>
            <w:tcBorders>
              <w:left w:val="single" w:sz="4" w:space="0" w:color="auto"/>
            </w:tcBorders>
            <w:shd w:val="clear" w:color="auto" w:fill="auto"/>
          </w:tcPr>
          <w:p w14:paraId="1C583B69" w14:textId="77777777" w:rsidR="00951DC7" w:rsidRPr="001F776D" w:rsidRDefault="00951DC7" w:rsidP="00951DC7">
            <w:pPr>
              <w:jc w:val="center"/>
            </w:pPr>
            <w:r>
              <w:t>38</w:t>
            </w:r>
          </w:p>
        </w:tc>
      </w:tr>
      <w:tr w:rsidR="00951DC7" w:rsidRPr="001F776D" w14:paraId="3183FDEC" w14:textId="77777777" w:rsidTr="00033549">
        <w:trPr>
          <w:jc w:val="center"/>
        </w:trPr>
        <w:tc>
          <w:tcPr>
            <w:tcW w:w="3882" w:type="dxa"/>
            <w:tcBorders>
              <w:right w:val="single" w:sz="4" w:space="0" w:color="auto"/>
            </w:tcBorders>
            <w:shd w:val="clear" w:color="auto" w:fill="auto"/>
          </w:tcPr>
          <w:p w14:paraId="1985ABE1" w14:textId="77777777" w:rsidR="00951DC7" w:rsidRPr="001F776D" w:rsidRDefault="00951DC7" w:rsidP="00951DC7">
            <w:r w:rsidRPr="001F776D">
              <w:t xml:space="preserve">(3)  Unaffiliated (or “independent”)  </w:t>
            </w:r>
          </w:p>
        </w:tc>
        <w:tc>
          <w:tcPr>
            <w:tcW w:w="1551" w:type="dxa"/>
            <w:tcBorders>
              <w:left w:val="single" w:sz="4" w:space="0" w:color="auto"/>
            </w:tcBorders>
            <w:shd w:val="clear" w:color="auto" w:fill="auto"/>
          </w:tcPr>
          <w:p w14:paraId="381FA830" w14:textId="77777777" w:rsidR="00951DC7" w:rsidRPr="001F776D" w:rsidRDefault="00951DC7" w:rsidP="00951DC7">
            <w:pPr>
              <w:jc w:val="center"/>
            </w:pPr>
            <w:r>
              <w:t>15</w:t>
            </w:r>
          </w:p>
        </w:tc>
      </w:tr>
      <w:tr w:rsidR="00951DC7" w:rsidRPr="001F776D" w14:paraId="0860CA34" w14:textId="77777777" w:rsidTr="00033549">
        <w:trPr>
          <w:jc w:val="center"/>
        </w:trPr>
        <w:tc>
          <w:tcPr>
            <w:tcW w:w="3882" w:type="dxa"/>
            <w:tcBorders>
              <w:right w:val="single" w:sz="4" w:space="0" w:color="auto"/>
            </w:tcBorders>
            <w:shd w:val="clear" w:color="auto" w:fill="auto"/>
          </w:tcPr>
          <w:p w14:paraId="2FB12153" w14:textId="77777777" w:rsidR="00951DC7" w:rsidRPr="001F776D" w:rsidRDefault="00951DC7" w:rsidP="00951DC7">
            <w:r w:rsidRPr="001F776D">
              <w:t xml:space="preserve">(4)  Other. </w:t>
            </w:r>
          </w:p>
        </w:tc>
        <w:tc>
          <w:tcPr>
            <w:tcW w:w="1551" w:type="dxa"/>
            <w:tcBorders>
              <w:left w:val="single" w:sz="4" w:space="0" w:color="auto"/>
            </w:tcBorders>
            <w:shd w:val="clear" w:color="auto" w:fill="auto"/>
          </w:tcPr>
          <w:p w14:paraId="395837C8" w14:textId="77777777" w:rsidR="00951DC7" w:rsidRPr="001F776D" w:rsidRDefault="00951DC7" w:rsidP="00951DC7">
            <w:pPr>
              <w:jc w:val="center"/>
            </w:pPr>
            <w:r>
              <w:t>1</w:t>
            </w:r>
          </w:p>
        </w:tc>
      </w:tr>
      <w:tr w:rsidR="00951DC7" w:rsidRPr="001F776D" w14:paraId="632BAE28" w14:textId="77777777" w:rsidTr="00033549">
        <w:trPr>
          <w:jc w:val="center"/>
        </w:trPr>
        <w:tc>
          <w:tcPr>
            <w:tcW w:w="3882" w:type="dxa"/>
            <w:tcBorders>
              <w:right w:val="single" w:sz="4" w:space="0" w:color="auto"/>
            </w:tcBorders>
            <w:shd w:val="clear" w:color="auto" w:fill="auto"/>
          </w:tcPr>
          <w:p w14:paraId="0439D881" w14:textId="77777777" w:rsidR="00951DC7" w:rsidRPr="001F776D" w:rsidRDefault="00951DC7" w:rsidP="00951DC7">
            <w:r w:rsidRPr="001F776D">
              <w:t>(5)  None (not registered to vote)</w:t>
            </w:r>
          </w:p>
        </w:tc>
        <w:tc>
          <w:tcPr>
            <w:tcW w:w="1551" w:type="dxa"/>
            <w:tcBorders>
              <w:left w:val="single" w:sz="4" w:space="0" w:color="auto"/>
            </w:tcBorders>
            <w:shd w:val="clear" w:color="auto" w:fill="auto"/>
          </w:tcPr>
          <w:p w14:paraId="3A337566" w14:textId="77777777" w:rsidR="00951DC7" w:rsidRPr="001F776D" w:rsidRDefault="00951DC7" w:rsidP="00951DC7">
            <w:pPr>
              <w:ind w:left="72"/>
              <w:jc w:val="center"/>
            </w:pPr>
            <w:r>
              <w:t>4</w:t>
            </w:r>
          </w:p>
        </w:tc>
      </w:tr>
      <w:tr w:rsidR="00951DC7" w:rsidRPr="00B51A58" w14:paraId="73A842D9" w14:textId="77777777" w:rsidTr="00033549">
        <w:trPr>
          <w:jc w:val="center"/>
        </w:trPr>
        <w:tc>
          <w:tcPr>
            <w:tcW w:w="3882" w:type="dxa"/>
            <w:tcBorders>
              <w:right w:val="single" w:sz="4" w:space="0" w:color="auto"/>
            </w:tcBorders>
            <w:shd w:val="clear" w:color="auto" w:fill="auto"/>
          </w:tcPr>
          <w:p w14:paraId="1DC52826" w14:textId="77777777" w:rsidR="00951DC7" w:rsidRPr="00B51A58" w:rsidRDefault="00951DC7" w:rsidP="00951DC7">
            <w:pPr>
              <w:rPr>
                <w:sz w:val="22"/>
                <w:szCs w:val="22"/>
              </w:rPr>
            </w:pPr>
            <w:r w:rsidRPr="001F776D">
              <w:t>(0) No Answer</w:t>
            </w:r>
            <w:r w:rsidRPr="00B51A58">
              <w:rPr>
                <w:sz w:val="22"/>
                <w:szCs w:val="22"/>
              </w:rPr>
              <w:t xml:space="preserve">    </w:t>
            </w:r>
          </w:p>
        </w:tc>
        <w:tc>
          <w:tcPr>
            <w:tcW w:w="1551" w:type="dxa"/>
            <w:tcBorders>
              <w:left w:val="single" w:sz="4" w:space="0" w:color="auto"/>
            </w:tcBorders>
            <w:shd w:val="clear" w:color="auto" w:fill="auto"/>
          </w:tcPr>
          <w:p w14:paraId="2FA1F7B2" w14:textId="77777777" w:rsidR="00951DC7" w:rsidRPr="00B51A58" w:rsidRDefault="00951DC7" w:rsidP="00951DC7">
            <w:pPr>
              <w:jc w:val="center"/>
              <w:rPr>
                <w:sz w:val="22"/>
                <w:szCs w:val="22"/>
              </w:rPr>
            </w:pPr>
            <w:r w:rsidRPr="00B51A58">
              <w:rPr>
                <w:sz w:val="22"/>
                <w:szCs w:val="22"/>
              </w:rPr>
              <w:t>1</w:t>
            </w:r>
          </w:p>
        </w:tc>
      </w:tr>
    </w:tbl>
    <w:p w14:paraId="19198136" w14:textId="77777777" w:rsidR="00951DC7" w:rsidRDefault="00951DC7" w:rsidP="00951DC7">
      <w:pPr>
        <w:spacing w:line="140" w:lineRule="exact"/>
        <w:rPr>
          <w:b/>
          <w:color w:val="000000"/>
        </w:rPr>
      </w:pPr>
    </w:p>
    <w:p w14:paraId="027EAA32" w14:textId="77777777" w:rsidR="00951DC7" w:rsidRPr="000B2ECE" w:rsidRDefault="00951DC7" w:rsidP="00951DC7">
      <w:pPr>
        <w:rPr>
          <w:b/>
          <w:bCs/>
          <w:i/>
          <w:iCs/>
          <w:szCs w:val="22"/>
        </w:rPr>
      </w:pPr>
      <w:r w:rsidRPr="000B2ECE">
        <w:rPr>
          <w:b/>
          <w:bCs/>
          <w:i/>
          <w:iCs/>
          <w:szCs w:val="22"/>
        </w:rPr>
        <w:t xml:space="preserve">           We are almost done.  The last few questions will help us to better understand your responses. </w:t>
      </w:r>
    </w:p>
    <w:p w14:paraId="5053EEC5" w14:textId="77777777" w:rsidR="00951DC7" w:rsidRDefault="00951DC7" w:rsidP="00951DC7">
      <w:pPr>
        <w:rPr>
          <w:b/>
          <w:bCs/>
        </w:rPr>
      </w:pPr>
      <w:r>
        <w:rPr>
          <w:b/>
          <w:bCs/>
        </w:rPr>
        <w:br/>
        <w:t>11. Which of the following best describes your political beliefs:  Conservative, Moderate or Liberal?</w:t>
      </w:r>
      <w:r>
        <w:rPr>
          <w:b/>
          <w:bCs/>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3"/>
        <w:gridCol w:w="2031"/>
      </w:tblGrid>
      <w:tr w:rsidR="00951DC7" w:rsidRPr="000A3A47" w14:paraId="2B6738EC" w14:textId="77777777" w:rsidTr="00033549">
        <w:trPr>
          <w:jc w:val="center"/>
        </w:trPr>
        <w:tc>
          <w:tcPr>
            <w:tcW w:w="2563" w:type="dxa"/>
            <w:tcBorders>
              <w:right w:val="single" w:sz="4" w:space="0" w:color="auto"/>
            </w:tcBorders>
            <w:shd w:val="clear" w:color="auto" w:fill="auto"/>
          </w:tcPr>
          <w:p w14:paraId="3EFBD4A9" w14:textId="77777777" w:rsidR="00951DC7" w:rsidRPr="000A3A47" w:rsidRDefault="00951DC7" w:rsidP="00951DC7">
            <w:pPr>
              <w:jc w:val="center"/>
            </w:pPr>
          </w:p>
        </w:tc>
        <w:tc>
          <w:tcPr>
            <w:tcW w:w="2031" w:type="dxa"/>
            <w:tcBorders>
              <w:left w:val="single" w:sz="4" w:space="0" w:color="auto"/>
            </w:tcBorders>
            <w:shd w:val="clear" w:color="auto" w:fill="auto"/>
          </w:tcPr>
          <w:p w14:paraId="5E1A20BF" w14:textId="77777777" w:rsidR="00951DC7" w:rsidRPr="001F776D" w:rsidRDefault="00951DC7" w:rsidP="00951DC7">
            <w:pPr>
              <w:jc w:val="center"/>
            </w:pPr>
            <w:r>
              <w:t>Percentage</w:t>
            </w:r>
          </w:p>
        </w:tc>
      </w:tr>
      <w:tr w:rsidR="00951DC7" w:rsidRPr="000A3A47" w14:paraId="30CC8F81" w14:textId="77777777" w:rsidTr="00033549">
        <w:trPr>
          <w:jc w:val="center"/>
        </w:trPr>
        <w:tc>
          <w:tcPr>
            <w:tcW w:w="2563" w:type="dxa"/>
            <w:tcBorders>
              <w:right w:val="single" w:sz="4" w:space="0" w:color="auto"/>
            </w:tcBorders>
            <w:shd w:val="clear" w:color="auto" w:fill="auto"/>
          </w:tcPr>
          <w:p w14:paraId="31FF810A" w14:textId="77777777" w:rsidR="00951DC7" w:rsidRPr="000A3A47" w:rsidRDefault="00951DC7" w:rsidP="00951DC7">
            <w:r w:rsidRPr="000A3A47">
              <w:t xml:space="preserve">(1) </w:t>
            </w:r>
            <w:r w:rsidRPr="00B51A58">
              <w:rPr>
                <w:sz w:val="14"/>
                <w:szCs w:val="14"/>
              </w:rPr>
              <w:t xml:space="preserve"> </w:t>
            </w:r>
            <w:r w:rsidRPr="000A3A47">
              <w:t xml:space="preserve">Conservative  </w:t>
            </w:r>
            <w:r w:rsidRPr="000A3A47">
              <w:tab/>
            </w:r>
          </w:p>
        </w:tc>
        <w:tc>
          <w:tcPr>
            <w:tcW w:w="2031" w:type="dxa"/>
            <w:tcBorders>
              <w:left w:val="single" w:sz="4" w:space="0" w:color="auto"/>
            </w:tcBorders>
            <w:shd w:val="clear" w:color="auto" w:fill="auto"/>
          </w:tcPr>
          <w:p w14:paraId="3206252A" w14:textId="77777777" w:rsidR="00951DC7" w:rsidRPr="000A3A47" w:rsidRDefault="00951DC7" w:rsidP="00951DC7">
            <w:pPr>
              <w:jc w:val="center"/>
            </w:pPr>
            <w:r>
              <w:t>32</w:t>
            </w:r>
          </w:p>
        </w:tc>
      </w:tr>
      <w:tr w:rsidR="00951DC7" w:rsidRPr="000A3A47" w14:paraId="5FCF203E" w14:textId="77777777" w:rsidTr="00033549">
        <w:trPr>
          <w:jc w:val="center"/>
        </w:trPr>
        <w:tc>
          <w:tcPr>
            <w:tcW w:w="2563" w:type="dxa"/>
            <w:tcBorders>
              <w:right w:val="single" w:sz="4" w:space="0" w:color="auto"/>
            </w:tcBorders>
            <w:shd w:val="clear" w:color="auto" w:fill="auto"/>
          </w:tcPr>
          <w:p w14:paraId="32AA1A23" w14:textId="77777777" w:rsidR="00951DC7" w:rsidRPr="000A3A47" w:rsidRDefault="00951DC7" w:rsidP="00951DC7">
            <w:r w:rsidRPr="000A3A47">
              <w:t xml:space="preserve">(2) </w:t>
            </w:r>
            <w:r w:rsidRPr="00B51A58">
              <w:rPr>
                <w:sz w:val="14"/>
                <w:szCs w:val="14"/>
              </w:rPr>
              <w:t xml:space="preserve"> </w:t>
            </w:r>
            <w:r w:rsidRPr="000A3A47">
              <w:t>Moderate</w:t>
            </w:r>
            <w:r w:rsidRPr="000A3A47">
              <w:tab/>
              <w:t xml:space="preserve">       </w:t>
            </w:r>
          </w:p>
        </w:tc>
        <w:tc>
          <w:tcPr>
            <w:tcW w:w="2031" w:type="dxa"/>
            <w:tcBorders>
              <w:left w:val="single" w:sz="4" w:space="0" w:color="auto"/>
            </w:tcBorders>
            <w:shd w:val="clear" w:color="auto" w:fill="auto"/>
          </w:tcPr>
          <w:p w14:paraId="42B97520" w14:textId="77777777" w:rsidR="00951DC7" w:rsidRPr="000A3A47" w:rsidRDefault="00951DC7" w:rsidP="00951DC7">
            <w:pPr>
              <w:jc w:val="center"/>
            </w:pPr>
            <w:r>
              <w:t>44</w:t>
            </w:r>
          </w:p>
        </w:tc>
      </w:tr>
      <w:tr w:rsidR="00951DC7" w:rsidRPr="000A3A47" w14:paraId="419CF318" w14:textId="77777777" w:rsidTr="00033549">
        <w:trPr>
          <w:jc w:val="center"/>
        </w:trPr>
        <w:tc>
          <w:tcPr>
            <w:tcW w:w="2563" w:type="dxa"/>
            <w:tcBorders>
              <w:right w:val="single" w:sz="4" w:space="0" w:color="auto"/>
            </w:tcBorders>
            <w:shd w:val="clear" w:color="auto" w:fill="auto"/>
          </w:tcPr>
          <w:p w14:paraId="2814DFA3" w14:textId="77777777" w:rsidR="00951DC7" w:rsidRPr="000A3A47" w:rsidRDefault="00951DC7" w:rsidP="00951DC7">
            <w:r w:rsidRPr="000A3A47">
              <w:t xml:space="preserve">(3) </w:t>
            </w:r>
            <w:r w:rsidRPr="00B51A58">
              <w:rPr>
                <w:sz w:val="14"/>
                <w:szCs w:val="14"/>
              </w:rPr>
              <w:t xml:space="preserve"> </w:t>
            </w:r>
            <w:r w:rsidRPr="000A3A47">
              <w:t>Liberal</w:t>
            </w:r>
            <w:r w:rsidRPr="000A3A47">
              <w:tab/>
              <w:t xml:space="preserve">       </w:t>
            </w:r>
          </w:p>
        </w:tc>
        <w:tc>
          <w:tcPr>
            <w:tcW w:w="2031" w:type="dxa"/>
            <w:tcBorders>
              <w:left w:val="single" w:sz="4" w:space="0" w:color="auto"/>
            </w:tcBorders>
            <w:shd w:val="clear" w:color="auto" w:fill="auto"/>
          </w:tcPr>
          <w:p w14:paraId="43D44662" w14:textId="77777777" w:rsidR="00951DC7" w:rsidRPr="000A3A47" w:rsidRDefault="00951DC7" w:rsidP="00951DC7">
            <w:pPr>
              <w:jc w:val="center"/>
            </w:pPr>
            <w:r>
              <w:t>15</w:t>
            </w:r>
          </w:p>
        </w:tc>
      </w:tr>
      <w:tr w:rsidR="00951DC7" w:rsidRPr="00B51A58" w14:paraId="3E672D0C" w14:textId="77777777" w:rsidTr="00033549">
        <w:trPr>
          <w:jc w:val="center"/>
        </w:trPr>
        <w:tc>
          <w:tcPr>
            <w:tcW w:w="2563" w:type="dxa"/>
            <w:tcBorders>
              <w:right w:val="single" w:sz="4" w:space="0" w:color="auto"/>
            </w:tcBorders>
            <w:shd w:val="clear" w:color="auto" w:fill="auto"/>
          </w:tcPr>
          <w:p w14:paraId="3D26C339" w14:textId="77777777" w:rsidR="00951DC7" w:rsidRPr="00B51A58" w:rsidRDefault="00951DC7" w:rsidP="00951DC7">
            <w:pPr>
              <w:rPr>
                <w:b/>
                <w:bCs/>
              </w:rPr>
            </w:pPr>
            <w:r w:rsidRPr="000A3A47">
              <w:t xml:space="preserve">(0) Other, No Answer  </w:t>
            </w:r>
          </w:p>
        </w:tc>
        <w:tc>
          <w:tcPr>
            <w:tcW w:w="2031" w:type="dxa"/>
            <w:tcBorders>
              <w:left w:val="single" w:sz="4" w:space="0" w:color="auto"/>
            </w:tcBorders>
            <w:shd w:val="clear" w:color="auto" w:fill="auto"/>
          </w:tcPr>
          <w:p w14:paraId="131C43F1" w14:textId="77777777" w:rsidR="00951DC7" w:rsidRPr="00B51A58" w:rsidRDefault="00951DC7" w:rsidP="00951DC7">
            <w:pPr>
              <w:jc w:val="center"/>
              <w:rPr>
                <w:bCs/>
              </w:rPr>
            </w:pPr>
            <w:r w:rsidRPr="00B51A58">
              <w:rPr>
                <w:bCs/>
              </w:rPr>
              <w:t>9</w:t>
            </w:r>
          </w:p>
        </w:tc>
      </w:tr>
    </w:tbl>
    <w:p w14:paraId="1737FD8E" w14:textId="77777777" w:rsidR="00951DC7" w:rsidRDefault="00951DC7" w:rsidP="00951DC7">
      <w:pPr>
        <w:rPr>
          <w:b/>
          <w:bCs/>
        </w:rPr>
      </w:pPr>
    </w:p>
    <w:p w14:paraId="5A06DC0B" w14:textId="77777777" w:rsidR="00951DC7" w:rsidRDefault="00951DC7" w:rsidP="00951DC7">
      <w:pPr>
        <w:rPr>
          <w:b/>
          <w:bCs/>
        </w:rPr>
      </w:pPr>
      <w:r>
        <w:rPr>
          <w:b/>
          <w:bCs/>
        </w:rPr>
        <w:t>12 What is your age? ___________________       (0) No Answer</w:t>
      </w:r>
    </w:p>
    <w:p w14:paraId="54347952" w14:textId="77777777" w:rsidR="00951DC7" w:rsidRDefault="00951DC7" w:rsidP="00951DC7">
      <w:pPr>
        <w:rPr>
          <w:b/>
          <w:bCs/>
        </w:rPr>
      </w:pPr>
    </w:p>
    <w:tbl>
      <w:tblPr>
        <w:tblStyle w:val="TableGrid"/>
        <w:tblW w:w="0" w:type="auto"/>
        <w:jc w:val="center"/>
        <w:tblLook w:val="04A0" w:firstRow="1" w:lastRow="0" w:firstColumn="1" w:lastColumn="0" w:noHBand="0" w:noVBand="1"/>
      </w:tblPr>
      <w:tblGrid>
        <w:gridCol w:w="3384"/>
        <w:gridCol w:w="1469"/>
      </w:tblGrid>
      <w:tr w:rsidR="00951DC7" w14:paraId="2A7CEB5B" w14:textId="77777777" w:rsidTr="00033549">
        <w:trPr>
          <w:jc w:val="center"/>
        </w:trPr>
        <w:tc>
          <w:tcPr>
            <w:tcW w:w="3384" w:type="dxa"/>
          </w:tcPr>
          <w:p w14:paraId="7C1F2B22" w14:textId="77777777" w:rsidR="00951DC7" w:rsidRDefault="00951DC7" w:rsidP="00951DC7">
            <w:pPr>
              <w:jc w:val="center"/>
              <w:rPr>
                <w:b/>
                <w:bCs/>
              </w:rPr>
            </w:pPr>
            <w:r>
              <w:rPr>
                <w:b/>
                <w:bCs/>
              </w:rPr>
              <w:t>Age Range</w:t>
            </w:r>
          </w:p>
        </w:tc>
        <w:tc>
          <w:tcPr>
            <w:tcW w:w="1469" w:type="dxa"/>
          </w:tcPr>
          <w:p w14:paraId="52C6AA37" w14:textId="77777777" w:rsidR="00951DC7" w:rsidRDefault="00951DC7" w:rsidP="00951DC7">
            <w:pPr>
              <w:jc w:val="center"/>
              <w:rPr>
                <w:b/>
                <w:bCs/>
              </w:rPr>
            </w:pPr>
            <w:r>
              <w:rPr>
                <w:b/>
                <w:bCs/>
              </w:rPr>
              <w:t>Percentage</w:t>
            </w:r>
          </w:p>
        </w:tc>
      </w:tr>
      <w:tr w:rsidR="00951DC7" w:rsidRPr="00951DC7" w14:paraId="18A0DC27" w14:textId="77777777" w:rsidTr="00033549">
        <w:trPr>
          <w:jc w:val="center"/>
        </w:trPr>
        <w:tc>
          <w:tcPr>
            <w:tcW w:w="3384" w:type="dxa"/>
          </w:tcPr>
          <w:p w14:paraId="155DC0B4" w14:textId="77777777" w:rsidR="00951DC7" w:rsidRPr="00951DC7" w:rsidRDefault="00951DC7" w:rsidP="00951DC7">
            <w:pPr>
              <w:jc w:val="center"/>
              <w:rPr>
                <w:bCs/>
              </w:rPr>
            </w:pPr>
            <w:r w:rsidRPr="00951DC7">
              <w:rPr>
                <w:bCs/>
              </w:rPr>
              <w:t>18-30</w:t>
            </w:r>
          </w:p>
        </w:tc>
        <w:tc>
          <w:tcPr>
            <w:tcW w:w="1469" w:type="dxa"/>
          </w:tcPr>
          <w:p w14:paraId="48B6672C" w14:textId="77777777" w:rsidR="00951DC7" w:rsidRPr="00951DC7" w:rsidRDefault="00951DC7" w:rsidP="00951DC7">
            <w:pPr>
              <w:jc w:val="center"/>
              <w:rPr>
                <w:bCs/>
              </w:rPr>
            </w:pPr>
            <w:r w:rsidRPr="00951DC7">
              <w:rPr>
                <w:bCs/>
              </w:rPr>
              <w:t>11</w:t>
            </w:r>
          </w:p>
        </w:tc>
      </w:tr>
      <w:tr w:rsidR="00951DC7" w:rsidRPr="00951DC7" w14:paraId="461091E5" w14:textId="77777777" w:rsidTr="00033549">
        <w:trPr>
          <w:jc w:val="center"/>
        </w:trPr>
        <w:tc>
          <w:tcPr>
            <w:tcW w:w="3384" w:type="dxa"/>
          </w:tcPr>
          <w:p w14:paraId="6E2A7D7C" w14:textId="77777777" w:rsidR="00951DC7" w:rsidRPr="00951DC7" w:rsidRDefault="00951DC7" w:rsidP="00951DC7">
            <w:pPr>
              <w:jc w:val="center"/>
              <w:rPr>
                <w:bCs/>
              </w:rPr>
            </w:pPr>
            <w:r w:rsidRPr="00951DC7">
              <w:rPr>
                <w:bCs/>
              </w:rPr>
              <w:t>31-40</w:t>
            </w:r>
          </w:p>
        </w:tc>
        <w:tc>
          <w:tcPr>
            <w:tcW w:w="1469" w:type="dxa"/>
          </w:tcPr>
          <w:p w14:paraId="6F1CFC86" w14:textId="77777777" w:rsidR="00951DC7" w:rsidRPr="00951DC7" w:rsidRDefault="00951DC7" w:rsidP="00951DC7">
            <w:pPr>
              <w:jc w:val="center"/>
              <w:rPr>
                <w:bCs/>
              </w:rPr>
            </w:pPr>
            <w:r w:rsidRPr="00951DC7">
              <w:rPr>
                <w:bCs/>
              </w:rPr>
              <w:t>9</w:t>
            </w:r>
          </w:p>
        </w:tc>
      </w:tr>
      <w:tr w:rsidR="00951DC7" w:rsidRPr="00951DC7" w14:paraId="3F1EB15A" w14:textId="77777777" w:rsidTr="00033549">
        <w:trPr>
          <w:jc w:val="center"/>
        </w:trPr>
        <w:tc>
          <w:tcPr>
            <w:tcW w:w="3384" w:type="dxa"/>
          </w:tcPr>
          <w:p w14:paraId="04B9E9B8" w14:textId="77777777" w:rsidR="00951DC7" w:rsidRPr="00951DC7" w:rsidRDefault="00951DC7" w:rsidP="00951DC7">
            <w:pPr>
              <w:jc w:val="center"/>
              <w:rPr>
                <w:bCs/>
              </w:rPr>
            </w:pPr>
            <w:r w:rsidRPr="00951DC7">
              <w:rPr>
                <w:bCs/>
              </w:rPr>
              <w:t>41-50</w:t>
            </w:r>
          </w:p>
        </w:tc>
        <w:tc>
          <w:tcPr>
            <w:tcW w:w="1469" w:type="dxa"/>
          </w:tcPr>
          <w:p w14:paraId="6B47DE0E" w14:textId="77777777" w:rsidR="00951DC7" w:rsidRPr="00951DC7" w:rsidRDefault="00951DC7" w:rsidP="00951DC7">
            <w:pPr>
              <w:jc w:val="center"/>
              <w:rPr>
                <w:bCs/>
              </w:rPr>
            </w:pPr>
            <w:r w:rsidRPr="00951DC7">
              <w:rPr>
                <w:bCs/>
              </w:rPr>
              <w:t>12</w:t>
            </w:r>
          </w:p>
        </w:tc>
      </w:tr>
      <w:tr w:rsidR="00951DC7" w:rsidRPr="00951DC7" w14:paraId="420AEC39" w14:textId="77777777" w:rsidTr="00033549">
        <w:trPr>
          <w:jc w:val="center"/>
        </w:trPr>
        <w:tc>
          <w:tcPr>
            <w:tcW w:w="3384" w:type="dxa"/>
          </w:tcPr>
          <w:p w14:paraId="1786A3B0" w14:textId="77777777" w:rsidR="00951DC7" w:rsidRPr="00951DC7" w:rsidRDefault="00951DC7" w:rsidP="00951DC7">
            <w:pPr>
              <w:jc w:val="center"/>
              <w:rPr>
                <w:bCs/>
              </w:rPr>
            </w:pPr>
            <w:r w:rsidRPr="00951DC7">
              <w:rPr>
                <w:bCs/>
              </w:rPr>
              <w:t>51-60</w:t>
            </w:r>
          </w:p>
        </w:tc>
        <w:tc>
          <w:tcPr>
            <w:tcW w:w="1469" w:type="dxa"/>
          </w:tcPr>
          <w:p w14:paraId="2342502F" w14:textId="77777777" w:rsidR="00951DC7" w:rsidRPr="00951DC7" w:rsidRDefault="00951DC7" w:rsidP="00951DC7">
            <w:pPr>
              <w:jc w:val="center"/>
              <w:rPr>
                <w:bCs/>
              </w:rPr>
            </w:pPr>
            <w:r w:rsidRPr="00951DC7">
              <w:rPr>
                <w:bCs/>
              </w:rPr>
              <w:t>28</w:t>
            </w:r>
          </w:p>
        </w:tc>
      </w:tr>
      <w:tr w:rsidR="00951DC7" w:rsidRPr="00951DC7" w14:paraId="06047CA7" w14:textId="77777777" w:rsidTr="00033549">
        <w:trPr>
          <w:jc w:val="center"/>
        </w:trPr>
        <w:tc>
          <w:tcPr>
            <w:tcW w:w="3384" w:type="dxa"/>
          </w:tcPr>
          <w:p w14:paraId="381515AF" w14:textId="77777777" w:rsidR="00951DC7" w:rsidRPr="00951DC7" w:rsidRDefault="00951DC7" w:rsidP="00951DC7">
            <w:pPr>
              <w:jc w:val="center"/>
              <w:rPr>
                <w:bCs/>
              </w:rPr>
            </w:pPr>
            <w:r w:rsidRPr="00951DC7">
              <w:rPr>
                <w:bCs/>
              </w:rPr>
              <w:t>61-65</w:t>
            </w:r>
          </w:p>
        </w:tc>
        <w:tc>
          <w:tcPr>
            <w:tcW w:w="1469" w:type="dxa"/>
          </w:tcPr>
          <w:p w14:paraId="1BED9F49" w14:textId="77777777" w:rsidR="00951DC7" w:rsidRPr="00951DC7" w:rsidRDefault="00951DC7" w:rsidP="00951DC7">
            <w:pPr>
              <w:jc w:val="center"/>
              <w:rPr>
                <w:bCs/>
              </w:rPr>
            </w:pPr>
            <w:r w:rsidRPr="00951DC7">
              <w:rPr>
                <w:bCs/>
              </w:rPr>
              <w:t>16</w:t>
            </w:r>
          </w:p>
        </w:tc>
      </w:tr>
      <w:tr w:rsidR="00951DC7" w:rsidRPr="00951DC7" w14:paraId="760E0154" w14:textId="77777777" w:rsidTr="00033549">
        <w:trPr>
          <w:jc w:val="center"/>
        </w:trPr>
        <w:tc>
          <w:tcPr>
            <w:tcW w:w="3384" w:type="dxa"/>
          </w:tcPr>
          <w:p w14:paraId="752ED0EE" w14:textId="77777777" w:rsidR="00951DC7" w:rsidRPr="00951DC7" w:rsidRDefault="00951DC7" w:rsidP="00951DC7">
            <w:pPr>
              <w:jc w:val="center"/>
              <w:rPr>
                <w:bCs/>
              </w:rPr>
            </w:pPr>
            <w:r w:rsidRPr="00951DC7">
              <w:rPr>
                <w:bCs/>
              </w:rPr>
              <w:t>66+</w:t>
            </w:r>
          </w:p>
        </w:tc>
        <w:tc>
          <w:tcPr>
            <w:tcW w:w="1469" w:type="dxa"/>
          </w:tcPr>
          <w:p w14:paraId="2012387E" w14:textId="77777777" w:rsidR="00951DC7" w:rsidRPr="00951DC7" w:rsidRDefault="00951DC7" w:rsidP="00951DC7">
            <w:pPr>
              <w:jc w:val="center"/>
              <w:rPr>
                <w:bCs/>
              </w:rPr>
            </w:pPr>
            <w:r w:rsidRPr="00951DC7">
              <w:rPr>
                <w:bCs/>
              </w:rPr>
              <w:t>24</w:t>
            </w:r>
          </w:p>
        </w:tc>
      </w:tr>
    </w:tbl>
    <w:p w14:paraId="1255DF44" w14:textId="77777777" w:rsidR="00951DC7" w:rsidRPr="00951DC7" w:rsidRDefault="00951DC7" w:rsidP="00951DC7">
      <w:pPr>
        <w:rPr>
          <w:bCs/>
        </w:rPr>
      </w:pPr>
    </w:p>
    <w:p w14:paraId="0362EEFA" w14:textId="77777777" w:rsidR="00951DC7" w:rsidRPr="00951DC7" w:rsidRDefault="00951DC7" w:rsidP="00951DC7">
      <w:pPr>
        <w:rPr>
          <w:bCs/>
        </w:rPr>
      </w:pPr>
    </w:p>
    <w:p w14:paraId="057693F0" w14:textId="77777777" w:rsidR="00951DC7" w:rsidRPr="003C5A86" w:rsidRDefault="00951DC7" w:rsidP="00951DC7">
      <w:pPr>
        <w:rPr>
          <w:b/>
          <w:bCs/>
        </w:rPr>
      </w:pPr>
      <w:r>
        <w:rPr>
          <w:b/>
        </w:rPr>
        <w:br w:type="page"/>
        <w:t xml:space="preserve">13.  I am going to read some categories relating to education.  Please stop me when I reach the category in which the highest level of your formal education falls.    </w:t>
      </w:r>
    </w:p>
    <w:tbl>
      <w:tblPr>
        <w:tblW w:w="39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5"/>
        <w:gridCol w:w="2555"/>
      </w:tblGrid>
      <w:tr w:rsidR="00951DC7" w14:paraId="2D2E0BA1" w14:textId="77777777" w:rsidTr="00033549">
        <w:trPr>
          <w:trHeight w:val="332"/>
          <w:jc w:val="center"/>
        </w:trPr>
        <w:tc>
          <w:tcPr>
            <w:tcW w:w="3425" w:type="pct"/>
          </w:tcPr>
          <w:p w14:paraId="31160A9F" w14:textId="77777777" w:rsidR="00951DC7" w:rsidRDefault="00951DC7" w:rsidP="00951DC7"/>
        </w:tc>
        <w:tc>
          <w:tcPr>
            <w:tcW w:w="1575" w:type="pct"/>
          </w:tcPr>
          <w:p w14:paraId="35A24496" w14:textId="77777777" w:rsidR="00951DC7" w:rsidRPr="001F776D" w:rsidRDefault="00951DC7" w:rsidP="00951DC7">
            <w:pPr>
              <w:jc w:val="center"/>
            </w:pPr>
            <w:r>
              <w:t>Percentage</w:t>
            </w:r>
          </w:p>
        </w:tc>
      </w:tr>
      <w:tr w:rsidR="00951DC7" w14:paraId="19C2962F" w14:textId="77777777" w:rsidTr="00033549">
        <w:trPr>
          <w:trHeight w:val="188"/>
          <w:jc w:val="center"/>
        </w:trPr>
        <w:tc>
          <w:tcPr>
            <w:tcW w:w="3425" w:type="pct"/>
          </w:tcPr>
          <w:p w14:paraId="5A80F0DC" w14:textId="77777777" w:rsidR="00951DC7" w:rsidRDefault="00951DC7" w:rsidP="00951DC7">
            <w:pPr>
              <w:rPr>
                <w:b/>
                <w:bCs/>
              </w:rPr>
            </w:pPr>
            <w:r>
              <w:t xml:space="preserve">(1)  less than a high school diploma     </w:t>
            </w:r>
          </w:p>
        </w:tc>
        <w:tc>
          <w:tcPr>
            <w:tcW w:w="1575" w:type="pct"/>
          </w:tcPr>
          <w:p w14:paraId="1FA50BCE" w14:textId="77777777" w:rsidR="00951DC7" w:rsidRDefault="00951DC7" w:rsidP="00951DC7">
            <w:pPr>
              <w:jc w:val="center"/>
            </w:pPr>
            <w:r>
              <w:t>2</w:t>
            </w:r>
          </w:p>
        </w:tc>
      </w:tr>
      <w:tr w:rsidR="00951DC7" w14:paraId="33D0EF58" w14:textId="77777777" w:rsidTr="00033549">
        <w:trPr>
          <w:jc w:val="center"/>
        </w:trPr>
        <w:tc>
          <w:tcPr>
            <w:tcW w:w="3425" w:type="pct"/>
          </w:tcPr>
          <w:p w14:paraId="59085354" w14:textId="77777777" w:rsidR="00951DC7" w:rsidRDefault="00951DC7" w:rsidP="00951DC7">
            <w:r>
              <w:t xml:space="preserve">(2)  a high school diploma                  </w:t>
            </w:r>
          </w:p>
        </w:tc>
        <w:tc>
          <w:tcPr>
            <w:tcW w:w="1575" w:type="pct"/>
          </w:tcPr>
          <w:p w14:paraId="2F719795" w14:textId="77777777" w:rsidR="00951DC7" w:rsidRDefault="00951DC7" w:rsidP="00951DC7">
            <w:pPr>
              <w:jc w:val="center"/>
            </w:pPr>
            <w:r>
              <w:t>12</w:t>
            </w:r>
          </w:p>
        </w:tc>
      </w:tr>
      <w:tr w:rsidR="00951DC7" w14:paraId="44B9032C" w14:textId="77777777" w:rsidTr="00033549">
        <w:trPr>
          <w:jc w:val="center"/>
        </w:trPr>
        <w:tc>
          <w:tcPr>
            <w:tcW w:w="3425" w:type="pct"/>
          </w:tcPr>
          <w:p w14:paraId="717ACFFE" w14:textId="77777777" w:rsidR="00951DC7" w:rsidRDefault="00951DC7" w:rsidP="00951DC7">
            <w:r>
              <w:t xml:space="preserve">(3)  some college                                </w:t>
            </w:r>
          </w:p>
        </w:tc>
        <w:tc>
          <w:tcPr>
            <w:tcW w:w="1575" w:type="pct"/>
          </w:tcPr>
          <w:p w14:paraId="0F8A38FD" w14:textId="77777777" w:rsidR="00951DC7" w:rsidRDefault="00951DC7" w:rsidP="00951DC7">
            <w:pPr>
              <w:jc w:val="center"/>
            </w:pPr>
            <w:r>
              <w:t>24</w:t>
            </w:r>
          </w:p>
        </w:tc>
      </w:tr>
      <w:tr w:rsidR="00951DC7" w14:paraId="70F203D7" w14:textId="77777777" w:rsidTr="00033549">
        <w:trPr>
          <w:jc w:val="center"/>
        </w:trPr>
        <w:tc>
          <w:tcPr>
            <w:tcW w:w="3425" w:type="pct"/>
          </w:tcPr>
          <w:p w14:paraId="08BB90D8" w14:textId="77777777" w:rsidR="00951DC7" w:rsidRDefault="00951DC7" w:rsidP="00951DC7">
            <w:r>
              <w:t xml:space="preserve">(4)  Completed a 2 year associate college degree                                     </w:t>
            </w:r>
          </w:p>
        </w:tc>
        <w:tc>
          <w:tcPr>
            <w:tcW w:w="1575" w:type="pct"/>
          </w:tcPr>
          <w:p w14:paraId="1EB06A7D" w14:textId="77777777" w:rsidR="00951DC7" w:rsidRDefault="00951DC7" w:rsidP="00951DC7">
            <w:pPr>
              <w:jc w:val="center"/>
            </w:pPr>
            <w:r>
              <w:t>11</w:t>
            </w:r>
          </w:p>
        </w:tc>
      </w:tr>
      <w:tr w:rsidR="00951DC7" w14:paraId="009F6B35" w14:textId="77777777" w:rsidTr="00033549">
        <w:trPr>
          <w:jc w:val="center"/>
        </w:trPr>
        <w:tc>
          <w:tcPr>
            <w:tcW w:w="3425" w:type="pct"/>
          </w:tcPr>
          <w:p w14:paraId="0F8A456C" w14:textId="77777777" w:rsidR="00951DC7" w:rsidRDefault="00951DC7" w:rsidP="00951DC7">
            <w:r>
              <w:t xml:space="preserve">(5) Completed a 4 year bachelor’s degree             </w:t>
            </w:r>
          </w:p>
        </w:tc>
        <w:tc>
          <w:tcPr>
            <w:tcW w:w="1575" w:type="pct"/>
          </w:tcPr>
          <w:p w14:paraId="4695EC84" w14:textId="77777777" w:rsidR="00951DC7" w:rsidRDefault="00951DC7" w:rsidP="00951DC7">
            <w:pPr>
              <w:jc w:val="center"/>
            </w:pPr>
            <w:r>
              <w:t>21</w:t>
            </w:r>
          </w:p>
        </w:tc>
      </w:tr>
      <w:tr w:rsidR="00951DC7" w14:paraId="7B3DC865" w14:textId="77777777" w:rsidTr="00033549">
        <w:trPr>
          <w:jc w:val="center"/>
        </w:trPr>
        <w:tc>
          <w:tcPr>
            <w:tcW w:w="3425" w:type="pct"/>
          </w:tcPr>
          <w:p w14:paraId="7EE08F44" w14:textId="77777777" w:rsidR="00951DC7" w:rsidRDefault="00951DC7" w:rsidP="00951DC7">
            <w:r>
              <w:t xml:space="preserve">(6)  post graduate work    </w:t>
            </w:r>
          </w:p>
        </w:tc>
        <w:tc>
          <w:tcPr>
            <w:tcW w:w="1575" w:type="pct"/>
          </w:tcPr>
          <w:p w14:paraId="07E51AB2" w14:textId="77777777" w:rsidR="00951DC7" w:rsidRDefault="00951DC7" w:rsidP="00951DC7">
            <w:pPr>
              <w:jc w:val="center"/>
            </w:pPr>
            <w:r>
              <w:t>25</w:t>
            </w:r>
          </w:p>
        </w:tc>
      </w:tr>
      <w:tr w:rsidR="00951DC7" w14:paraId="4179BBF2" w14:textId="77777777" w:rsidTr="00033549">
        <w:trPr>
          <w:jc w:val="center"/>
        </w:trPr>
        <w:tc>
          <w:tcPr>
            <w:tcW w:w="3425" w:type="pct"/>
          </w:tcPr>
          <w:p w14:paraId="0C3DD191" w14:textId="77777777" w:rsidR="00951DC7" w:rsidRDefault="00951DC7" w:rsidP="00951DC7">
            <w:r>
              <w:t xml:space="preserve">(7) Something else?            </w:t>
            </w:r>
          </w:p>
        </w:tc>
        <w:tc>
          <w:tcPr>
            <w:tcW w:w="1575" w:type="pct"/>
          </w:tcPr>
          <w:p w14:paraId="3A9D595B" w14:textId="77777777" w:rsidR="00951DC7" w:rsidRDefault="00951DC7" w:rsidP="00951DC7">
            <w:pPr>
              <w:jc w:val="center"/>
            </w:pPr>
            <w:r>
              <w:t>2</w:t>
            </w:r>
          </w:p>
        </w:tc>
      </w:tr>
      <w:tr w:rsidR="00951DC7" w14:paraId="4BC439AE" w14:textId="77777777" w:rsidTr="00033549">
        <w:trPr>
          <w:jc w:val="center"/>
        </w:trPr>
        <w:tc>
          <w:tcPr>
            <w:tcW w:w="3425" w:type="pct"/>
          </w:tcPr>
          <w:p w14:paraId="762BFC1E" w14:textId="77777777" w:rsidR="00951DC7" w:rsidRDefault="00951DC7" w:rsidP="00951DC7">
            <w:r>
              <w:t>(0)   No Answer</w:t>
            </w:r>
            <w:r>
              <w:tab/>
              <w:t xml:space="preserve">        </w:t>
            </w:r>
          </w:p>
        </w:tc>
        <w:tc>
          <w:tcPr>
            <w:tcW w:w="1575" w:type="pct"/>
          </w:tcPr>
          <w:p w14:paraId="1073F680" w14:textId="77777777" w:rsidR="00951DC7" w:rsidRDefault="008666EE" w:rsidP="00951DC7">
            <w:pPr>
              <w:jc w:val="center"/>
            </w:pPr>
            <w:r>
              <w:t>3</w:t>
            </w:r>
          </w:p>
        </w:tc>
      </w:tr>
    </w:tbl>
    <w:p w14:paraId="41E5B65B" w14:textId="77777777" w:rsidR="00951DC7" w:rsidRDefault="00951DC7" w:rsidP="00951DC7">
      <w:pPr>
        <w:tabs>
          <w:tab w:val="left" w:pos="6066"/>
        </w:tabs>
        <w:rPr>
          <w:b/>
        </w:rPr>
      </w:pPr>
      <w:r>
        <w:rPr>
          <w:b/>
        </w:rPr>
        <w:br/>
        <w:t xml:space="preserve">14.  I am going to read some categories relating to income.  Please stop me when I reach the category in which your household income falls.  </w:t>
      </w:r>
    </w:p>
    <w:p w14:paraId="24919B59" w14:textId="77777777" w:rsidR="00951DC7" w:rsidRDefault="00951DC7" w:rsidP="00951DC7">
      <w:pPr>
        <w:spacing w:line="120" w:lineRule="exact"/>
      </w:pPr>
      <w:r>
        <w:rPr>
          <w:b/>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6"/>
        <w:gridCol w:w="1476"/>
      </w:tblGrid>
      <w:tr w:rsidR="00951DC7" w:rsidRPr="00B51A58" w14:paraId="5564D34F" w14:textId="77777777" w:rsidTr="00033549">
        <w:trPr>
          <w:jc w:val="center"/>
        </w:trPr>
        <w:tc>
          <w:tcPr>
            <w:tcW w:w="3296" w:type="dxa"/>
            <w:tcBorders>
              <w:right w:val="single" w:sz="4" w:space="0" w:color="auto"/>
            </w:tcBorders>
            <w:shd w:val="clear" w:color="auto" w:fill="auto"/>
          </w:tcPr>
          <w:p w14:paraId="01017A74" w14:textId="77777777" w:rsidR="00951DC7" w:rsidRPr="000A3A47" w:rsidRDefault="00951DC7" w:rsidP="00951DC7">
            <w:pPr>
              <w:jc w:val="center"/>
            </w:pPr>
          </w:p>
        </w:tc>
        <w:tc>
          <w:tcPr>
            <w:tcW w:w="1476" w:type="dxa"/>
            <w:tcBorders>
              <w:left w:val="single" w:sz="4" w:space="0" w:color="auto"/>
            </w:tcBorders>
            <w:shd w:val="clear" w:color="auto" w:fill="auto"/>
          </w:tcPr>
          <w:p w14:paraId="30C374CE" w14:textId="77777777" w:rsidR="00951DC7" w:rsidRPr="001F776D" w:rsidRDefault="00951DC7" w:rsidP="00951DC7">
            <w:pPr>
              <w:jc w:val="center"/>
            </w:pPr>
            <w:r>
              <w:t>Percentage</w:t>
            </w:r>
          </w:p>
        </w:tc>
      </w:tr>
      <w:tr w:rsidR="00951DC7" w:rsidRPr="00B51A58" w14:paraId="4F1A77C9" w14:textId="77777777" w:rsidTr="00033549">
        <w:trPr>
          <w:jc w:val="center"/>
        </w:trPr>
        <w:tc>
          <w:tcPr>
            <w:tcW w:w="3296" w:type="dxa"/>
            <w:tcBorders>
              <w:right w:val="single" w:sz="4" w:space="0" w:color="auto"/>
            </w:tcBorders>
            <w:shd w:val="clear" w:color="auto" w:fill="auto"/>
          </w:tcPr>
          <w:p w14:paraId="180B6631" w14:textId="77777777" w:rsidR="00951DC7" w:rsidRPr="00B51A58" w:rsidRDefault="00951DC7" w:rsidP="00951DC7">
            <w:pPr>
              <w:rPr>
                <w:b/>
                <w:bCs/>
              </w:rPr>
            </w:pPr>
            <w:r w:rsidRPr="000A3A47">
              <w:t>(1) Less than $30,000</w:t>
            </w:r>
            <w:r w:rsidRPr="000A3A47">
              <w:tab/>
            </w:r>
          </w:p>
        </w:tc>
        <w:tc>
          <w:tcPr>
            <w:tcW w:w="1476" w:type="dxa"/>
            <w:tcBorders>
              <w:left w:val="single" w:sz="4" w:space="0" w:color="auto"/>
            </w:tcBorders>
            <w:shd w:val="clear" w:color="auto" w:fill="auto"/>
          </w:tcPr>
          <w:p w14:paraId="085C1190" w14:textId="77777777" w:rsidR="00951DC7" w:rsidRPr="00B51A58" w:rsidRDefault="00951DC7" w:rsidP="00951DC7">
            <w:pPr>
              <w:jc w:val="center"/>
              <w:rPr>
                <w:bCs/>
              </w:rPr>
            </w:pPr>
            <w:r w:rsidRPr="00B51A58">
              <w:rPr>
                <w:bCs/>
              </w:rPr>
              <w:t>8</w:t>
            </w:r>
          </w:p>
        </w:tc>
      </w:tr>
      <w:tr w:rsidR="00951DC7" w:rsidRPr="00B51A58" w14:paraId="4B59DBA8" w14:textId="77777777" w:rsidTr="00033549">
        <w:trPr>
          <w:jc w:val="center"/>
        </w:trPr>
        <w:tc>
          <w:tcPr>
            <w:tcW w:w="3296" w:type="dxa"/>
            <w:tcBorders>
              <w:right w:val="single" w:sz="4" w:space="0" w:color="auto"/>
            </w:tcBorders>
            <w:shd w:val="clear" w:color="auto" w:fill="auto"/>
          </w:tcPr>
          <w:p w14:paraId="457235E2" w14:textId="77777777" w:rsidR="00951DC7" w:rsidRPr="00B51A58" w:rsidRDefault="00951DC7" w:rsidP="00951DC7">
            <w:pPr>
              <w:rPr>
                <w:b/>
                <w:bCs/>
              </w:rPr>
            </w:pPr>
            <w:r w:rsidRPr="000A3A47">
              <w:t xml:space="preserve">(2) $30,000 to $50,000      </w:t>
            </w:r>
          </w:p>
        </w:tc>
        <w:tc>
          <w:tcPr>
            <w:tcW w:w="1476" w:type="dxa"/>
            <w:tcBorders>
              <w:left w:val="single" w:sz="4" w:space="0" w:color="auto"/>
            </w:tcBorders>
            <w:shd w:val="clear" w:color="auto" w:fill="auto"/>
          </w:tcPr>
          <w:p w14:paraId="4989ED1A" w14:textId="77777777" w:rsidR="00951DC7" w:rsidRPr="00B51A58" w:rsidRDefault="00951DC7" w:rsidP="00951DC7">
            <w:pPr>
              <w:jc w:val="center"/>
              <w:rPr>
                <w:bCs/>
              </w:rPr>
            </w:pPr>
            <w:r w:rsidRPr="00B51A58">
              <w:rPr>
                <w:bCs/>
              </w:rPr>
              <w:t>8</w:t>
            </w:r>
          </w:p>
        </w:tc>
      </w:tr>
      <w:tr w:rsidR="00951DC7" w:rsidRPr="000A3A47" w14:paraId="447C9627" w14:textId="77777777" w:rsidTr="00033549">
        <w:trPr>
          <w:jc w:val="center"/>
        </w:trPr>
        <w:tc>
          <w:tcPr>
            <w:tcW w:w="3296" w:type="dxa"/>
            <w:tcBorders>
              <w:right w:val="single" w:sz="4" w:space="0" w:color="auto"/>
            </w:tcBorders>
            <w:shd w:val="clear" w:color="auto" w:fill="auto"/>
          </w:tcPr>
          <w:p w14:paraId="514C945F" w14:textId="77777777" w:rsidR="00951DC7" w:rsidRPr="000A3A47" w:rsidRDefault="00951DC7" w:rsidP="00951DC7">
            <w:r w:rsidRPr="000A3A47">
              <w:t xml:space="preserve">(3) $50,001 to $75,000      </w:t>
            </w:r>
          </w:p>
        </w:tc>
        <w:tc>
          <w:tcPr>
            <w:tcW w:w="1476" w:type="dxa"/>
            <w:tcBorders>
              <w:left w:val="single" w:sz="4" w:space="0" w:color="auto"/>
            </w:tcBorders>
            <w:shd w:val="clear" w:color="auto" w:fill="auto"/>
          </w:tcPr>
          <w:p w14:paraId="01E4E046" w14:textId="77777777" w:rsidR="00951DC7" w:rsidRPr="00227A78" w:rsidRDefault="00951DC7" w:rsidP="00951DC7">
            <w:pPr>
              <w:jc w:val="center"/>
            </w:pPr>
            <w:r w:rsidRPr="00227A78">
              <w:t>13</w:t>
            </w:r>
          </w:p>
        </w:tc>
      </w:tr>
      <w:tr w:rsidR="00951DC7" w:rsidRPr="00B51A58" w14:paraId="3759B6C6" w14:textId="77777777" w:rsidTr="00033549">
        <w:trPr>
          <w:jc w:val="center"/>
        </w:trPr>
        <w:tc>
          <w:tcPr>
            <w:tcW w:w="3296" w:type="dxa"/>
            <w:tcBorders>
              <w:right w:val="single" w:sz="4" w:space="0" w:color="auto"/>
            </w:tcBorders>
            <w:shd w:val="clear" w:color="auto" w:fill="auto"/>
          </w:tcPr>
          <w:p w14:paraId="7A991CE6" w14:textId="77777777" w:rsidR="00951DC7" w:rsidRPr="00B51A58" w:rsidRDefault="00951DC7" w:rsidP="00951DC7">
            <w:pPr>
              <w:rPr>
                <w:b/>
                <w:bCs/>
              </w:rPr>
            </w:pPr>
            <w:r w:rsidRPr="000A3A47">
              <w:t>(4) $75,001-$100,000</w:t>
            </w:r>
            <w:r w:rsidRPr="000A3A47">
              <w:tab/>
              <w:t xml:space="preserve">    </w:t>
            </w:r>
          </w:p>
        </w:tc>
        <w:tc>
          <w:tcPr>
            <w:tcW w:w="1476" w:type="dxa"/>
            <w:tcBorders>
              <w:left w:val="single" w:sz="4" w:space="0" w:color="auto"/>
            </w:tcBorders>
            <w:shd w:val="clear" w:color="auto" w:fill="auto"/>
          </w:tcPr>
          <w:p w14:paraId="5EF6A661" w14:textId="77777777" w:rsidR="00951DC7" w:rsidRPr="00B51A58" w:rsidRDefault="00951DC7" w:rsidP="00951DC7">
            <w:pPr>
              <w:jc w:val="center"/>
              <w:rPr>
                <w:bCs/>
              </w:rPr>
            </w:pPr>
            <w:r w:rsidRPr="00B51A58">
              <w:rPr>
                <w:bCs/>
              </w:rPr>
              <w:t>16</w:t>
            </w:r>
          </w:p>
        </w:tc>
      </w:tr>
      <w:tr w:rsidR="00951DC7" w:rsidRPr="000A3A47" w14:paraId="5B692066" w14:textId="77777777" w:rsidTr="00033549">
        <w:trPr>
          <w:jc w:val="center"/>
        </w:trPr>
        <w:tc>
          <w:tcPr>
            <w:tcW w:w="3296" w:type="dxa"/>
            <w:tcBorders>
              <w:right w:val="single" w:sz="4" w:space="0" w:color="auto"/>
            </w:tcBorders>
            <w:shd w:val="clear" w:color="auto" w:fill="auto"/>
          </w:tcPr>
          <w:p w14:paraId="07C5941D" w14:textId="77777777" w:rsidR="00951DC7" w:rsidRPr="000A3A47" w:rsidRDefault="00951DC7" w:rsidP="00951DC7">
            <w:r w:rsidRPr="000A3A47">
              <w:t xml:space="preserve">(5) $100,001-$150,000      </w:t>
            </w:r>
          </w:p>
        </w:tc>
        <w:tc>
          <w:tcPr>
            <w:tcW w:w="1476" w:type="dxa"/>
            <w:tcBorders>
              <w:left w:val="single" w:sz="4" w:space="0" w:color="auto"/>
            </w:tcBorders>
            <w:shd w:val="clear" w:color="auto" w:fill="auto"/>
          </w:tcPr>
          <w:p w14:paraId="41CFC944" w14:textId="77777777" w:rsidR="00951DC7" w:rsidRPr="00227A78" w:rsidRDefault="00951DC7" w:rsidP="00951DC7">
            <w:pPr>
              <w:jc w:val="center"/>
            </w:pPr>
            <w:r w:rsidRPr="00227A78">
              <w:t>19</w:t>
            </w:r>
          </w:p>
        </w:tc>
      </w:tr>
      <w:tr w:rsidR="00951DC7" w:rsidRPr="000A3A47" w14:paraId="6D029F16" w14:textId="77777777" w:rsidTr="00033549">
        <w:trPr>
          <w:jc w:val="center"/>
        </w:trPr>
        <w:tc>
          <w:tcPr>
            <w:tcW w:w="3296" w:type="dxa"/>
            <w:tcBorders>
              <w:right w:val="single" w:sz="4" w:space="0" w:color="auto"/>
            </w:tcBorders>
            <w:shd w:val="clear" w:color="auto" w:fill="auto"/>
          </w:tcPr>
          <w:p w14:paraId="6B0CDC11" w14:textId="77777777" w:rsidR="00951DC7" w:rsidRPr="000A3A47" w:rsidRDefault="00951DC7" w:rsidP="00951DC7">
            <w:pPr>
              <w:jc w:val="both"/>
            </w:pPr>
            <w:r>
              <w:t xml:space="preserve">(6) </w:t>
            </w:r>
            <w:r w:rsidRPr="000A3A47">
              <w:t>$150,001-$250,000</w:t>
            </w:r>
          </w:p>
        </w:tc>
        <w:tc>
          <w:tcPr>
            <w:tcW w:w="1476" w:type="dxa"/>
            <w:tcBorders>
              <w:left w:val="single" w:sz="4" w:space="0" w:color="auto"/>
            </w:tcBorders>
            <w:shd w:val="clear" w:color="auto" w:fill="auto"/>
          </w:tcPr>
          <w:p w14:paraId="67637168" w14:textId="77777777" w:rsidR="00951DC7" w:rsidRPr="00227A78" w:rsidRDefault="00951DC7" w:rsidP="00951DC7">
            <w:pPr>
              <w:jc w:val="center"/>
            </w:pPr>
            <w:r w:rsidRPr="00227A78">
              <w:t>15</w:t>
            </w:r>
          </w:p>
        </w:tc>
      </w:tr>
      <w:tr w:rsidR="00951DC7" w:rsidRPr="00B51A58" w14:paraId="00C8BFB9" w14:textId="77777777" w:rsidTr="00033549">
        <w:trPr>
          <w:jc w:val="center"/>
        </w:trPr>
        <w:tc>
          <w:tcPr>
            <w:tcW w:w="3296" w:type="dxa"/>
            <w:tcBorders>
              <w:right w:val="single" w:sz="4" w:space="0" w:color="auto"/>
            </w:tcBorders>
            <w:shd w:val="clear" w:color="auto" w:fill="auto"/>
          </w:tcPr>
          <w:p w14:paraId="189DF5F2" w14:textId="77777777" w:rsidR="00951DC7" w:rsidRPr="00B51A58" w:rsidRDefault="00951DC7" w:rsidP="00951DC7">
            <w:pPr>
              <w:jc w:val="both"/>
              <w:rPr>
                <w:b/>
              </w:rPr>
            </w:pPr>
            <w:r>
              <w:t xml:space="preserve">(7) </w:t>
            </w:r>
            <w:r w:rsidRPr="000A3A47">
              <w:t>Over $250,000</w:t>
            </w:r>
          </w:p>
        </w:tc>
        <w:tc>
          <w:tcPr>
            <w:tcW w:w="1476" w:type="dxa"/>
            <w:tcBorders>
              <w:left w:val="single" w:sz="4" w:space="0" w:color="auto"/>
            </w:tcBorders>
            <w:shd w:val="clear" w:color="auto" w:fill="auto"/>
          </w:tcPr>
          <w:p w14:paraId="7EF10E91" w14:textId="77777777" w:rsidR="00951DC7" w:rsidRPr="00227A78" w:rsidRDefault="00951DC7" w:rsidP="00951DC7">
            <w:pPr>
              <w:jc w:val="center"/>
            </w:pPr>
            <w:r w:rsidRPr="00227A78">
              <w:t>6</w:t>
            </w:r>
          </w:p>
        </w:tc>
      </w:tr>
      <w:tr w:rsidR="00951DC7" w:rsidRPr="00B51A58" w14:paraId="5C0538D8" w14:textId="77777777" w:rsidTr="00033549">
        <w:trPr>
          <w:jc w:val="center"/>
        </w:trPr>
        <w:tc>
          <w:tcPr>
            <w:tcW w:w="3296" w:type="dxa"/>
            <w:tcBorders>
              <w:right w:val="single" w:sz="4" w:space="0" w:color="auto"/>
            </w:tcBorders>
            <w:shd w:val="clear" w:color="auto" w:fill="auto"/>
          </w:tcPr>
          <w:p w14:paraId="306FD72D" w14:textId="77777777" w:rsidR="00951DC7" w:rsidRPr="00B51A58" w:rsidRDefault="00951DC7" w:rsidP="00951DC7">
            <w:pPr>
              <w:rPr>
                <w:b/>
              </w:rPr>
            </w:pPr>
            <w:r w:rsidRPr="000A3A47">
              <w:t>(0)</w:t>
            </w:r>
            <w:r w:rsidRPr="00B51A58">
              <w:rPr>
                <w:sz w:val="14"/>
                <w:szCs w:val="14"/>
              </w:rPr>
              <w:t xml:space="preserve">  </w:t>
            </w:r>
            <w:r w:rsidRPr="000A3A47">
              <w:t>No Answer</w:t>
            </w:r>
          </w:p>
        </w:tc>
        <w:tc>
          <w:tcPr>
            <w:tcW w:w="1476" w:type="dxa"/>
            <w:tcBorders>
              <w:left w:val="single" w:sz="4" w:space="0" w:color="auto"/>
            </w:tcBorders>
            <w:shd w:val="clear" w:color="auto" w:fill="auto"/>
          </w:tcPr>
          <w:p w14:paraId="4D9EB150" w14:textId="77777777" w:rsidR="00951DC7" w:rsidRPr="00227A78" w:rsidRDefault="00951DC7" w:rsidP="00951DC7">
            <w:pPr>
              <w:jc w:val="center"/>
            </w:pPr>
            <w:r w:rsidRPr="00227A78">
              <w:t>16</w:t>
            </w:r>
          </w:p>
        </w:tc>
      </w:tr>
    </w:tbl>
    <w:p w14:paraId="4F62927B" w14:textId="77777777" w:rsidR="00951DC7" w:rsidRPr="00AF6998" w:rsidRDefault="00951DC7" w:rsidP="00951DC7">
      <w:pPr>
        <w:ind w:left="720"/>
        <w:rPr>
          <w:b/>
        </w:rPr>
      </w:pPr>
      <w:r>
        <w:tab/>
      </w:r>
    </w:p>
    <w:p w14:paraId="139A54A0" w14:textId="77777777" w:rsidR="00951DC7" w:rsidRDefault="00951DC7" w:rsidP="00951DC7">
      <w:pPr>
        <w:rPr>
          <w:b/>
        </w:rPr>
      </w:pPr>
      <w:r>
        <w:rPr>
          <w:b/>
        </w:rPr>
        <w:br/>
        <w:t>15</w:t>
      </w:r>
      <w:r w:rsidRPr="00696614">
        <w:rPr>
          <w:b/>
        </w:rPr>
        <w:t>.  Stop me when I reach the employment category that best describes your situation. If you have retired and re-entered the workforce then indicate retired and as well as your current employment category</w:t>
      </w:r>
      <w:r>
        <w:rPr>
          <w:b/>
        </w:rPr>
        <w:t>.</w:t>
      </w:r>
      <w:r w:rsidRPr="00696614">
        <w:rPr>
          <w:b/>
        </w:rPr>
        <w:t> </w:t>
      </w:r>
    </w:p>
    <w:p w14:paraId="22AD2CBC" w14:textId="77777777" w:rsidR="00951DC7" w:rsidRPr="00696614" w:rsidRDefault="00951DC7" w:rsidP="00951DC7">
      <w:pPr>
        <w:rPr>
          <w:b/>
        </w:rPr>
      </w:pPr>
    </w:p>
    <w:tbl>
      <w:tblPr>
        <w:tblW w:w="7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17"/>
        <w:gridCol w:w="1768"/>
        <w:gridCol w:w="45"/>
      </w:tblGrid>
      <w:tr w:rsidR="00951DC7" w14:paraId="15DD266E" w14:textId="77777777" w:rsidTr="00951DC7">
        <w:trPr>
          <w:jc w:val="center"/>
        </w:trPr>
        <w:tc>
          <w:tcPr>
            <w:tcW w:w="6017" w:type="dxa"/>
            <w:tcBorders>
              <w:bottom w:val="single" w:sz="4" w:space="0" w:color="auto"/>
            </w:tcBorders>
          </w:tcPr>
          <w:p w14:paraId="6899DB05" w14:textId="77777777" w:rsidR="00951DC7" w:rsidRPr="003B0E1D" w:rsidRDefault="00951DC7" w:rsidP="00951DC7">
            <w:pPr>
              <w:rPr>
                <w:b/>
                <w:sz w:val="22"/>
                <w:szCs w:val="22"/>
              </w:rPr>
            </w:pPr>
            <w:r>
              <w:rPr>
                <w:b/>
                <w:sz w:val="22"/>
                <w:szCs w:val="22"/>
              </w:rPr>
              <w:t>Category</w:t>
            </w:r>
          </w:p>
        </w:tc>
        <w:tc>
          <w:tcPr>
            <w:tcW w:w="1813" w:type="dxa"/>
            <w:gridSpan w:val="2"/>
            <w:tcBorders>
              <w:bottom w:val="single" w:sz="4" w:space="0" w:color="auto"/>
            </w:tcBorders>
          </w:tcPr>
          <w:p w14:paraId="71744DE4" w14:textId="77777777" w:rsidR="00951DC7" w:rsidRDefault="00951DC7" w:rsidP="00951DC7">
            <w:pPr>
              <w:jc w:val="center"/>
              <w:rPr>
                <w:sz w:val="22"/>
                <w:szCs w:val="22"/>
              </w:rPr>
            </w:pPr>
            <w:r>
              <w:rPr>
                <w:sz w:val="22"/>
                <w:szCs w:val="22"/>
              </w:rPr>
              <w:t>Percentage</w:t>
            </w:r>
          </w:p>
        </w:tc>
      </w:tr>
      <w:tr w:rsidR="00951DC7" w14:paraId="720DA022" w14:textId="77777777" w:rsidTr="00951DC7">
        <w:trPr>
          <w:gridAfter w:val="1"/>
          <w:wAfter w:w="45" w:type="dxa"/>
          <w:jc w:val="center"/>
        </w:trPr>
        <w:tc>
          <w:tcPr>
            <w:tcW w:w="6017" w:type="dxa"/>
            <w:tcBorders>
              <w:bottom w:val="single" w:sz="4" w:space="0" w:color="auto"/>
            </w:tcBorders>
          </w:tcPr>
          <w:p w14:paraId="60181483" w14:textId="77777777" w:rsidR="00951DC7" w:rsidRPr="003C5A86" w:rsidRDefault="00951DC7" w:rsidP="00951DC7">
            <w:pPr>
              <w:rPr>
                <w:sz w:val="22"/>
                <w:szCs w:val="22"/>
              </w:rPr>
            </w:pPr>
            <w:r w:rsidRPr="003C5A86">
              <w:rPr>
                <w:sz w:val="22"/>
                <w:szCs w:val="22"/>
              </w:rPr>
              <w:t>Retired</w:t>
            </w:r>
          </w:p>
        </w:tc>
        <w:tc>
          <w:tcPr>
            <w:tcW w:w="1768" w:type="dxa"/>
            <w:tcBorders>
              <w:bottom w:val="single" w:sz="4" w:space="0" w:color="auto"/>
            </w:tcBorders>
          </w:tcPr>
          <w:p w14:paraId="16D7DB88" w14:textId="77777777" w:rsidR="00951DC7" w:rsidRPr="009376CC" w:rsidRDefault="00951DC7" w:rsidP="00951DC7">
            <w:pPr>
              <w:jc w:val="center"/>
              <w:rPr>
                <w:sz w:val="22"/>
                <w:szCs w:val="22"/>
              </w:rPr>
            </w:pPr>
            <w:r>
              <w:rPr>
                <w:sz w:val="22"/>
                <w:szCs w:val="22"/>
              </w:rPr>
              <w:t>31</w:t>
            </w:r>
          </w:p>
        </w:tc>
      </w:tr>
      <w:tr w:rsidR="00951DC7" w14:paraId="3ED854E0" w14:textId="77777777" w:rsidTr="00951DC7">
        <w:trPr>
          <w:gridAfter w:val="1"/>
          <w:wAfter w:w="45" w:type="dxa"/>
          <w:cantSplit/>
          <w:trHeight w:val="260"/>
          <w:jc w:val="center"/>
        </w:trPr>
        <w:tc>
          <w:tcPr>
            <w:tcW w:w="6017" w:type="dxa"/>
            <w:shd w:val="clear" w:color="auto" w:fill="E7E6E6"/>
          </w:tcPr>
          <w:p w14:paraId="0FC52D3E" w14:textId="77777777" w:rsidR="00951DC7" w:rsidRPr="00775B1D" w:rsidRDefault="00951DC7" w:rsidP="00951DC7">
            <w:pPr>
              <w:pStyle w:val="BodyText"/>
              <w:rPr>
                <w:bCs/>
                <w:i/>
                <w:iCs/>
                <w:sz w:val="22"/>
                <w:szCs w:val="22"/>
              </w:rPr>
            </w:pPr>
            <w:r w:rsidRPr="00775B1D">
              <w:rPr>
                <w:sz w:val="22"/>
                <w:szCs w:val="22"/>
              </w:rPr>
              <w:t>Self employed</w:t>
            </w:r>
          </w:p>
        </w:tc>
        <w:tc>
          <w:tcPr>
            <w:tcW w:w="1768" w:type="dxa"/>
            <w:shd w:val="clear" w:color="auto" w:fill="E7E6E6"/>
          </w:tcPr>
          <w:p w14:paraId="1A6564CA" w14:textId="77777777" w:rsidR="00951DC7" w:rsidRPr="009376CC" w:rsidRDefault="00951DC7" w:rsidP="00951DC7">
            <w:pPr>
              <w:jc w:val="center"/>
              <w:rPr>
                <w:sz w:val="22"/>
                <w:szCs w:val="22"/>
              </w:rPr>
            </w:pPr>
            <w:r>
              <w:rPr>
                <w:sz w:val="22"/>
                <w:szCs w:val="22"/>
              </w:rPr>
              <w:t>12</w:t>
            </w:r>
          </w:p>
        </w:tc>
      </w:tr>
      <w:tr w:rsidR="00951DC7" w14:paraId="16AC2199" w14:textId="77777777" w:rsidTr="00951DC7">
        <w:trPr>
          <w:gridAfter w:val="1"/>
          <w:wAfter w:w="45" w:type="dxa"/>
          <w:jc w:val="center"/>
        </w:trPr>
        <w:tc>
          <w:tcPr>
            <w:tcW w:w="6017" w:type="dxa"/>
            <w:tcBorders>
              <w:bottom w:val="single" w:sz="4" w:space="0" w:color="auto"/>
            </w:tcBorders>
          </w:tcPr>
          <w:p w14:paraId="0C3CF7C2" w14:textId="77777777" w:rsidR="00951DC7" w:rsidRPr="00775B1D" w:rsidRDefault="00951DC7" w:rsidP="00951DC7">
            <w:pPr>
              <w:rPr>
                <w:sz w:val="22"/>
                <w:szCs w:val="22"/>
              </w:rPr>
            </w:pPr>
            <w:r w:rsidRPr="00775B1D">
              <w:rPr>
                <w:sz w:val="22"/>
                <w:szCs w:val="22"/>
              </w:rPr>
              <w:t xml:space="preserve">Employed full time for a company in the private sector </w:t>
            </w:r>
          </w:p>
        </w:tc>
        <w:tc>
          <w:tcPr>
            <w:tcW w:w="1768" w:type="dxa"/>
            <w:tcBorders>
              <w:bottom w:val="single" w:sz="4" w:space="0" w:color="auto"/>
            </w:tcBorders>
          </w:tcPr>
          <w:p w14:paraId="19F993E9" w14:textId="77777777" w:rsidR="00951DC7" w:rsidRPr="009376CC" w:rsidRDefault="00951DC7" w:rsidP="00951DC7">
            <w:pPr>
              <w:jc w:val="center"/>
              <w:rPr>
                <w:sz w:val="22"/>
                <w:szCs w:val="22"/>
              </w:rPr>
            </w:pPr>
            <w:r>
              <w:rPr>
                <w:sz w:val="22"/>
                <w:szCs w:val="22"/>
              </w:rPr>
              <w:t>18</w:t>
            </w:r>
          </w:p>
        </w:tc>
      </w:tr>
      <w:tr w:rsidR="00951DC7" w14:paraId="3D5D9A42" w14:textId="77777777" w:rsidTr="00951DC7">
        <w:trPr>
          <w:gridAfter w:val="1"/>
          <w:wAfter w:w="45" w:type="dxa"/>
          <w:jc w:val="center"/>
        </w:trPr>
        <w:tc>
          <w:tcPr>
            <w:tcW w:w="6017" w:type="dxa"/>
            <w:shd w:val="clear" w:color="auto" w:fill="E7E6E6"/>
          </w:tcPr>
          <w:p w14:paraId="649196CA" w14:textId="77777777" w:rsidR="00951DC7" w:rsidRPr="00775B1D" w:rsidRDefault="00951DC7" w:rsidP="00951DC7">
            <w:pPr>
              <w:rPr>
                <w:sz w:val="22"/>
                <w:szCs w:val="22"/>
              </w:rPr>
            </w:pPr>
            <w:r w:rsidRPr="00775B1D">
              <w:rPr>
                <w:sz w:val="22"/>
                <w:szCs w:val="22"/>
              </w:rPr>
              <w:t xml:space="preserve">Employed full time for government in a non-defense related activity such as education, public works or public safety </w:t>
            </w:r>
          </w:p>
        </w:tc>
        <w:tc>
          <w:tcPr>
            <w:tcW w:w="1768" w:type="dxa"/>
            <w:shd w:val="clear" w:color="auto" w:fill="E7E6E6"/>
          </w:tcPr>
          <w:p w14:paraId="4052A3AA" w14:textId="77777777" w:rsidR="00951DC7" w:rsidRPr="009376CC" w:rsidRDefault="00951DC7" w:rsidP="00951DC7">
            <w:pPr>
              <w:jc w:val="center"/>
              <w:rPr>
                <w:sz w:val="22"/>
                <w:szCs w:val="22"/>
              </w:rPr>
            </w:pPr>
            <w:r>
              <w:rPr>
                <w:sz w:val="22"/>
                <w:szCs w:val="22"/>
              </w:rPr>
              <w:t>12</w:t>
            </w:r>
          </w:p>
        </w:tc>
      </w:tr>
      <w:tr w:rsidR="00951DC7" w14:paraId="36B0F2F8" w14:textId="77777777" w:rsidTr="00951DC7">
        <w:trPr>
          <w:gridAfter w:val="1"/>
          <w:wAfter w:w="45" w:type="dxa"/>
          <w:jc w:val="center"/>
        </w:trPr>
        <w:tc>
          <w:tcPr>
            <w:tcW w:w="6017" w:type="dxa"/>
            <w:tcBorders>
              <w:bottom w:val="single" w:sz="4" w:space="0" w:color="auto"/>
            </w:tcBorders>
          </w:tcPr>
          <w:p w14:paraId="4AF3A639" w14:textId="77777777" w:rsidR="00951DC7" w:rsidRPr="00775B1D" w:rsidRDefault="00951DC7" w:rsidP="00951DC7">
            <w:pPr>
              <w:rPr>
                <w:sz w:val="22"/>
                <w:szCs w:val="22"/>
              </w:rPr>
            </w:pPr>
            <w:r w:rsidRPr="00775B1D">
              <w:rPr>
                <w:sz w:val="22"/>
                <w:szCs w:val="22"/>
              </w:rPr>
              <w:t>Employed full time in a defense related activity</w:t>
            </w:r>
          </w:p>
        </w:tc>
        <w:tc>
          <w:tcPr>
            <w:tcW w:w="1768" w:type="dxa"/>
            <w:tcBorders>
              <w:bottom w:val="single" w:sz="4" w:space="0" w:color="auto"/>
            </w:tcBorders>
          </w:tcPr>
          <w:p w14:paraId="003CC728" w14:textId="77777777" w:rsidR="00951DC7" w:rsidRPr="009376CC" w:rsidRDefault="00951DC7" w:rsidP="00951DC7">
            <w:pPr>
              <w:jc w:val="center"/>
              <w:rPr>
                <w:sz w:val="22"/>
                <w:szCs w:val="22"/>
              </w:rPr>
            </w:pPr>
            <w:r>
              <w:rPr>
                <w:sz w:val="22"/>
                <w:szCs w:val="22"/>
              </w:rPr>
              <w:t>5</w:t>
            </w:r>
          </w:p>
        </w:tc>
      </w:tr>
      <w:tr w:rsidR="00951DC7" w14:paraId="1627A8A4" w14:textId="77777777" w:rsidTr="00951DC7">
        <w:trPr>
          <w:gridAfter w:val="1"/>
          <w:wAfter w:w="45" w:type="dxa"/>
          <w:cantSplit/>
          <w:trHeight w:val="197"/>
          <w:jc w:val="center"/>
        </w:trPr>
        <w:tc>
          <w:tcPr>
            <w:tcW w:w="6017" w:type="dxa"/>
            <w:shd w:val="clear" w:color="auto" w:fill="E7E6E6"/>
          </w:tcPr>
          <w:p w14:paraId="3D65D8BB" w14:textId="77777777" w:rsidR="00951DC7" w:rsidRPr="00775B1D" w:rsidRDefault="00951DC7" w:rsidP="00951DC7">
            <w:pPr>
              <w:pStyle w:val="BodyText"/>
              <w:rPr>
                <w:bCs/>
                <w:i/>
                <w:iCs/>
                <w:sz w:val="22"/>
                <w:szCs w:val="22"/>
              </w:rPr>
            </w:pPr>
            <w:r w:rsidRPr="00775B1D">
              <w:rPr>
                <w:sz w:val="22"/>
                <w:szCs w:val="22"/>
              </w:rPr>
              <w:t>Employed in a private non-profit organization</w:t>
            </w:r>
          </w:p>
        </w:tc>
        <w:tc>
          <w:tcPr>
            <w:tcW w:w="1768" w:type="dxa"/>
            <w:shd w:val="clear" w:color="auto" w:fill="E7E6E6"/>
          </w:tcPr>
          <w:p w14:paraId="07384E7C" w14:textId="77777777" w:rsidR="00951DC7" w:rsidRPr="009376CC" w:rsidRDefault="00951DC7" w:rsidP="00951DC7">
            <w:pPr>
              <w:jc w:val="center"/>
              <w:rPr>
                <w:sz w:val="22"/>
                <w:szCs w:val="22"/>
              </w:rPr>
            </w:pPr>
            <w:r>
              <w:rPr>
                <w:sz w:val="22"/>
                <w:szCs w:val="22"/>
              </w:rPr>
              <w:t>2</w:t>
            </w:r>
          </w:p>
        </w:tc>
      </w:tr>
      <w:tr w:rsidR="00951DC7" w14:paraId="667C4F97" w14:textId="77777777" w:rsidTr="00951DC7">
        <w:trPr>
          <w:gridAfter w:val="1"/>
          <w:wAfter w:w="45" w:type="dxa"/>
          <w:jc w:val="center"/>
        </w:trPr>
        <w:tc>
          <w:tcPr>
            <w:tcW w:w="6017" w:type="dxa"/>
            <w:tcBorders>
              <w:bottom w:val="single" w:sz="4" w:space="0" w:color="auto"/>
            </w:tcBorders>
          </w:tcPr>
          <w:p w14:paraId="0A7D5AE5" w14:textId="77777777" w:rsidR="00951DC7" w:rsidRPr="00775B1D" w:rsidRDefault="00951DC7" w:rsidP="008666EE">
            <w:pPr>
              <w:rPr>
                <w:sz w:val="22"/>
                <w:szCs w:val="22"/>
              </w:rPr>
            </w:pPr>
            <w:r w:rsidRPr="00775B1D">
              <w:rPr>
                <w:sz w:val="22"/>
                <w:szCs w:val="22"/>
              </w:rPr>
              <w:t>Employed part time</w:t>
            </w:r>
            <w:r>
              <w:rPr>
                <w:sz w:val="22"/>
                <w:szCs w:val="22"/>
              </w:rPr>
              <w:t xml:space="preserve">       </w:t>
            </w:r>
          </w:p>
        </w:tc>
        <w:tc>
          <w:tcPr>
            <w:tcW w:w="1768" w:type="dxa"/>
            <w:tcBorders>
              <w:bottom w:val="single" w:sz="4" w:space="0" w:color="auto"/>
            </w:tcBorders>
          </w:tcPr>
          <w:p w14:paraId="0614C954" w14:textId="77777777" w:rsidR="00951DC7" w:rsidRPr="009376CC" w:rsidRDefault="008666EE" w:rsidP="00951DC7">
            <w:pPr>
              <w:jc w:val="center"/>
              <w:rPr>
                <w:sz w:val="22"/>
                <w:szCs w:val="22"/>
              </w:rPr>
            </w:pPr>
            <w:r>
              <w:rPr>
                <w:sz w:val="22"/>
                <w:szCs w:val="22"/>
              </w:rPr>
              <w:t>8</w:t>
            </w:r>
          </w:p>
        </w:tc>
      </w:tr>
      <w:tr w:rsidR="00951DC7" w14:paraId="120DB830" w14:textId="77777777" w:rsidTr="00951DC7">
        <w:trPr>
          <w:gridAfter w:val="1"/>
          <w:wAfter w:w="45" w:type="dxa"/>
          <w:jc w:val="center"/>
        </w:trPr>
        <w:tc>
          <w:tcPr>
            <w:tcW w:w="6017" w:type="dxa"/>
            <w:shd w:val="clear" w:color="auto" w:fill="E7E6E6"/>
          </w:tcPr>
          <w:p w14:paraId="4A0636E9" w14:textId="77777777" w:rsidR="00951DC7" w:rsidRPr="00775B1D" w:rsidRDefault="00951DC7" w:rsidP="00951DC7">
            <w:pPr>
              <w:rPr>
                <w:sz w:val="22"/>
                <w:szCs w:val="22"/>
              </w:rPr>
            </w:pPr>
            <w:r w:rsidRPr="00775B1D">
              <w:rPr>
                <w:sz w:val="22"/>
                <w:szCs w:val="22"/>
              </w:rPr>
              <w:t>Student</w:t>
            </w:r>
          </w:p>
        </w:tc>
        <w:tc>
          <w:tcPr>
            <w:tcW w:w="1768" w:type="dxa"/>
            <w:shd w:val="clear" w:color="auto" w:fill="E7E6E6"/>
          </w:tcPr>
          <w:p w14:paraId="6B75676D" w14:textId="77777777" w:rsidR="00951DC7" w:rsidRPr="009376CC" w:rsidRDefault="008666EE" w:rsidP="00951DC7">
            <w:pPr>
              <w:jc w:val="center"/>
              <w:rPr>
                <w:sz w:val="22"/>
                <w:szCs w:val="22"/>
              </w:rPr>
            </w:pPr>
            <w:r>
              <w:rPr>
                <w:sz w:val="22"/>
                <w:szCs w:val="22"/>
              </w:rPr>
              <w:t>5</w:t>
            </w:r>
          </w:p>
        </w:tc>
      </w:tr>
      <w:tr w:rsidR="00951DC7" w14:paraId="78C12048" w14:textId="77777777" w:rsidTr="00951DC7">
        <w:trPr>
          <w:gridAfter w:val="1"/>
          <w:wAfter w:w="45" w:type="dxa"/>
          <w:jc w:val="center"/>
        </w:trPr>
        <w:tc>
          <w:tcPr>
            <w:tcW w:w="6017" w:type="dxa"/>
            <w:tcBorders>
              <w:bottom w:val="single" w:sz="4" w:space="0" w:color="auto"/>
            </w:tcBorders>
          </w:tcPr>
          <w:p w14:paraId="335FB905" w14:textId="77777777" w:rsidR="00951DC7" w:rsidRPr="00775B1D" w:rsidRDefault="00951DC7" w:rsidP="00951DC7">
            <w:pPr>
              <w:rPr>
                <w:sz w:val="22"/>
                <w:szCs w:val="22"/>
              </w:rPr>
            </w:pPr>
            <w:r w:rsidRPr="00775B1D">
              <w:rPr>
                <w:sz w:val="22"/>
                <w:szCs w:val="22"/>
              </w:rPr>
              <w:t>Unemployed and seeking a job</w:t>
            </w:r>
          </w:p>
        </w:tc>
        <w:tc>
          <w:tcPr>
            <w:tcW w:w="1768" w:type="dxa"/>
            <w:tcBorders>
              <w:bottom w:val="single" w:sz="4" w:space="0" w:color="auto"/>
            </w:tcBorders>
          </w:tcPr>
          <w:p w14:paraId="7A49B567" w14:textId="77777777" w:rsidR="00951DC7" w:rsidRPr="009376CC" w:rsidRDefault="00951DC7" w:rsidP="00951DC7">
            <w:pPr>
              <w:jc w:val="center"/>
              <w:rPr>
                <w:sz w:val="22"/>
                <w:szCs w:val="22"/>
              </w:rPr>
            </w:pPr>
            <w:r>
              <w:rPr>
                <w:sz w:val="22"/>
                <w:szCs w:val="22"/>
              </w:rPr>
              <w:t>2</w:t>
            </w:r>
          </w:p>
        </w:tc>
      </w:tr>
      <w:tr w:rsidR="00951DC7" w14:paraId="46496444" w14:textId="77777777" w:rsidTr="00951DC7">
        <w:trPr>
          <w:gridAfter w:val="1"/>
          <w:wAfter w:w="45" w:type="dxa"/>
          <w:jc w:val="center"/>
        </w:trPr>
        <w:tc>
          <w:tcPr>
            <w:tcW w:w="6017" w:type="dxa"/>
            <w:shd w:val="clear" w:color="auto" w:fill="E7E6E6"/>
          </w:tcPr>
          <w:p w14:paraId="240071B4" w14:textId="77777777" w:rsidR="00951DC7" w:rsidRPr="00775B1D" w:rsidRDefault="00951DC7" w:rsidP="00951DC7">
            <w:pPr>
              <w:rPr>
                <w:sz w:val="22"/>
                <w:szCs w:val="22"/>
              </w:rPr>
            </w:pPr>
            <w:r w:rsidRPr="00775B1D">
              <w:rPr>
                <w:sz w:val="22"/>
                <w:szCs w:val="22"/>
              </w:rPr>
              <w:t>Unemployed and not seeking a job</w:t>
            </w:r>
          </w:p>
        </w:tc>
        <w:tc>
          <w:tcPr>
            <w:tcW w:w="1768" w:type="dxa"/>
            <w:shd w:val="clear" w:color="auto" w:fill="E7E6E6"/>
          </w:tcPr>
          <w:p w14:paraId="4016D07F" w14:textId="77777777" w:rsidR="00951DC7" w:rsidRPr="009376CC" w:rsidRDefault="00951DC7" w:rsidP="00951DC7">
            <w:pPr>
              <w:jc w:val="center"/>
              <w:rPr>
                <w:sz w:val="22"/>
                <w:szCs w:val="22"/>
              </w:rPr>
            </w:pPr>
            <w:r>
              <w:rPr>
                <w:sz w:val="22"/>
                <w:szCs w:val="22"/>
              </w:rPr>
              <w:t>3</w:t>
            </w:r>
          </w:p>
        </w:tc>
      </w:tr>
      <w:tr w:rsidR="00951DC7" w14:paraId="64287060" w14:textId="77777777" w:rsidTr="00951DC7">
        <w:trPr>
          <w:gridAfter w:val="1"/>
          <w:wAfter w:w="45" w:type="dxa"/>
          <w:jc w:val="center"/>
        </w:trPr>
        <w:tc>
          <w:tcPr>
            <w:tcW w:w="6017" w:type="dxa"/>
          </w:tcPr>
          <w:p w14:paraId="08984D2A" w14:textId="77777777" w:rsidR="00951DC7" w:rsidRPr="00775B1D" w:rsidRDefault="00951DC7" w:rsidP="00951DC7">
            <w:pPr>
              <w:rPr>
                <w:sz w:val="22"/>
                <w:szCs w:val="22"/>
              </w:rPr>
            </w:pPr>
            <w:r w:rsidRPr="00775B1D">
              <w:rPr>
                <w:sz w:val="22"/>
                <w:szCs w:val="22"/>
              </w:rPr>
              <w:t>No answer</w:t>
            </w:r>
          </w:p>
        </w:tc>
        <w:tc>
          <w:tcPr>
            <w:tcW w:w="1768" w:type="dxa"/>
          </w:tcPr>
          <w:p w14:paraId="55D4EA2C" w14:textId="77777777" w:rsidR="00951DC7" w:rsidRPr="009376CC" w:rsidRDefault="00951DC7" w:rsidP="00951DC7">
            <w:pPr>
              <w:jc w:val="center"/>
              <w:rPr>
                <w:sz w:val="22"/>
                <w:szCs w:val="22"/>
              </w:rPr>
            </w:pPr>
            <w:r>
              <w:rPr>
                <w:sz w:val="22"/>
                <w:szCs w:val="22"/>
              </w:rPr>
              <w:t>2</w:t>
            </w:r>
          </w:p>
        </w:tc>
      </w:tr>
    </w:tbl>
    <w:p w14:paraId="7E6BFD45" w14:textId="77777777" w:rsidR="00951DC7" w:rsidRDefault="00951DC7" w:rsidP="00951DC7">
      <w:pPr>
        <w:pStyle w:val="BodyText2"/>
        <w:jc w:val="left"/>
      </w:pPr>
    </w:p>
    <w:p w14:paraId="0FE03D93" w14:textId="77777777" w:rsidR="00951DC7" w:rsidRDefault="00951DC7" w:rsidP="00951DC7">
      <w:pPr>
        <w:pStyle w:val="BodyText2"/>
        <w:jc w:val="left"/>
      </w:pPr>
      <w:r>
        <w:br w:type="page"/>
        <w:t xml:space="preserve">16. Regarding </w:t>
      </w:r>
      <w:r w:rsidRPr="00F740AE">
        <w:rPr>
          <w:u w:val="single"/>
        </w:rPr>
        <w:t>race</w:t>
      </w:r>
      <w:r>
        <w:t xml:space="preserve">, how would you describe yourself?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5"/>
        <w:gridCol w:w="1791"/>
      </w:tblGrid>
      <w:tr w:rsidR="00951DC7" w:rsidRPr="000A3A47" w14:paraId="042E878B" w14:textId="77777777" w:rsidTr="00033549">
        <w:trPr>
          <w:jc w:val="center"/>
        </w:trPr>
        <w:tc>
          <w:tcPr>
            <w:tcW w:w="3355" w:type="dxa"/>
            <w:tcBorders>
              <w:right w:val="single" w:sz="4" w:space="0" w:color="auto"/>
            </w:tcBorders>
            <w:shd w:val="clear" w:color="auto" w:fill="auto"/>
          </w:tcPr>
          <w:p w14:paraId="28A6ED78" w14:textId="77777777" w:rsidR="00951DC7" w:rsidRPr="000A3A47" w:rsidRDefault="00951DC7" w:rsidP="00951DC7">
            <w:pPr>
              <w:jc w:val="center"/>
            </w:pPr>
          </w:p>
        </w:tc>
        <w:tc>
          <w:tcPr>
            <w:tcW w:w="1791" w:type="dxa"/>
            <w:tcBorders>
              <w:left w:val="single" w:sz="4" w:space="0" w:color="auto"/>
            </w:tcBorders>
            <w:shd w:val="clear" w:color="auto" w:fill="auto"/>
          </w:tcPr>
          <w:p w14:paraId="26F0EFDC" w14:textId="77777777" w:rsidR="00951DC7" w:rsidRPr="001F776D" w:rsidRDefault="00951DC7" w:rsidP="00951DC7">
            <w:pPr>
              <w:jc w:val="center"/>
            </w:pPr>
            <w:r>
              <w:t>Percentage</w:t>
            </w:r>
          </w:p>
        </w:tc>
      </w:tr>
      <w:tr w:rsidR="00951DC7" w:rsidRPr="000A3A47" w14:paraId="46459C54" w14:textId="77777777" w:rsidTr="00033549">
        <w:trPr>
          <w:jc w:val="center"/>
        </w:trPr>
        <w:tc>
          <w:tcPr>
            <w:tcW w:w="3355" w:type="dxa"/>
            <w:tcBorders>
              <w:right w:val="single" w:sz="4" w:space="0" w:color="auto"/>
            </w:tcBorders>
            <w:shd w:val="clear" w:color="auto" w:fill="auto"/>
          </w:tcPr>
          <w:p w14:paraId="081290F4" w14:textId="77777777" w:rsidR="00951DC7" w:rsidRPr="000A3A47" w:rsidRDefault="00951DC7" w:rsidP="00951DC7">
            <w:r w:rsidRPr="000A3A47">
              <w:t>(1)  White</w:t>
            </w:r>
          </w:p>
        </w:tc>
        <w:tc>
          <w:tcPr>
            <w:tcW w:w="1791" w:type="dxa"/>
            <w:tcBorders>
              <w:left w:val="single" w:sz="4" w:space="0" w:color="auto"/>
            </w:tcBorders>
            <w:shd w:val="clear" w:color="auto" w:fill="auto"/>
          </w:tcPr>
          <w:p w14:paraId="4B4F8F9F" w14:textId="77777777" w:rsidR="00951DC7" w:rsidRPr="00951DC7" w:rsidRDefault="00951DC7" w:rsidP="00951DC7">
            <w:pPr>
              <w:jc w:val="center"/>
            </w:pPr>
            <w:r w:rsidRPr="00951DC7">
              <w:t>81</w:t>
            </w:r>
          </w:p>
        </w:tc>
      </w:tr>
      <w:tr w:rsidR="00951DC7" w:rsidRPr="00B51A58" w14:paraId="75F1D30C" w14:textId="77777777" w:rsidTr="00033549">
        <w:trPr>
          <w:jc w:val="center"/>
        </w:trPr>
        <w:tc>
          <w:tcPr>
            <w:tcW w:w="3355" w:type="dxa"/>
            <w:tcBorders>
              <w:right w:val="single" w:sz="4" w:space="0" w:color="auto"/>
            </w:tcBorders>
            <w:shd w:val="clear" w:color="auto" w:fill="auto"/>
          </w:tcPr>
          <w:p w14:paraId="778B2CFC" w14:textId="77777777" w:rsidR="00951DC7" w:rsidRPr="00B51A58" w:rsidRDefault="00951DC7" w:rsidP="00951DC7">
            <w:pPr>
              <w:rPr>
                <w:b/>
              </w:rPr>
            </w:pPr>
            <w:r w:rsidRPr="000A3A47">
              <w:t>(2)  Black or African American</w:t>
            </w:r>
          </w:p>
        </w:tc>
        <w:tc>
          <w:tcPr>
            <w:tcW w:w="1791" w:type="dxa"/>
            <w:tcBorders>
              <w:left w:val="single" w:sz="4" w:space="0" w:color="auto"/>
            </w:tcBorders>
            <w:shd w:val="clear" w:color="auto" w:fill="auto"/>
          </w:tcPr>
          <w:p w14:paraId="3149C405" w14:textId="77777777" w:rsidR="00951DC7" w:rsidRPr="00951DC7" w:rsidRDefault="00951DC7" w:rsidP="00951DC7">
            <w:pPr>
              <w:jc w:val="center"/>
            </w:pPr>
            <w:r w:rsidRPr="00951DC7">
              <w:t>8</w:t>
            </w:r>
          </w:p>
        </w:tc>
      </w:tr>
      <w:tr w:rsidR="00951DC7" w:rsidRPr="000A3A47" w14:paraId="5B85CE38" w14:textId="77777777" w:rsidTr="00033549">
        <w:trPr>
          <w:jc w:val="center"/>
        </w:trPr>
        <w:tc>
          <w:tcPr>
            <w:tcW w:w="3355" w:type="dxa"/>
            <w:tcBorders>
              <w:right w:val="single" w:sz="4" w:space="0" w:color="auto"/>
            </w:tcBorders>
            <w:shd w:val="clear" w:color="auto" w:fill="auto"/>
          </w:tcPr>
          <w:p w14:paraId="593A6E64" w14:textId="77777777" w:rsidR="00951DC7" w:rsidRPr="000A3A47" w:rsidRDefault="00951DC7" w:rsidP="00951DC7">
            <w:r w:rsidRPr="000A3A47">
              <w:t>(3)  Hispanic or Latino</w:t>
            </w:r>
          </w:p>
        </w:tc>
        <w:tc>
          <w:tcPr>
            <w:tcW w:w="1791" w:type="dxa"/>
            <w:tcBorders>
              <w:left w:val="single" w:sz="4" w:space="0" w:color="auto"/>
            </w:tcBorders>
            <w:shd w:val="clear" w:color="auto" w:fill="auto"/>
          </w:tcPr>
          <w:p w14:paraId="31A9D60F" w14:textId="77777777" w:rsidR="00951DC7" w:rsidRPr="000A3A47" w:rsidRDefault="00951DC7" w:rsidP="00951DC7">
            <w:pPr>
              <w:jc w:val="center"/>
            </w:pPr>
            <w:r>
              <w:t>2</w:t>
            </w:r>
          </w:p>
        </w:tc>
      </w:tr>
      <w:tr w:rsidR="00951DC7" w:rsidRPr="000A3A47" w14:paraId="0AE85784" w14:textId="77777777" w:rsidTr="00033549">
        <w:trPr>
          <w:jc w:val="center"/>
        </w:trPr>
        <w:tc>
          <w:tcPr>
            <w:tcW w:w="3355" w:type="dxa"/>
            <w:tcBorders>
              <w:right w:val="single" w:sz="4" w:space="0" w:color="auto"/>
            </w:tcBorders>
            <w:shd w:val="clear" w:color="auto" w:fill="auto"/>
          </w:tcPr>
          <w:p w14:paraId="37453334" w14:textId="77777777" w:rsidR="00951DC7" w:rsidRPr="000A3A47" w:rsidRDefault="00951DC7" w:rsidP="00951DC7">
            <w:r w:rsidRPr="000A3A47">
              <w:t>(4) Asian</w:t>
            </w:r>
          </w:p>
        </w:tc>
        <w:tc>
          <w:tcPr>
            <w:tcW w:w="1791" w:type="dxa"/>
            <w:tcBorders>
              <w:left w:val="single" w:sz="4" w:space="0" w:color="auto"/>
            </w:tcBorders>
            <w:shd w:val="clear" w:color="auto" w:fill="auto"/>
          </w:tcPr>
          <w:p w14:paraId="74CA2B34" w14:textId="77777777" w:rsidR="00951DC7" w:rsidRPr="000A3A47" w:rsidRDefault="00951DC7" w:rsidP="00951DC7">
            <w:pPr>
              <w:jc w:val="center"/>
            </w:pPr>
            <w:r>
              <w:t>1</w:t>
            </w:r>
          </w:p>
        </w:tc>
      </w:tr>
      <w:tr w:rsidR="00951DC7" w:rsidRPr="000A3A47" w14:paraId="6DBAC5AC" w14:textId="77777777" w:rsidTr="00033549">
        <w:trPr>
          <w:jc w:val="center"/>
        </w:trPr>
        <w:tc>
          <w:tcPr>
            <w:tcW w:w="3355" w:type="dxa"/>
            <w:tcBorders>
              <w:right w:val="single" w:sz="4" w:space="0" w:color="auto"/>
            </w:tcBorders>
            <w:shd w:val="clear" w:color="auto" w:fill="auto"/>
          </w:tcPr>
          <w:p w14:paraId="0E720C8B" w14:textId="77777777" w:rsidR="00951DC7" w:rsidRPr="000A3A47" w:rsidRDefault="00951DC7" w:rsidP="00951DC7">
            <w:r w:rsidRPr="000A3A47">
              <w:t>(5) Other</w:t>
            </w:r>
          </w:p>
        </w:tc>
        <w:tc>
          <w:tcPr>
            <w:tcW w:w="1791" w:type="dxa"/>
            <w:tcBorders>
              <w:left w:val="single" w:sz="4" w:space="0" w:color="auto"/>
            </w:tcBorders>
            <w:shd w:val="clear" w:color="auto" w:fill="auto"/>
          </w:tcPr>
          <w:p w14:paraId="4857DCB4" w14:textId="77777777" w:rsidR="00951DC7" w:rsidRPr="000A3A47" w:rsidRDefault="00951DC7" w:rsidP="00951DC7">
            <w:pPr>
              <w:jc w:val="center"/>
            </w:pPr>
            <w:r>
              <w:t>3</w:t>
            </w:r>
          </w:p>
        </w:tc>
      </w:tr>
      <w:tr w:rsidR="00951DC7" w:rsidRPr="00696614" w14:paraId="5D7D0130" w14:textId="77777777" w:rsidTr="00033549">
        <w:trPr>
          <w:jc w:val="center"/>
        </w:trPr>
        <w:tc>
          <w:tcPr>
            <w:tcW w:w="3355" w:type="dxa"/>
            <w:tcBorders>
              <w:right w:val="single" w:sz="4" w:space="0" w:color="auto"/>
            </w:tcBorders>
            <w:shd w:val="clear" w:color="auto" w:fill="auto"/>
          </w:tcPr>
          <w:p w14:paraId="313E40FC" w14:textId="77777777" w:rsidR="00951DC7" w:rsidRPr="00696614" w:rsidRDefault="00951DC7" w:rsidP="00951DC7">
            <w:r w:rsidRPr="000A3A47">
              <w:t>(0) No answer</w:t>
            </w:r>
          </w:p>
        </w:tc>
        <w:tc>
          <w:tcPr>
            <w:tcW w:w="1791" w:type="dxa"/>
            <w:tcBorders>
              <w:left w:val="single" w:sz="4" w:space="0" w:color="auto"/>
            </w:tcBorders>
            <w:shd w:val="clear" w:color="auto" w:fill="auto"/>
          </w:tcPr>
          <w:p w14:paraId="3C4FD3CC" w14:textId="77777777" w:rsidR="00951DC7" w:rsidRPr="00696614" w:rsidRDefault="00951DC7" w:rsidP="00951DC7">
            <w:pPr>
              <w:jc w:val="center"/>
            </w:pPr>
            <w:r>
              <w:t>6</w:t>
            </w:r>
          </w:p>
        </w:tc>
      </w:tr>
    </w:tbl>
    <w:p w14:paraId="1FA3849A" w14:textId="77777777" w:rsidR="00951DC7" w:rsidRPr="00696614" w:rsidRDefault="00951DC7" w:rsidP="00951DC7">
      <w:pPr>
        <w:ind w:firstLine="720"/>
      </w:pPr>
      <w:r>
        <w:tab/>
        <w:t xml:space="preserve">                                    </w:t>
      </w:r>
    </w:p>
    <w:p w14:paraId="5F22CC94" w14:textId="77777777" w:rsidR="00951DC7" w:rsidRDefault="00951DC7" w:rsidP="00951DC7">
      <w:pPr>
        <w:spacing w:line="120" w:lineRule="exact"/>
        <w:rPr>
          <w:b/>
        </w:rPr>
      </w:pPr>
      <w:r>
        <w:rPr>
          <w:b/>
        </w:rPr>
        <w:t xml:space="preserve">   </w:t>
      </w:r>
    </w:p>
    <w:p w14:paraId="550F324A" w14:textId="77777777" w:rsidR="00951DC7" w:rsidRDefault="00951DC7" w:rsidP="00951DC7">
      <w:r>
        <w:rPr>
          <w:b/>
        </w:rPr>
        <w:t xml:space="preserve">17.  Regarding </w:t>
      </w:r>
      <w:r w:rsidRPr="00F740AE">
        <w:rPr>
          <w:b/>
          <w:u w:val="single"/>
        </w:rPr>
        <w:t>religion</w:t>
      </w:r>
      <w:r>
        <w:rPr>
          <w:b/>
        </w:rPr>
        <w:t>, how would you describe yourself</w:t>
      </w:r>
      <w:r>
        <w:t>? (Italics not to be read)</w:t>
      </w:r>
    </w:p>
    <w:p w14:paraId="430929A2" w14:textId="77777777" w:rsidR="00951DC7" w:rsidRDefault="00951DC7" w:rsidP="00951DC7">
      <w:pPr>
        <w:tabs>
          <w:tab w:val="num" w:pos="1080"/>
        </w:tabs>
        <w:ind w:left="1080" w:hanging="360"/>
      </w:pP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43"/>
        <w:gridCol w:w="1269"/>
      </w:tblGrid>
      <w:tr w:rsidR="00951DC7" w:rsidRPr="002058F1" w14:paraId="0508A191" w14:textId="77777777" w:rsidTr="00951DC7">
        <w:tc>
          <w:tcPr>
            <w:tcW w:w="7343" w:type="dxa"/>
            <w:tcBorders>
              <w:right w:val="single" w:sz="4" w:space="0" w:color="auto"/>
            </w:tcBorders>
            <w:shd w:val="clear" w:color="auto" w:fill="auto"/>
          </w:tcPr>
          <w:p w14:paraId="518F0324" w14:textId="77777777" w:rsidR="00951DC7" w:rsidRPr="002058F1" w:rsidRDefault="00951DC7" w:rsidP="00951DC7">
            <w:pPr>
              <w:tabs>
                <w:tab w:val="num" w:pos="1080"/>
              </w:tabs>
              <w:jc w:val="center"/>
            </w:pPr>
          </w:p>
        </w:tc>
        <w:tc>
          <w:tcPr>
            <w:tcW w:w="830" w:type="dxa"/>
            <w:tcBorders>
              <w:left w:val="single" w:sz="4" w:space="0" w:color="auto"/>
            </w:tcBorders>
            <w:shd w:val="clear" w:color="auto" w:fill="auto"/>
          </w:tcPr>
          <w:p w14:paraId="76786D5E" w14:textId="77777777" w:rsidR="00951DC7" w:rsidRPr="001F776D" w:rsidRDefault="00951DC7" w:rsidP="00951DC7">
            <w:pPr>
              <w:jc w:val="center"/>
            </w:pPr>
            <w:r>
              <w:t>Percentage</w:t>
            </w:r>
          </w:p>
        </w:tc>
      </w:tr>
      <w:tr w:rsidR="00951DC7" w:rsidRPr="002058F1" w14:paraId="06F1BCF2" w14:textId="77777777" w:rsidTr="00951DC7">
        <w:tc>
          <w:tcPr>
            <w:tcW w:w="7343" w:type="dxa"/>
            <w:tcBorders>
              <w:right w:val="single" w:sz="4" w:space="0" w:color="auto"/>
            </w:tcBorders>
            <w:shd w:val="clear" w:color="auto" w:fill="auto"/>
          </w:tcPr>
          <w:p w14:paraId="372AF93D" w14:textId="77777777" w:rsidR="00951DC7" w:rsidRPr="002058F1" w:rsidRDefault="00951DC7" w:rsidP="00951DC7">
            <w:pPr>
              <w:tabs>
                <w:tab w:val="num" w:pos="1080"/>
              </w:tabs>
            </w:pPr>
            <w:r w:rsidRPr="002058F1">
              <w:t xml:space="preserve">(1)   None                          </w:t>
            </w:r>
          </w:p>
        </w:tc>
        <w:tc>
          <w:tcPr>
            <w:tcW w:w="830" w:type="dxa"/>
            <w:tcBorders>
              <w:left w:val="single" w:sz="4" w:space="0" w:color="auto"/>
            </w:tcBorders>
            <w:shd w:val="clear" w:color="auto" w:fill="auto"/>
          </w:tcPr>
          <w:p w14:paraId="06A87088" w14:textId="77777777" w:rsidR="00951DC7" w:rsidRPr="002058F1" w:rsidRDefault="00951DC7" w:rsidP="00951DC7">
            <w:pPr>
              <w:tabs>
                <w:tab w:val="num" w:pos="1080"/>
              </w:tabs>
              <w:jc w:val="center"/>
            </w:pPr>
            <w:r>
              <w:t>12</w:t>
            </w:r>
          </w:p>
        </w:tc>
      </w:tr>
      <w:tr w:rsidR="00951DC7" w:rsidRPr="00B51A58" w14:paraId="5B636E86" w14:textId="77777777" w:rsidTr="00951DC7">
        <w:tc>
          <w:tcPr>
            <w:tcW w:w="7343" w:type="dxa"/>
            <w:tcBorders>
              <w:right w:val="single" w:sz="4" w:space="0" w:color="auto"/>
            </w:tcBorders>
            <w:shd w:val="clear" w:color="auto" w:fill="auto"/>
          </w:tcPr>
          <w:p w14:paraId="02EA317C" w14:textId="77777777" w:rsidR="00951DC7" w:rsidRPr="00B51A58" w:rsidRDefault="00951DC7" w:rsidP="00951DC7">
            <w:pPr>
              <w:tabs>
                <w:tab w:val="num" w:pos="1080"/>
              </w:tabs>
              <w:rPr>
                <w:b/>
                <w:bCs/>
                <w:i/>
              </w:rPr>
            </w:pPr>
            <w:r w:rsidRPr="002058F1">
              <w:t xml:space="preserve">(2)   Non-practicing </w:t>
            </w:r>
          </w:p>
        </w:tc>
        <w:tc>
          <w:tcPr>
            <w:tcW w:w="830" w:type="dxa"/>
            <w:tcBorders>
              <w:left w:val="single" w:sz="4" w:space="0" w:color="auto"/>
            </w:tcBorders>
            <w:shd w:val="clear" w:color="auto" w:fill="auto"/>
          </w:tcPr>
          <w:p w14:paraId="6D7923E8" w14:textId="77777777" w:rsidR="00951DC7" w:rsidRPr="00B51A58" w:rsidRDefault="00951DC7" w:rsidP="00951DC7">
            <w:pPr>
              <w:tabs>
                <w:tab w:val="num" w:pos="1080"/>
              </w:tabs>
              <w:jc w:val="center"/>
              <w:rPr>
                <w:b/>
                <w:bCs/>
                <w:i/>
              </w:rPr>
            </w:pPr>
            <w:r w:rsidRPr="00B51A58">
              <w:rPr>
                <w:b/>
                <w:bCs/>
                <w:i/>
              </w:rPr>
              <w:t>8</w:t>
            </w:r>
          </w:p>
        </w:tc>
      </w:tr>
      <w:tr w:rsidR="00951DC7" w:rsidRPr="002058F1" w14:paraId="60F0B844" w14:textId="77777777" w:rsidTr="00951DC7">
        <w:tc>
          <w:tcPr>
            <w:tcW w:w="7343" w:type="dxa"/>
            <w:tcBorders>
              <w:right w:val="single" w:sz="4" w:space="0" w:color="auto"/>
            </w:tcBorders>
            <w:shd w:val="clear" w:color="auto" w:fill="auto"/>
          </w:tcPr>
          <w:p w14:paraId="1093E32C" w14:textId="77777777" w:rsidR="00951DC7" w:rsidRPr="002058F1" w:rsidRDefault="00951DC7" w:rsidP="00951DC7">
            <w:pPr>
              <w:tabs>
                <w:tab w:val="num" w:pos="1080"/>
              </w:tabs>
            </w:pPr>
            <w:r w:rsidRPr="002058F1">
              <w:t xml:space="preserve">(3)   Evangelical or born again Christian </w:t>
            </w:r>
          </w:p>
        </w:tc>
        <w:tc>
          <w:tcPr>
            <w:tcW w:w="830" w:type="dxa"/>
            <w:tcBorders>
              <w:left w:val="single" w:sz="4" w:space="0" w:color="auto"/>
            </w:tcBorders>
            <w:shd w:val="clear" w:color="auto" w:fill="auto"/>
          </w:tcPr>
          <w:p w14:paraId="147ED652" w14:textId="77777777" w:rsidR="00951DC7" w:rsidRPr="002058F1" w:rsidRDefault="00951DC7" w:rsidP="00951DC7">
            <w:pPr>
              <w:tabs>
                <w:tab w:val="num" w:pos="1080"/>
              </w:tabs>
              <w:jc w:val="center"/>
            </w:pPr>
            <w:r>
              <w:t>10</w:t>
            </w:r>
          </w:p>
        </w:tc>
      </w:tr>
      <w:tr w:rsidR="00951DC7" w:rsidRPr="002058F1" w14:paraId="524D7BD1" w14:textId="77777777" w:rsidTr="00951DC7">
        <w:tc>
          <w:tcPr>
            <w:tcW w:w="7343" w:type="dxa"/>
            <w:tcBorders>
              <w:right w:val="single" w:sz="4" w:space="0" w:color="auto"/>
            </w:tcBorders>
            <w:shd w:val="clear" w:color="auto" w:fill="auto"/>
          </w:tcPr>
          <w:p w14:paraId="0DD9F68D" w14:textId="77777777" w:rsidR="00951DC7" w:rsidRPr="002058F1" w:rsidRDefault="00951DC7" w:rsidP="00951DC7">
            <w:pPr>
              <w:tabs>
                <w:tab w:val="num" w:pos="1080"/>
              </w:tabs>
            </w:pPr>
            <w:r w:rsidRPr="002058F1">
              <w:t xml:space="preserve">(4)   Catholic                    </w:t>
            </w:r>
          </w:p>
        </w:tc>
        <w:tc>
          <w:tcPr>
            <w:tcW w:w="830" w:type="dxa"/>
            <w:tcBorders>
              <w:left w:val="single" w:sz="4" w:space="0" w:color="auto"/>
            </w:tcBorders>
            <w:shd w:val="clear" w:color="auto" w:fill="auto"/>
          </w:tcPr>
          <w:p w14:paraId="7DD43DA2" w14:textId="77777777" w:rsidR="00951DC7" w:rsidRPr="002058F1" w:rsidRDefault="00951DC7" w:rsidP="00951DC7">
            <w:pPr>
              <w:tabs>
                <w:tab w:val="num" w:pos="1080"/>
              </w:tabs>
              <w:jc w:val="center"/>
            </w:pPr>
            <w:r>
              <w:t>28</w:t>
            </w:r>
          </w:p>
        </w:tc>
      </w:tr>
      <w:tr w:rsidR="00951DC7" w:rsidRPr="002058F1" w14:paraId="7A928BB5" w14:textId="77777777" w:rsidTr="00951DC7">
        <w:tc>
          <w:tcPr>
            <w:tcW w:w="7343" w:type="dxa"/>
            <w:tcBorders>
              <w:right w:val="single" w:sz="4" w:space="0" w:color="auto"/>
            </w:tcBorders>
            <w:shd w:val="clear" w:color="auto" w:fill="auto"/>
          </w:tcPr>
          <w:p w14:paraId="0193E675" w14:textId="77777777" w:rsidR="00951DC7" w:rsidRPr="002058F1" w:rsidRDefault="00951DC7" w:rsidP="00951DC7">
            <w:pPr>
              <w:tabs>
                <w:tab w:val="num" w:pos="1080"/>
              </w:tabs>
            </w:pPr>
            <w:r w:rsidRPr="002058F1">
              <w:t xml:space="preserve">(5)   Protestant       </w:t>
            </w:r>
          </w:p>
        </w:tc>
        <w:tc>
          <w:tcPr>
            <w:tcW w:w="830" w:type="dxa"/>
            <w:tcBorders>
              <w:left w:val="single" w:sz="4" w:space="0" w:color="auto"/>
            </w:tcBorders>
            <w:shd w:val="clear" w:color="auto" w:fill="auto"/>
          </w:tcPr>
          <w:p w14:paraId="21FCCEB4" w14:textId="77777777" w:rsidR="00951DC7" w:rsidRPr="002058F1" w:rsidRDefault="00951DC7" w:rsidP="00951DC7">
            <w:pPr>
              <w:tabs>
                <w:tab w:val="num" w:pos="1080"/>
              </w:tabs>
              <w:jc w:val="center"/>
            </w:pPr>
            <w:r>
              <w:t>20</w:t>
            </w:r>
          </w:p>
        </w:tc>
      </w:tr>
      <w:tr w:rsidR="00951DC7" w:rsidRPr="002058F1" w14:paraId="1AA82004" w14:textId="77777777" w:rsidTr="00951DC7">
        <w:tc>
          <w:tcPr>
            <w:tcW w:w="7343" w:type="dxa"/>
            <w:tcBorders>
              <w:right w:val="single" w:sz="4" w:space="0" w:color="auto"/>
            </w:tcBorders>
            <w:shd w:val="clear" w:color="auto" w:fill="auto"/>
          </w:tcPr>
          <w:p w14:paraId="63068C8F" w14:textId="77777777" w:rsidR="00951DC7" w:rsidRPr="002058F1" w:rsidRDefault="00951DC7" w:rsidP="00951DC7">
            <w:pPr>
              <w:tabs>
                <w:tab w:val="num" w:pos="1080"/>
              </w:tabs>
            </w:pPr>
            <w:r w:rsidRPr="002058F1">
              <w:t xml:space="preserve">(6)   Some other Christian </w:t>
            </w:r>
          </w:p>
        </w:tc>
        <w:tc>
          <w:tcPr>
            <w:tcW w:w="830" w:type="dxa"/>
            <w:tcBorders>
              <w:left w:val="single" w:sz="4" w:space="0" w:color="auto"/>
            </w:tcBorders>
            <w:shd w:val="clear" w:color="auto" w:fill="auto"/>
          </w:tcPr>
          <w:p w14:paraId="0D4B3E77" w14:textId="77777777" w:rsidR="00951DC7" w:rsidRPr="002058F1" w:rsidRDefault="00951DC7" w:rsidP="00951DC7">
            <w:pPr>
              <w:tabs>
                <w:tab w:val="num" w:pos="1080"/>
              </w:tabs>
              <w:jc w:val="center"/>
            </w:pPr>
            <w:r>
              <w:t>7</w:t>
            </w:r>
          </w:p>
        </w:tc>
      </w:tr>
      <w:tr w:rsidR="00951DC7" w:rsidRPr="002058F1" w14:paraId="3BFE4BFA" w14:textId="77777777" w:rsidTr="00951DC7">
        <w:tc>
          <w:tcPr>
            <w:tcW w:w="7343" w:type="dxa"/>
            <w:tcBorders>
              <w:right w:val="single" w:sz="4" w:space="0" w:color="auto"/>
            </w:tcBorders>
            <w:shd w:val="clear" w:color="auto" w:fill="auto"/>
          </w:tcPr>
          <w:p w14:paraId="3EE1098D" w14:textId="77777777" w:rsidR="00951DC7" w:rsidRPr="002058F1" w:rsidRDefault="00951DC7" w:rsidP="00951DC7">
            <w:r w:rsidRPr="002058F1">
              <w:t xml:space="preserve">(7)   Jewish    </w:t>
            </w:r>
            <w:r w:rsidRPr="002058F1">
              <w:tab/>
            </w:r>
            <w:r w:rsidRPr="002058F1">
              <w:tab/>
            </w:r>
          </w:p>
        </w:tc>
        <w:tc>
          <w:tcPr>
            <w:tcW w:w="830" w:type="dxa"/>
            <w:tcBorders>
              <w:left w:val="single" w:sz="4" w:space="0" w:color="auto"/>
            </w:tcBorders>
            <w:shd w:val="clear" w:color="auto" w:fill="auto"/>
          </w:tcPr>
          <w:p w14:paraId="5A3846BB" w14:textId="77777777" w:rsidR="00951DC7" w:rsidRPr="002058F1" w:rsidRDefault="00951DC7" w:rsidP="00951DC7">
            <w:pPr>
              <w:jc w:val="center"/>
            </w:pPr>
            <w:r>
              <w:t>2</w:t>
            </w:r>
          </w:p>
        </w:tc>
      </w:tr>
      <w:tr w:rsidR="00951DC7" w:rsidRPr="002058F1" w14:paraId="41F1EB9A" w14:textId="77777777" w:rsidTr="00951DC7">
        <w:tc>
          <w:tcPr>
            <w:tcW w:w="7343" w:type="dxa"/>
            <w:tcBorders>
              <w:right w:val="single" w:sz="4" w:space="0" w:color="auto"/>
            </w:tcBorders>
            <w:shd w:val="clear" w:color="auto" w:fill="auto"/>
          </w:tcPr>
          <w:p w14:paraId="25B579B5" w14:textId="77777777" w:rsidR="00951DC7" w:rsidRPr="002058F1" w:rsidRDefault="00951DC7" w:rsidP="00951DC7">
            <w:r w:rsidRPr="002058F1">
              <w:t xml:space="preserve"> (8)    A ‘spiritual person’ not associated with an organized religion   </w:t>
            </w:r>
          </w:p>
        </w:tc>
        <w:tc>
          <w:tcPr>
            <w:tcW w:w="830" w:type="dxa"/>
            <w:tcBorders>
              <w:left w:val="single" w:sz="4" w:space="0" w:color="auto"/>
            </w:tcBorders>
            <w:shd w:val="clear" w:color="auto" w:fill="auto"/>
          </w:tcPr>
          <w:p w14:paraId="3E0ADDF6" w14:textId="77777777" w:rsidR="00951DC7" w:rsidRPr="002058F1" w:rsidRDefault="00951DC7" w:rsidP="00951DC7">
            <w:pPr>
              <w:jc w:val="center"/>
            </w:pPr>
            <w:r>
              <w:t>2</w:t>
            </w:r>
          </w:p>
        </w:tc>
      </w:tr>
      <w:tr w:rsidR="00951DC7" w:rsidRPr="002058F1" w14:paraId="4CC57D06" w14:textId="77777777" w:rsidTr="00951DC7">
        <w:tc>
          <w:tcPr>
            <w:tcW w:w="7343" w:type="dxa"/>
            <w:tcBorders>
              <w:right w:val="single" w:sz="4" w:space="0" w:color="auto"/>
            </w:tcBorders>
            <w:shd w:val="clear" w:color="auto" w:fill="auto"/>
          </w:tcPr>
          <w:p w14:paraId="78E8467D" w14:textId="77777777" w:rsidR="00951DC7" w:rsidRPr="002058F1" w:rsidRDefault="00951DC7" w:rsidP="00951DC7">
            <w:r w:rsidRPr="002058F1">
              <w:t xml:space="preserve"> (9)   Something else    </w:t>
            </w:r>
          </w:p>
        </w:tc>
        <w:tc>
          <w:tcPr>
            <w:tcW w:w="830" w:type="dxa"/>
            <w:tcBorders>
              <w:left w:val="single" w:sz="4" w:space="0" w:color="auto"/>
            </w:tcBorders>
            <w:shd w:val="clear" w:color="auto" w:fill="auto"/>
          </w:tcPr>
          <w:p w14:paraId="01E5178F" w14:textId="77777777" w:rsidR="00951DC7" w:rsidRPr="002058F1" w:rsidRDefault="00951DC7" w:rsidP="00951DC7">
            <w:pPr>
              <w:jc w:val="center"/>
            </w:pPr>
            <w:r>
              <w:t>3</w:t>
            </w:r>
          </w:p>
        </w:tc>
      </w:tr>
      <w:tr w:rsidR="00951DC7" w:rsidRPr="00B51A58" w14:paraId="66E9CBA5" w14:textId="77777777" w:rsidTr="00951DC7">
        <w:tc>
          <w:tcPr>
            <w:tcW w:w="7343" w:type="dxa"/>
            <w:tcBorders>
              <w:right w:val="single" w:sz="4" w:space="0" w:color="auto"/>
            </w:tcBorders>
            <w:shd w:val="clear" w:color="auto" w:fill="auto"/>
          </w:tcPr>
          <w:p w14:paraId="4F5A323D" w14:textId="77777777" w:rsidR="00951DC7" w:rsidRPr="00B51A58" w:rsidRDefault="00951DC7" w:rsidP="00951DC7">
            <w:pPr>
              <w:rPr>
                <w:b/>
                <w:bCs/>
              </w:rPr>
            </w:pPr>
            <w:r w:rsidRPr="002058F1">
              <w:t xml:space="preserve"> (0)   No Answer   </w:t>
            </w:r>
            <w:r w:rsidRPr="002058F1">
              <w:tab/>
              <w:t xml:space="preserve">             </w:t>
            </w:r>
          </w:p>
        </w:tc>
        <w:tc>
          <w:tcPr>
            <w:tcW w:w="830" w:type="dxa"/>
            <w:tcBorders>
              <w:left w:val="single" w:sz="4" w:space="0" w:color="auto"/>
            </w:tcBorders>
            <w:shd w:val="clear" w:color="auto" w:fill="auto"/>
          </w:tcPr>
          <w:p w14:paraId="52461D95" w14:textId="77777777" w:rsidR="00951DC7" w:rsidRPr="00B51A58" w:rsidRDefault="00951DC7" w:rsidP="00951DC7">
            <w:pPr>
              <w:jc w:val="center"/>
              <w:rPr>
                <w:bCs/>
              </w:rPr>
            </w:pPr>
            <w:r w:rsidRPr="00B51A58">
              <w:rPr>
                <w:bCs/>
              </w:rPr>
              <w:t>8</w:t>
            </w:r>
          </w:p>
        </w:tc>
      </w:tr>
    </w:tbl>
    <w:p w14:paraId="32367613" w14:textId="77777777" w:rsidR="00951DC7" w:rsidRDefault="00951DC7" w:rsidP="00951DC7">
      <w:pPr>
        <w:spacing w:line="140" w:lineRule="exact"/>
      </w:pPr>
      <w:r>
        <w:tab/>
        <w:t xml:space="preserve"> </w:t>
      </w:r>
    </w:p>
    <w:p w14:paraId="6E5C776A" w14:textId="77777777" w:rsidR="00951DC7" w:rsidRDefault="00951DC7" w:rsidP="00951DC7">
      <w:pPr>
        <w:rPr>
          <w:b/>
        </w:rPr>
      </w:pPr>
    </w:p>
    <w:p w14:paraId="6C5E0668" w14:textId="77777777" w:rsidR="00951DC7" w:rsidRDefault="00951DC7" w:rsidP="00951DC7">
      <w:pPr>
        <w:rPr>
          <w:b/>
        </w:rPr>
      </w:pPr>
      <w:r>
        <w:rPr>
          <w:b/>
        </w:rPr>
        <w:t xml:space="preserve">18.  What is your current marital status?  </w:t>
      </w:r>
    </w:p>
    <w:p w14:paraId="6E28A902" w14:textId="77777777" w:rsidR="00951DC7" w:rsidRDefault="00951DC7" w:rsidP="00951DC7"/>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9"/>
        <w:gridCol w:w="1656"/>
      </w:tblGrid>
      <w:tr w:rsidR="00951DC7" w:rsidRPr="002058F1" w14:paraId="79C27049" w14:textId="77777777" w:rsidTr="00033549">
        <w:trPr>
          <w:jc w:val="center"/>
        </w:trPr>
        <w:tc>
          <w:tcPr>
            <w:tcW w:w="3149" w:type="dxa"/>
            <w:tcBorders>
              <w:right w:val="single" w:sz="4" w:space="0" w:color="auto"/>
            </w:tcBorders>
            <w:shd w:val="clear" w:color="auto" w:fill="auto"/>
          </w:tcPr>
          <w:p w14:paraId="28E89ADA" w14:textId="77777777" w:rsidR="00951DC7" w:rsidRPr="002058F1" w:rsidRDefault="00951DC7" w:rsidP="00951DC7">
            <w:pPr>
              <w:ind w:left="720"/>
            </w:pPr>
          </w:p>
        </w:tc>
        <w:tc>
          <w:tcPr>
            <w:tcW w:w="1656" w:type="dxa"/>
            <w:tcBorders>
              <w:left w:val="single" w:sz="4" w:space="0" w:color="auto"/>
            </w:tcBorders>
            <w:shd w:val="clear" w:color="auto" w:fill="auto"/>
          </w:tcPr>
          <w:p w14:paraId="7E897109" w14:textId="77777777" w:rsidR="00951DC7" w:rsidRPr="001F776D" w:rsidRDefault="00951DC7" w:rsidP="00951DC7">
            <w:pPr>
              <w:jc w:val="center"/>
            </w:pPr>
            <w:r>
              <w:t>Percentage</w:t>
            </w:r>
          </w:p>
        </w:tc>
      </w:tr>
      <w:tr w:rsidR="00951DC7" w:rsidRPr="002058F1" w14:paraId="455F822E" w14:textId="77777777" w:rsidTr="00033549">
        <w:trPr>
          <w:jc w:val="center"/>
        </w:trPr>
        <w:tc>
          <w:tcPr>
            <w:tcW w:w="3149" w:type="dxa"/>
            <w:tcBorders>
              <w:right w:val="single" w:sz="4" w:space="0" w:color="auto"/>
            </w:tcBorders>
            <w:shd w:val="clear" w:color="auto" w:fill="auto"/>
          </w:tcPr>
          <w:p w14:paraId="335A90D7" w14:textId="77777777" w:rsidR="00951DC7" w:rsidRPr="002058F1" w:rsidRDefault="00951DC7" w:rsidP="00951DC7">
            <w:pPr>
              <w:numPr>
                <w:ilvl w:val="0"/>
                <w:numId w:val="2"/>
              </w:numPr>
            </w:pPr>
            <w:r w:rsidRPr="002058F1">
              <w:t xml:space="preserve">Single     </w:t>
            </w:r>
          </w:p>
        </w:tc>
        <w:tc>
          <w:tcPr>
            <w:tcW w:w="1656" w:type="dxa"/>
            <w:tcBorders>
              <w:left w:val="single" w:sz="4" w:space="0" w:color="auto"/>
            </w:tcBorders>
            <w:shd w:val="clear" w:color="auto" w:fill="auto"/>
          </w:tcPr>
          <w:p w14:paraId="3473465F" w14:textId="77777777" w:rsidR="00951DC7" w:rsidRPr="002058F1" w:rsidRDefault="00951DC7" w:rsidP="00951DC7">
            <w:pPr>
              <w:jc w:val="center"/>
            </w:pPr>
            <w:r>
              <w:t>19</w:t>
            </w:r>
          </w:p>
        </w:tc>
      </w:tr>
      <w:tr w:rsidR="00951DC7" w:rsidRPr="002058F1" w14:paraId="3EFA0B7A" w14:textId="77777777" w:rsidTr="00033549">
        <w:trPr>
          <w:jc w:val="center"/>
        </w:trPr>
        <w:tc>
          <w:tcPr>
            <w:tcW w:w="3149" w:type="dxa"/>
            <w:tcBorders>
              <w:right w:val="single" w:sz="4" w:space="0" w:color="auto"/>
            </w:tcBorders>
            <w:shd w:val="clear" w:color="auto" w:fill="auto"/>
          </w:tcPr>
          <w:p w14:paraId="7C11E61D" w14:textId="77777777" w:rsidR="00951DC7" w:rsidRPr="002058F1" w:rsidRDefault="00951DC7" w:rsidP="00951DC7">
            <w:pPr>
              <w:numPr>
                <w:ilvl w:val="0"/>
                <w:numId w:val="2"/>
              </w:numPr>
            </w:pPr>
            <w:r w:rsidRPr="002058F1">
              <w:t xml:space="preserve">Married   </w:t>
            </w:r>
          </w:p>
        </w:tc>
        <w:tc>
          <w:tcPr>
            <w:tcW w:w="1656" w:type="dxa"/>
            <w:tcBorders>
              <w:left w:val="single" w:sz="4" w:space="0" w:color="auto"/>
            </w:tcBorders>
            <w:shd w:val="clear" w:color="auto" w:fill="auto"/>
          </w:tcPr>
          <w:p w14:paraId="55B5EAB5" w14:textId="77777777" w:rsidR="00951DC7" w:rsidRPr="002058F1" w:rsidRDefault="00951DC7" w:rsidP="00951DC7">
            <w:pPr>
              <w:jc w:val="center"/>
            </w:pPr>
            <w:r>
              <w:t>67</w:t>
            </w:r>
          </w:p>
        </w:tc>
      </w:tr>
      <w:tr w:rsidR="00951DC7" w:rsidRPr="002058F1" w14:paraId="1718508F" w14:textId="77777777" w:rsidTr="00033549">
        <w:trPr>
          <w:jc w:val="center"/>
        </w:trPr>
        <w:tc>
          <w:tcPr>
            <w:tcW w:w="3149" w:type="dxa"/>
            <w:tcBorders>
              <w:right w:val="single" w:sz="4" w:space="0" w:color="auto"/>
            </w:tcBorders>
            <w:shd w:val="clear" w:color="auto" w:fill="auto"/>
          </w:tcPr>
          <w:p w14:paraId="19972C7A" w14:textId="77777777" w:rsidR="00951DC7" w:rsidRPr="002058F1" w:rsidRDefault="00951DC7" w:rsidP="00951DC7">
            <w:pPr>
              <w:numPr>
                <w:ilvl w:val="0"/>
                <w:numId w:val="2"/>
              </w:numPr>
            </w:pPr>
            <w:r w:rsidRPr="002058F1">
              <w:t xml:space="preserve">Separated/divorced    </w:t>
            </w:r>
          </w:p>
        </w:tc>
        <w:tc>
          <w:tcPr>
            <w:tcW w:w="1656" w:type="dxa"/>
            <w:tcBorders>
              <w:left w:val="single" w:sz="4" w:space="0" w:color="auto"/>
            </w:tcBorders>
            <w:shd w:val="clear" w:color="auto" w:fill="auto"/>
          </w:tcPr>
          <w:p w14:paraId="57920009" w14:textId="77777777" w:rsidR="00951DC7" w:rsidRPr="002058F1" w:rsidRDefault="00951DC7" w:rsidP="00951DC7">
            <w:pPr>
              <w:jc w:val="center"/>
            </w:pPr>
            <w:r>
              <w:t>5</w:t>
            </w:r>
          </w:p>
        </w:tc>
      </w:tr>
      <w:tr w:rsidR="00951DC7" w:rsidRPr="002058F1" w14:paraId="31CF3AD6" w14:textId="77777777" w:rsidTr="00033549">
        <w:trPr>
          <w:jc w:val="center"/>
        </w:trPr>
        <w:tc>
          <w:tcPr>
            <w:tcW w:w="3149" w:type="dxa"/>
            <w:tcBorders>
              <w:right w:val="single" w:sz="4" w:space="0" w:color="auto"/>
            </w:tcBorders>
            <w:shd w:val="clear" w:color="auto" w:fill="auto"/>
          </w:tcPr>
          <w:p w14:paraId="1AD73805" w14:textId="77777777" w:rsidR="00951DC7" w:rsidRPr="002058F1" w:rsidRDefault="00951DC7" w:rsidP="00951DC7">
            <w:pPr>
              <w:numPr>
                <w:ilvl w:val="0"/>
                <w:numId w:val="2"/>
              </w:numPr>
            </w:pPr>
            <w:r w:rsidRPr="002058F1">
              <w:t xml:space="preserve">Widowed  </w:t>
            </w:r>
          </w:p>
        </w:tc>
        <w:tc>
          <w:tcPr>
            <w:tcW w:w="1656" w:type="dxa"/>
            <w:tcBorders>
              <w:left w:val="single" w:sz="4" w:space="0" w:color="auto"/>
            </w:tcBorders>
            <w:shd w:val="clear" w:color="auto" w:fill="auto"/>
          </w:tcPr>
          <w:p w14:paraId="4D8CE8E3" w14:textId="77777777" w:rsidR="00951DC7" w:rsidRPr="002058F1" w:rsidRDefault="00951DC7" w:rsidP="00951DC7">
            <w:pPr>
              <w:jc w:val="center"/>
            </w:pPr>
            <w:r>
              <w:t>8</w:t>
            </w:r>
          </w:p>
        </w:tc>
      </w:tr>
      <w:tr w:rsidR="00951DC7" w:rsidRPr="002058F1" w14:paraId="671DC2C1" w14:textId="77777777" w:rsidTr="00033549">
        <w:trPr>
          <w:jc w:val="center"/>
        </w:trPr>
        <w:tc>
          <w:tcPr>
            <w:tcW w:w="3149" w:type="dxa"/>
            <w:tcBorders>
              <w:right w:val="single" w:sz="4" w:space="0" w:color="auto"/>
            </w:tcBorders>
            <w:shd w:val="clear" w:color="auto" w:fill="auto"/>
          </w:tcPr>
          <w:p w14:paraId="7610EC92" w14:textId="77777777" w:rsidR="00951DC7" w:rsidRPr="002058F1" w:rsidRDefault="00951DC7" w:rsidP="00951DC7">
            <w:pPr>
              <w:numPr>
                <w:ilvl w:val="0"/>
                <w:numId w:val="2"/>
              </w:numPr>
            </w:pPr>
            <w:r w:rsidRPr="002058F1">
              <w:t xml:space="preserve">Other    </w:t>
            </w:r>
          </w:p>
        </w:tc>
        <w:tc>
          <w:tcPr>
            <w:tcW w:w="1656" w:type="dxa"/>
            <w:tcBorders>
              <w:left w:val="single" w:sz="4" w:space="0" w:color="auto"/>
            </w:tcBorders>
            <w:shd w:val="clear" w:color="auto" w:fill="auto"/>
          </w:tcPr>
          <w:p w14:paraId="02508C29" w14:textId="77777777" w:rsidR="00951DC7" w:rsidRPr="002058F1" w:rsidRDefault="00951DC7" w:rsidP="00951DC7">
            <w:pPr>
              <w:jc w:val="center"/>
            </w:pPr>
            <w:r>
              <w:t>1</w:t>
            </w:r>
          </w:p>
        </w:tc>
      </w:tr>
      <w:tr w:rsidR="00951DC7" w:rsidRPr="002058F1" w14:paraId="29A798AF" w14:textId="77777777" w:rsidTr="00033549">
        <w:trPr>
          <w:jc w:val="center"/>
        </w:trPr>
        <w:tc>
          <w:tcPr>
            <w:tcW w:w="3149" w:type="dxa"/>
            <w:tcBorders>
              <w:right w:val="single" w:sz="4" w:space="0" w:color="auto"/>
            </w:tcBorders>
            <w:shd w:val="clear" w:color="auto" w:fill="auto"/>
          </w:tcPr>
          <w:p w14:paraId="7BC5595A" w14:textId="77777777" w:rsidR="00951DC7" w:rsidRPr="002058F1" w:rsidRDefault="00951DC7" w:rsidP="00951DC7">
            <w:r w:rsidRPr="002058F1">
              <w:t>(0) No answer</w:t>
            </w:r>
          </w:p>
        </w:tc>
        <w:tc>
          <w:tcPr>
            <w:tcW w:w="1656" w:type="dxa"/>
            <w:tcBorders>
              <w:left w:val="single" w:sz="4" w:space="0" w:color="auto"/>
            </w:tcBorders>
            <w:shd w:val="clear" w:color="auto" w:fill="auto"/>
          </w:tcPr>
          <w:p w14:paraId="5D01D079" w14:textId="77777777" w:rsidR="00951DC7" w:rsidRPr="002058F1" w:rsidRDefault="00951DC7" w:rsidP="00951DC7">
            <w:pPr>
              <w:jc w:val="center"/>
            </w:pPr>
            <w:r>
              <w:t>1</w:t>
            </w:r>
          </w:p>
        </w:tc>
      </w:tr>
    </w:tbl>
    <w:p w14:paraId="1D994C8A" w14:textId="77777777" w:rsidR="00951DC7" w:rsidRDefault="00951DC7" w:rsidP="00951DC7">
      <w:pPr>
        <w:pStyle w:val="Header"/>
        <w:tabs>
          <w:tab w:val="left" w:pos="720"/>
        </w:tabs>
        <w:rPr>
          <w:b/>
          <w:bCs/>
          <w:sz w:val="26"/>
          <w:szCs w:val="26"/>
        </w:rPr>
      </w:pPr>
      <w:r>
        <w:rPr>
          <w:b/>
          <w:bCs/>
          <w:sz w:val="26"/>
          <w:szCs w:val="26"/>
        </w:rPr>
        <w:br/>
      </w:r>
    </w:p>
    <w:p w14:paraId="1D1A113E" w14:textId="77777777" w:rsidR="00951DC7" w:rsidRDefault="00951DC7" w:rsidP="00951DC7">
      <w:pPr>
        <w:pStyle w:val="Header"/>
        <w:tabs>
          <w:tab w:val="left" w:pos="720"/>
        </w:tabs>
        <w:rPr>
          <w:b/>
          <w:bCs/>
          <w:sz w:val="26"/>
          <w:szCs w:val="26"/>
        </w:rPr>
      </w:pPr>
      <w:r>
        <w:rPr>
          <w:b/>
          <w:bCs/>
          <w:sz w:val="26"/>
          <w:szCs w:val="26"/>
        </w:rPr>
        <w:br w:type="page"/>
        <w:t>19.  I have one last request: In an attempt to provide students with more opportunities to survey the public, the Center is asking respondents if they would like to be contacted no more than once a month by email to participate in short surveys taking no more than a couple of minutes to complete.  Can we count on your help?</w:t>
      </w:r>
      <w:r>
        <w:rPr>
          <w:b/>
          <w:bCs/>
          <w:sz w:val="26"/>
          <w:szCs w:val="26"/>
        </w:rPr>
        <w:tab/>
      </w:r>
      <w:r>
        <w:rPr>
          <w:b/>
          <w:bCs/>
          <w:sz w:val="26"/>
          <w:szCs w:val="26"/>
        </w:rPr>
        <w:tab/>
        <w:t xml:space="preserve">  </w:t>
      </w:r>
    </w:p>
    <w:p w14:paraId="0C143977" w14:textId="77777777" w:rsidR="00951DC7" w:rsidRPr="00AF6998" w:rsidRDefault="00951DC7" w:rsidP="00951DC7">
      <w:pPr>
        <w:pStyle w:val="Header"/>
        <w:tabs>
          <w:tab w:val="left" w:pos="720"/>
        </w:tabs>
        <w:jc w:val="center"/>
        <w:rPr>
          <w:bCs/>
          <w:sz w:val="26"/>
          <w:szCs w:val="26"/>
        </w:rPr>
      </w:pPr>
      <w:r>
        <w:rPr>
          <w:bCs/>
          <w:sz w:val="26"/>
          <w:szCs w:val="26"/>
        </w:rPr>
        <w:t>(1) Yes       (2) No</w:t>
      </w:r>
    </w:p>
    <w:p w14:paraId="7EED37B5" w14:textId="77777777" w:rsidR="00951DC7" w:rsidRDefault="00951DC7" w:rsidP="00951DC7">
      <w:pPr>
        <w:pStyle w:val="Header"/>
        <w:tabs>
          <w:tab w:val="left" w:pos="720"/>
        </w:tabs>
        <w:rPr>
          <w:b/>
          <w:bCs/>
          <w:sz w:val="26"/>
          <w:szCs w:val="26"/>
        </w:rPr>
      </w:pPr>
      <w:r>
        <w:rPr>
          <w:b/>
          <w:bCs/>
          <w:sz w:val="26"/>
          <w:szCs w:val="26"/>
        </w:rPr>
        <w:tab/>
        <w:t xml:space="preserve">19.1   IF YES:  What email address shall we use to contact you? </w:t>
      </w:r>
    </w:p>
    <w:p w14:paraId="6D7F24C5" w14:textId="77777777" w:rsidR="00951DC7" w:rsidRDefault="00951DC7" w:rsidP="00951DC7">
      <w:pPr>
        <w:pStyle w:val="Header"/>
        <w:tabs>
          <w:tab w:val="left" w:pos="720"/>
        </w:tabs>
        <w:jc w:val="center"/>
        <w:rPr>
          <w:b/>
          <w:bCs/>
          <w:sz w:val="26"/>
          <w:szCs w:val="26"/>
        </w:rPr>
      </w:pPr>
      <w:r>
        <w:rPr>
          <w:b/>
          <w:bCs/>
          <w:sz w:val="26"/>
          <w:szCs w:val="26"/>
        </w:rPr>
        <w:t>(CLEAR SPELLING/HANDWRITING PLEASE!)</w:t>
      </w:r>
    </w:p>
    <w:p w14:paraId="41B289E2" w14:textId="77777777" w:rsidR="00951DC7" w:rsidRDefault="00951DC7" w:rsidP="00951DC7">
      <w:pPr>
        <w:pStyle w:val="Header"/>
        <w:tabs>
          <w:tab w:val="left" w:pos="720"/>
        </w:tabs>
        <w:rPr>
          <w:b/>
          <w:bCs/>
          <w:sz w:val="26"/>
          <w:szCs w:val="26"/>
        </w:rPr>
      </w:pPr>
      <w:r>
        <w:rPr>
          <w:b/>
          <w:bCs/>
          <w:sz w:val="26"/>
          <w:szCs w:val="26"/>
        </w:rPr>
        <w:t>_____________________________________________________________________</w:t>
      </w:r>
    </w:p>
    <w:p w14:paraId="796087BA" w14:textId="77777777" w:rsidR="00951DC7" w:rsidRPr="00151BD9" w:rsidRDefault="00951DC7" w:rsidP="00951DC7">
      <w:pPr>
        <w:rPr>
          <w:b/>
          <w:i/>
          <w:sz w:val="30"/>
          <w:szCs w:val="30"/>
        </w:rPr>
      </w:pPr>
      <w:r w:rsidRPr="00151BD9">
        <w:rPr>
          <w:b/>
          <w:i/>
          <w:sz w:val="30"/>
          <w:szCs w:val="30"/>
        </w:rPr>
        <w:t>Once the respondent hangs up, make sure to enter GENDER and ZIP CODE</w:t>
      </w:r>
    </w:p>
    <w:p w14:paraId="0743E89A" w14:textId="77777777" w:rsidR="00951DC7" w:rsidRPr="006E6836" w:rsidRDefault="00951DC7" w:rsidP="00951DC7">
      <w:pPr>
        <w:spacing w:line="120" w:lineRule="exact"/>
      </w:pPr>
    </w:p>
    <w:p w14:paraId="533F2380" w14:textId="77777777" w:rsidR="00951DC7" w:rsidRDefault="00951DC7" w:rsidP="00951DC7">
      <w:pPr>
        <w:rPr>
          <w:b/>
        </w:rPr>
      </w:pPr>
      <w:r w:rsidRPr="006E6836">
        <w:rPr>
          <w:b/>
        </w:rPr>
        <w:t>2</w:t>
      </w:r>
      <w:r>
        <w:rPr>
          <w:b/>
        </w:rPr>
        <w:t>0</w:t>
      </w:r>
      <w:r w:rsidRPr="006E6836">
        <w:rPr>
          <w:b/>
        </w:rPr>
        <w:t xml:space="preserve">. </w:t>
      </w:r>
      <w:r w:rsidRPr="006E6836">
        <w:rPr>
          <w:b/>
          <w:u w:val="single"/>
        </w:rPr>
        <w:t>Gender</w:t>
      </w:r>
      <w:r w:rsidRPr="006E6836">
        <w:rPr>
          <w:b/>
        </w:rPr>
        <w:t xml:space="preserve"> of respondent to whom you were speaking:  </w:t>
      </w:r>
    </w:p>
    <w:p w14:paraId="3841D13F" w14:textId="77777777" w:rsidR="00951DC7" w:rsidRDefault="00951DC7" w:rsidP="00951DC7">
      <w:pPr>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3"/>
        <w:gridCol w:w="1866"/>
      </w:tblGrid>
      <w:tr w:rsidR="00951DC7" w:rsidRPr="002058F1" w14:paraId="29E5D0C3" w14:textId="77777777" w:rsidTr="00033549">
        <w:trPr>
          <w:jc w:val="center"/>
        </w:trPr>
        <w:tc>
          <w:tcPr>
            <w:tcW w:w="1683" w:type="dxa"/>
            <w:tcBorders>
              <w:right w:val="single" w:sz="4" w:space="0" w:color="auto"/>
            </w:tcBorders>
            <w:shd w:val="clear" w:color="auto" w:fill="auto"/>
          </w:tcPr>
          <w:p w14:paraId="50053F5E" w14:textId="77777777" w:rsidR="00951DC7" w:rsidRPr="00B51A58" w:rsidRDefault="00951DC7" w:rsidP="00951DC7">
            <w:pPr>
              <w:jc w:val="center"/>
              <w:rPr>
                <w:b/>
              </w:rPr>
            </w:pPr>
          </w:p>
        </w:tc>
        <w:tc>
          <w:tcPr>
            <w:tcW w:w="1866" w:type="dxa"/>
            <w:tcBorders>
              <w:left w:val="single" w:sz="4" w:space="0" w:color="auto"/>
            </w:tcBorders>
            <w:shd w:val="clear" w:color="auto" w:fill="auto"/>
          </w:tcPr>
          <w:p w14:paraId="745CDF0C" w14:textId="77777777" w:rsidR="00951DC7" w:rsidRPr="001F776D" w:rsidRDefault="00951DC7" w:rsidP="00951DC7">
            <w:pPr>
              <w:jc w:val="center"/>
            </w:pPr>
            <w:r>
              <w:t>Percentage (weighted)</w:t>
            </w:r>
          </w:p>
        </w:tc>
      </w:tr>
      <w:tr w:rsidR="00951DC7" w:rsidRPr="002058F1" w14:paraId="288E36B3" w14:textId="77777777" w:rsidTr="00033549">
        <w:trPr>
          <w:jc w:val="center"/>
        </w:trPr>
        <w:tc>
          <w:tcPr>
            <w:tcW w:w="1683" w:type="dxa"/>
            <w:tcBorders>
              <w:right w:val="single" w:sz="4" w:space="0" w:color="auto"/>
            </w:tcBorders>
            <w:shd w:val="clear" w:color="auto" w:fill="auto"/>
          </w:tcPr>
          <w:p w14:paraId="708696FD" w14:textId="77777777" w:rsidR="00951DC7" w:rsidRPr="002058F1" w:rsidRDefault="00951DC7" w:rsidP="00951DC7">
            <w:r w:rsidRPr="00B51A58">
              <w:rPr>
                <w:b/>
              </w:rPr>
              <w:t xml:space="preserve"> </w:t>
            </w:r>
            <w:r w:rsidRPr="002058F1">
              <w:t xml:space="preserve">(1) Male    </w:t>
            </w:r>
          </w:p>
        </w:tc>
        <w:tc>
          <w:tcPr>
            <w:tcW w:w="1866" w:type="dxa"/>
            <w:tcBorders>
              <w:left w:val="single" w:sz="4" w:space="0" w:color="auto"/>
            </w:tcBorders>
            <w:shd w:val="clear" w:color="auto" w:fill="auto"/>
          </w:tcPr>
          <w:p w14:paraId="765B530E" w14:textId="77777777" w:rsidR="00951DC7" w:rsidRPr="002058F1" w:rsidRDefault="00951DC7" w:rsidP="00951DC7">
            <w:pPr>
              <w:jc w:val="center"/>
            </w:pPr>
            <w:r>
              <w:t>49</w:t>
            </w:r>
          </w:p>
        </w:tc>
      </w:tr>
      <w:tr w:rsidR="00951DC7" w:rsidRPr="002058F1" w14:paraId="004A9D23" w14:textId="77777777" w:rsidTr="00033549">
        <w:trPr>
          <w:jc w:val="center"/>
        </w:trPr>
        <w:tc>
          <w:tcPr>
            <w:tcW w:w="1683" w:type="dxa"/>
            <w:tcBorders>
              <w:right w:val="single" w:sz="4" w:space="0" w:color="auto"/>
            </w:tcBorders>
            <w:shd w:val="clear" w:color="auto" w:fill="auto"/>
          </w:tcPr>
          <w:p w14:paraId="72D5392E" w14:textId="77777777" w:rsidR="00951DC7" w:rsidRPr="002058F1" w:rsidRDefault="00951DC7" w:rsidP="00951DC7">
            <w:r w:rsidRPr="002058F1">
              <w:t xml:space="preserve">(2) Female   </w:t>
            </w:r>
          </w:p>
        </w:tc>
        <w:tc>
          <w:tcPr>
            <w:tcW w:w="1866" w:type="dxa"/>
            <w:tcBorders>
              <w:left w:val="single" w:sz="4" w:space="0" w:color="auto"/>
            </w:tcBorders>
            <w:shd w:val="clear" w:color="auto" w:fill="auto"/>
          </w:tcPr>
          <w:p w14:paraId="78FF96D7" w14:textId="77777777" w:rsidR="00951DC7" w:rsidRPr="002058F1" w:rsidRDefault="00951DC7" w:rsidP="00951DC7">
            <w:pPr>
              <w:jc w:val="center"/>
            </w:pPr>
            <w:r>
              <w:t>51</w:t>
            </w:r>
          </w:p>
        </w:tc>
      </w:tr>
    </w:tbl>
    <w:p w14:paraId="497AF1E6" w14:textId="77777777" w:rsidR="00951DC7" w:rsidRPr="006E6836" w:rsidRDefault="00951DC7" w:rsidP="00951DC7">
      <w:pPr>
        <w:rPr>
          <w:b/>
        </w:rPr>
      </w:pPr>
    </w:p>
    <w:p w14:paraId="0C9EE884" w14:textId="77777777" w:rsidR="00951DC7" w:rsidRDefault="00951DC7" w:rsidP="00951DC7">
      <w:r>
        <w:rPr>
          <w:b/>
        </w:rPr>
        <w:br w:type="page"/>
      </w:r>
      <w:r w:rsidRPr="006E6836">
        <w:rPr>
          <w:b/>
        </w:rPr>
        <w:t>2</w:t>
      </w:r>
      <w:r>
        <w:rPr>
          <w:b/>
        </w:rPr>
        <w:t>1</w:t>
      </w:r>
      <w:r w:rsidRPr="006E6836">
        <w:t xml:space="preserve">. </w:t>
      </w:r>
      <w:r w:rsidRPr="006E6836">
        <w:rPr>
          <w:b/>
          <w:u w:val="single"/>
        </w:rPr>
        <w:t>Zipcode</w:t>
      </w:r>
      <w:r w:rsidRPr="006E6836">
        <w:t xml:space="preserve"> (from calling sheet)  ____________________________</w:t>
      </w:r>
    </w:p>
    <w:p w14:paraId="474AB74A" w14:textId="77777777" w:rsidR="00951DC7" w:rsidRDefault="00951DC7" w:rsidP="00951DC7"/>
    <w:tbl>
      <w:tblPr>
        <w:tblW w:w="1920" w:type="dxa"/>
        <w:jc w:val="center"/>
        <w:tblLook w:val="04A0" w:firstRow="1" w:lastRow="0" w:firstColumn="1" w:lastColumn="0" w:noHBand="0" w:noVBand="1"/>
      </w:tblPr>
      <w:tblGrid>
        <w:gridCol w:w="857"/>
        <w:gridCol w:w="1137"/>
      </w:tblGrid>
      <w:tr w:rsidR="00951DC7" w:rsidRPr="00135060" w14:paraId="48B03BE6" w14:textId="77777777" w:rsidTr="00951DC7">
        <w:trPr>
          <w:cantSplit/>
          <w:trHeight w:val="300"/>
          <w:jc w:val="center"/>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tcPr>
          <w:p w14:paraId="18667996" w14:textId="77777777" w:rsidR="00951DC7" w:rsidRPr="00135060" w:rsidRDefault="00951DC7" w:rsidP="00951DC7">
            <w:pPr>
              <w:jc w:val="right"/>
              <w:rPr>
                <w:rFonts w:ascii="Arial" w:eastAsia="Calibri" w:hAnsi="Arial" w:cs="Arial"/>
                <w:color w:val="000000"/>
                <w:sz w:val="18"/>
                <w:szCs w:val="18"/>
              </w:rPr>
            </w:pPr>
            <w:r>
              <w:rPr>
                <w:rFonts w:ascii="Arial" w:eastAsia="Calibri" w:hAnsi="Arial" w:cs="Arial"/>
                <w:color w:val="000000"/>
                <w:sz w:val="18"/>
                <w:szCs w:val="18"/>
              </w:rPr>
              <w:t>Zipcode</w:t>
            </w:r>
          </w:p>
        </w:tc>
        <w:tc>
          <w:tcPr>
            <w:tcW w:w="960" w:type="dxa"/>
            <w:tcBorders>
              <w:top w:val="single" w:sz="4" w:space="0" w:color="auto"/>
              <w:left w:val="nil"/>
              <w:bottom w:val="single" w:sz="4" w:space="0" w:color="auto"/>
              <w:right w:val="single" w:sz="4" w:space="0" w:color="auto"/>
            </w:tcBorders>
            <w:shd w:val="clear" w:color="000000" w:fill="FFFFFF"/>
            <w:vAlign w:val="center"/>
          </w:tcPr>
          <w:p w14:paraId="2E5331F4" w14:textId="77777777" w:rsidR="00951DC7" w:rsidRPr="00135060" w:rsidRDefault="00951DC7" w:rsidP="00951DC7">
            <w:pPr>
              <w:jc w:val="center"/>
              <w:rPr>
                <w:rFonts w:ascii="Arial" w:eastAsia="Calibri" w:hAnsi="Arial" w:cs="Arial"/>
                <w:color w:val="000000"/>
                <w:sz w:val="18"/>
                <w:szCs w:val="18"/>
              </w:rPr>
            </w:pPr>
            <w:r>
              <w:rPr>
                <w:rFonts w:ascii="Arial" w:eastAsia="Calibri" w:hAnsi="Arial" w:cs="Arial"/>
                <w:color w:val="000000"/>
                <w:sz w:val="18"/>
                <w:szCs w:val="18"/>
              </w:rPr>
              <w:t>Percentage</w:t>
            </w:r>
          </w:p>
        </w:tc>
      </w:tr>
      <w:tr w:rsidR="00951DC7" w:rsidRPr="00135060" w14:paraId="2DEDE4F8" w14:textId="77777777" w:rsidTr="00951DC7">
        <w:trPr>
          <w:cantSplit/>
          <w:trHeight w:val="300"/>
          <w:jc w:val="center"/>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F6D3BA" w14:textId="77777777" w:rsidR="00951DC7" w:rsidRPr="00135060" w:rsidRDefault="00951DC7" w:rsidP="00951DC7">
            <w:pPr>
              <w:jc w:val="right"/>
              <w:rPr>
                <w:rFonts w:ascii="Arial" w:hAnsi="Arial" w:cs="Arial"/>
                <w:color w:val="000000"/>
                <w:sz w:val="18"/>
                <w:szCs w:val="18"/>
              </w:rPr>
            </w:pPr>
            <w:r w:rsidRPr="00135060">
              <w:rPr>
                <w:rFonts w:ascii="Arial" w:eastAsia="Calibri" w:hAnsi="Arial" w:cs="Arial"/>
                <w:color w:val="000000"/>
                <w:sz w:val="18"/>
                <w:szCs w:val="18"/>
              </w:rPr>
              <w:t>20711</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14:paraId="372552FF" w14:textId="77777777" w:rsidR="00951DC7" w:rsidRPr="00135060" w:rsidRDefault="00951DC7" w:rsidP="00951DC7">
            <w:pPr>
              <w:jc w:val="center"/>
              <w:rPr>
                <w:rFonts w:ascii="Arial" w:hAnsi="Arial" w:cs="Arial"/>
                <w:color w:val="000000"/>
                <w:sz w:val="18"/>
                <w:szCs w:val="18"/>
              </w:rPr>
            </w:pPr>
            <w:r w:rsidRPr="00135060">
              <w:rPr>
                <w:rFonts w:ascii="Arial" w:eastAsia="Calibri" w:hAnsi="Arial" w:cs="Arial"/>
                <w:color w:val="000000"/>
                <w:sz w:val="18"/>
                <w:szCs w:val="18"/>
              </w:rPr>
              <w:t>2.6</w:t>
            </w:r>
          </w:p>
        </w:tc>
      </w:tr>
      <w:tr w:rsidR="00951DC7" w:rsidRPr="00135060" w14:paraId="26CBAC5F" w14:textId="77777777" w:rsidTr="00951DC7">
        <w:trPr>
          <w:cantSplit/>
          <w:trHeight w:val="300"/>
          <w:jc w:val="center"/>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A75B9E4" w14:textId="77777777" w:rsidR="00951DC7" w:rsidRPr="00135060" w:rsidRDefault="00951DC7" w:rsidP="00951DC7">
            <w:pPr>
              <w:jc w:val="right"/>
              <w:rPr>
                <w:rFonts w:ascii="Arial" w:hAnsi="Arial" w:cs="Arial"/>
                <w:color w:val="000000"/>
                <w:sz w:val="18"/>
                <w:szCs w:val="18"/>
              </w:rPr>
            </w:pPr>
            <w:r w:rsidRPr="00135060">
              <w:rPr>
                <w:rFonts w:ascii="Arial" w:eastAsia="Calibri" w:hAnsi="Arial" w:cs="Arial"/>
                <w:color w:val="000000"/>
                <w:sz w:val="18"/>
                <w:szCs w:val="18"/>
              </w:rPr>
              <w:t>20724</w:t>
            </w:r>
          </w:p>
        </w:tc>
        <w:tc>
          <w:tcPr>
            <w:tcW w:w="960" w:type="dxa"/>
            <w:tcBorders>
              <w:top w:val="nil"/>
              <w:left w:val="nil"/>
              <w:bottom w:val="single" w:sz="4" w:space="0" w:color="auto"/>
              <w:right w:val="single" w:sz="4" w:space="0" w:color="auto"/>
            </w:tcBorders>
            <w:shd w:val="clear" w:color="000000" w:fill="FFFFFF"/>
            <w:vAlign w:val="center"/>
            <w:hideMark/>
          </w:tcPr>
          <w:p w14:paraId="3169115B" w14:textId="77777777" w:rsidR="00951DC7" w:rsidRPr="00135060" w:rsidRDefault="00951DC7" w:rsidP="00951DC7">
            <w:pPr>
              <w:jc w:val="center"/>
              <w:rPr>
                <w:rFonts w:ascii="Arial" w:hAnsi="Arial" w:cs="Arial"/>
                <w:color w:val="000000"/>
                <w:sz w:val="18"/>
                <w:szCs w:val="18"/>
              </w:rPr>
            </w:pPr>
            <w:r w:rsidRPr="00135060">
              <w:rPr>
                <w:rFonts w:ascii="Arial" w:eastAsia="Calibri" w:hAnsi="Arial" w:cs="Arial"/>
                <w:color w:val="000000"/>
                <w:sz w:val="18"/>
                <w:szCs w:val="18"/>
              </w:rPr>
              <w:t>1.2</w:t>
            </w:r>
          </w:p>
        </w:tc>
      </w:tr>
      <w:tr w:rsidR="00951DC7" w:rsidRPr="00135060" w14:paraId="724B93EE" w14:textId="77777777" w:rsidTr="00951DC7">
        <w:trPr>
          <w:cantSplit/>
          <w:trHeight w:val="300"/>
          <w:jc w:val="center"/>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EA089F5" w14:textId="77777777" w:rsidR="00951DC7" w:rsidRPr="00135060" w:rsidRDefault="00951DC7" w:rsidP="00951DC7">
            <w:pPr>
              <w:jc w:val="right"/>
              <w:rPr>
                <w:rFonts w:ascii="Arial" w:hAnsi="Arial" w:cs="Arial"/>
                <w:color w:val="000000"/>
                <w:sz w:val="18"/>
                <w:szCs w:val="18"/>
              </w:rPr>
            </w:pPr>
            <w:r w:rsidRPr="00135060">
              <w:rPr>
                <w:rFonts w:ascii="Arial" w:eastAsia="Calibri" w:hAnsi="Arial" w:cs="Arial"/>
                <w:color w:val="000000"/>
                <w:sz w:val="18"/>
                <w:szCs w:val="18"/>
              </w:rPr>
              <w:t>20733</w:t>
            </w:r>
          </w:p>
        </w:tc>
        <w:tc>
          <w:tcPr>
            <w:tcW w:w="960" w:type="dxa"/>
            <w:tcBorders>
              <w:top w:val="nil"/>
              <w:left w:val="nil"/>
              <w:bottom w:val="single" w:sz="4" w:space="0" w:color="auto"/>
              <w:right w:val="single" w:sz="4" w:space="0" w:color="auto"/>
            </w:tcBorders>
            <w:shd w:val="clear" w:color="000000" w:fill="FFFFFF"/>
            <w:vAlign w:val="center"/>
            <w:hideMark/>
          </w:tcPr>
          <w:p w14:paraId="1FD966DB" w14:textId="77777777" w:rsidR="00951DC7" w:rsidRPr="00135060" w:rsidRDefault="00951DC7" w:rsidP="00951DC7">
            <w:pPr>
              <w:jc w:val="center"/>
              <w:rPr>
                <w:rFonts w:ascii="Arial" w:hAnsi="Arial" w:cs="Arial"/>
                <w:color w:val="000000"/>
                <w:sz w:val="18"/>
                <w:szCs w:val="18"/>
              </w:rPr>
            </w:pPr>
            <w:r w:rsidRPr="00135060">
              <w:rPr>
                <w:rFonts w:ascii="Arial" w:eastAsia="Calibri" w:hAnsi="Arial" w:cs="Arial"/>
                <w:color w:val="000000"/>
                <w:sz w:val="18"/>
                <w:szCs w:val="18"/>
              </w:rPr>
              <w:t>0.6</w:t>
            </w:r>
          </w:p>
        </w:tc>
      </w:tr>
      <w:tr w:rsidR="00951DC7" w:rsidRPr="00135060" w14:paraId="608AA4F3" w14:textId="77777777" w:rsidTr="00951DC7">
        <w:trPr>
          <w:cantSplit/>
          <w:trHeight w:val="300"/>
          <w:jc w:val="center"/>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8771063" w14:textId="77777777" w:rsidR="00951DC7" w:rsidRPr="00135060" w:rsidRDefault="00951DC7" w:rsidP="00951DC7">
            <w:pPr>
              <w:jc w:val="right"/>
              <w:rPr>
                <w:rFonts w:ascii="Arial" w:hAnsi="Arial" w:cs="Arial"/>
                <w:color w:val="000000"/>
                <w:sz w:val="18"/>
                <w:szCs w:val="18"/>
              </w:rPr>
            </w:pPr>
            <w:r w:rsidRPr="00135060">
              <w:rPr>
                <w:rFonts w:ascii="Arial" w:eastAsia="Calibri" w:hAnsi="Arial" w:cs="Arial"/>
                <w:color w:val="000000"/>
                <w:sz w:val="18"/>
                <w:szCs w:val="18"/>
              </w:rPr>
              <w:t>20751</w:t>
            </w:r>
          </w:p>
        </w:tc>
        <w:tc>
          <w:tcPr>
            <w:tcW w:w="960" w:type="dxa"/>
            <w:tcBorders>
              <w:top w:val="nil"/>
              <w:left w:val="nil"/>
              <w:bottom w:val="single" w:sz="4" w:space="0" w:color="auto"/>
              <w:right w:val="single" w:sz="4" w:space="0" w:color="auto"/>
            </w:tcBorders>
            <w:shd w:val="clear" w:color="000000" w:fill="FFFFFF"/>
            <w:vAlign w:val="center"/>
            <w:hideMark/>
          </w:tcPr>
          <w:p w14:paraId="6ABC9AC7" w14:textId="77777777" w:rsidR="00951DC7" w:rsidRPr="00135060" w:rsidRDefault="00951DC7" w:rsidP="00951DC7">
            <w:pPr>
              <w:jc w:val="center"/>
              <w:rPr>
                <w:rFonts w:ascii="Arial" w:hAnsi="Arial" w:cs="Arial"/>
                <w:color w:val="000000"/>
                <w:sz w:val="18"/>
                <w:szCs w:val="18"/>
              </w:rPr>
            </w:pPr>
            <w:r w:rsidRPr="00135060">
              <w:rPr>
                <w:rFonts w:ascii="Arial" w:eastAsia="Calibri" w:hAnsi="Arial" w:cs="Arial"/>
                <w:color w:val="000000"/>
                <w:sz w:val="18"/>
                <w:szCs w:val="18"/>
              </w:rPr>
              <w:t>0.2</w:t>
            </w:r>
          </w:p>
        </w:tc>
      </w:tr>
      <w:tr w:rsidR="00951DC7" w:rsidRPr="00135060" w14:paraId="1E9364B8" w14:textId="77777777" w:rsidTr="00951DC7">
        <w:trPr>
          <w:cantSplit/>
          <w:trHeight w:val="300"/>
          <w:jc w:val="center"/>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1E6E441" w14:textId="77777777" w:rsidR="00951DC7" w:rsidRPr="00135060" w:rsidRDefault="00951DC7" w:rsidP="00951DC7">
            <w:pPr>
              <w:jc w:val="right"/>
              <w:rPr>
                <w:rFonts w:ascii="Arial" w:hAnsi="Arial" w:cs="Arial"/>
                <w:color w:val="000000"/>
                <w:sz w:val="18"/>
                <w:szCs w:val="18"/>
              </w:rPr>
            </w:pPr>
            <w:r w:rsidRPr="00135060">
              <w:rPr>
                <w:rFonts w:ascii="Arial" w:eastAsia="Calibri" w:hAnsi="Arial" w:cs="Arial"/>
                <w:color w:val="000000"/>
                <w:sz w:val="18"/>
                <w:szCs w:val="18"/>
              </w:rPr>
              <w:t>20755</w:t>
            </w:r>
          </w:p>
        </w:tc>
        <w:tc>
          <w:tcPr>
            <w:tcW w:w="960" w:type="dxa"/>
            <w:tcBorders>
              <w:top w:val="nil"/>
              <w:left w:val="nil"/>
              <w:bottom w:val="single" w:sz="4" w:space="0" w:color="auto"/>
              <w:right w:val="single" w:sz="4" w:space="0" w:color="auto"/>
            </w:tcBorders>
            <w:shd w:val="clear" w:color="000000" w:fill="FFFFFF"/>
            <w:vAlign w:val="center"/>
            <w:hideMark/>
          </w:tcPr>
          <w:p w14:paraId="51CF739E" w14:textId="77777777" w:rsidR="00951DC7" w:rsidRPr="00135060" w:rsidRDefault="00951DC7" w:rsidP="00951DC7">
            <w:pPr>
              <w:jc w:val="center"/>
              <w:rPr>
                <w:rFonts w:ascii="Arial" w:hAnsi="Arial" w:cs="Arial"/>
                <w:color w:val="000000"/>
                <w:sz w:val="18"/>
                <w:szCs w:val="18"/>
              </w:rPr>
            </w:pPr>
            <w:r w:rsidRPr="00135060">
              <w:rPr>
                <w:rFonts w:ascii="Arial" w:eastAsia="Calibri" w:hAnsi="Arial" w:cs="Arial"/>
                <w:color w:val="000000"/>
                <w:sz w:val="18"/>
                <w:szCs w:val="18"/>
              </w:rPr>
              <w:t>0.6</w:t>
            </w:r>
          </w:p>
        </w:tc>
      </w:tr>
      <w:tr w:rsidR="00951DC7" w:rsidRPr="00135060" w14:paraId="39E2679F" w14:textId="77777777" w:rsidTr="00951DC7">
        <w:trPr>
          <w:cantSplit/>
          <w:trHeight w:val="300"/>
          <w:jc w:val="center"/>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78BA509" w14:textId="77777777" w:rsidR="00951DC7" w:rsidRPr="00135060" w:rsidRDefault="00951DC7" w:rsidP="00951DC7">
            <w:pPr>
              <w:jc w:val="right"/>
              <w:rPr>
                <w:rFonts w:ascii="Arial" w:hAnsi="Arial" w:cs="Arial"/>
                <w:color w:val="000000"/>
                <w:sz w:val="18"/>
                <w:szCs w:val="18"/>
              </w:rPr>
            </w:pPr>
            <w:r w:rsidRPr="00135060">
              <w:rPr>
                <w:rFonts w:ascii="Arial" w:eastAsia="Calibri" w:hAnsi="Arial" w:cs="Arial"/>
                <w:color w:val="000000"/>
                <w:sz w:val="18"/>
                <w:szCs w:val="18"/>
              </w:rPr>
              <w:t>20764</w:t>
            </w:r>
          </w:p>
        </w:tc>
        <w:tc>
          <w:tcPr>
            <w:tcW w:w="960" w:type="dxa"/>
            <w:tcBorders>
              <w:top w:val="nil"/>
              <w:left w:val="nil"/>
              <w:bottom w:val="single" w:sz="4" w:space="0" w:color="auto"/>
              <w:right w:val="single" w:sz="4" w:space="0" w:color="auto"/>
            </w:tcBorders>
            <w:shd w:val="clear" w:color="000000" w:fill="FFFFFF"/>
            <w:vAlign w:val="center"/>
            <w:hideMark/>
          </w:tcPr>
          <w:p w14:paraId="63471AF7" w14:textId="77777777" w:rsidR="00951DC7" w:rsidRPr="00135060" w:rsidRDefault="00951DC7" w:rsidP="00951DC7">
            <w:pPr>
              <w:jc w:val="center"/>
              <w:rPr>
                <w:rFonts w:ascii="Arial" w:hAnsi="Arial" w:cs="Arial"/>
                <w:color w:val="000000"/>
                <w:sz w:val="18"/>
                <w:szCs w:val="18"/>
              </w:rPr>
            </w:pPr>
            <w:r w:rsidRPr="00135060">
              <w:rPr>
                <w:rFonts w:ascii="Arial" w:eastAsia="Calibri" w:hAnsi="Arial" w:cs="Arial"/>
                <w:color w:val="000000"/>
                <w:sz w:val="18"/>
                <w:szCs w:val="18"/>
              </w:rPr>
              <w:t>0.5</w:t>
            </w:r>
          </w:p>
        </w:tc>
      </w:tr>
      <w:tr w:rsidR="00951DC7" w:rsidRPr="00135060" w14:paraId="55C96A8A" w14:textId="77777777" w:rsidTr="00951DC7">
        <w:trPr>
          <w:cantSplit/>
          <w:trHeight w:val="300"/>
          <w:jc w:val="center"/>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3DAE1C33" w14:textId="77777777" w:rsidR="00951DC7" w:rsidRPr="00135060" w:rsidRDefault="00951DC7" w:rsidP="00951DC7">
            <w:pPr>
              <w:jc w:val="right"/>
              <w:rPr>
                <w:rFonts w:ascii="Arial" w:hAnsi="Arial" w:cs="Arial"/>
                <w:color w:val="000000"/>
                <w:sz w:val="18"/>
                <w:szCs w:val="18"/>
              </w:rPr>
            </w:pPr>
            <w:r w:rsidRPr="00135060">
              <w:rPr>
                <w:rFonts w:ascii="Arial" w:eastAsia="Calibri" w:hAnsi="Arial" w:cs="Arial"/>
                <w:color w:val="000000"/>
                <w:sz w:val="18"/>
                <w:szCs w:val="18"/>
              </w:rPr>
              <w:t>20765</w:t>
            </w:r>
          </w:p>
        </w:tc>
        <w:tc>
          <w:tcPr>
            <w:tcW w:w="960" w:type="dxa"/>
            <w:tcBorders>
              <w:top w:val="nil"/>
              <w:left w:val="nil"/>
              <w:bottom w:val="single" w:sz="4" w:space="0" w:color="auto"/>
              <w:right w:val="single" w:sz="4" w:space="0" w:color="auto"/>
            </w:tcBorders>
            <w:shd w:val="clear" w:color="000000" w:fill="FFFFFF"/>
            <w:vAlign w:val="center"/>
            <w:hideMark/>
          </w:tcPr>
          <w:p w14:paraId="5B7C9768" w14:textId="77777777" w:rsidR="00951DC7" w:rsidRPr="00135060" w:rsidRDefault="00951DC7" w:rsidP="00951DC7">
            <w:pPr>
              <w:jc w:val="center"/>
              <w:rPr>
                <w:rFonts w:ascii="Arial" w:hAnsi="Arial" w:cs="Arial"/>
                <w:color w:val="000000"/>
                <w:sz w:val="18"/>
                <w:szCs w:val="18"/>
              </w:rPr>
            </w:pPr>
            <w:r w:rsidRPr="00135060">
              <w:rPr>
                <w:rFonts w:ascii="Arial" w:eastAsia="Calibri" w:hAnsi="Arial" w:cs="Arial"/>
                <w:color w:val="000000"/>
                <w:sz w:val="18"/>
                <w:szCs w:val="18"/>
              </w:rPr>
              <w:t>0.3</w:t>
            </w:r>
          </w:p>
        </w:tc>
      </w:tr>
      <w:tr w:rsidR="00951DC7" w:rsidRPr="00135060" w14:paraId="37725F16" w14:textId="77777777" w:rsidTr="00951DC7">
        <w:trPr>
          <w:cantSplit/>
          <w:trHeight w:val="300"/>
          <w:jc w:val="center"/>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B091058" w14:textId="77777777" w:rsidR="00951DC7" w:rsidRPr="00135060" w:rsidRDefault="00951DC7" w:rsidP="00951DC7">
            <w:pPr>
              <w:jc w:val="right"/>
              <w:rPr>
                <w:rFonts w:ascii="Arial" w:hAnsi="Arial" w:cs="Arial"/>
                <w:color w:val="000000"/>
                <w:sz w:val="18"/>
                <w:szCs w:val="18"/>
              </w:rPr>
            </w:pPr>
            <w:r w:rsidRPr="00135060">
              <w:rPr>
                <w:rFonts w:ascii="Arial" w:eastAsia="Calibri" w:hAnsi="Arial" w:cs="Arial"/>
                <w:color w:val="000000"/>
                <w:sz w:val="18"/>
                <w:szCs w:val="18"/>
              </w:rPr>
              <w:t>20776</w:t>
            </w:r>
          </w:p>
        </w:tc>
        <w:tc>
          <w:tcPr>
            <w:tcW w:w="960" w:type="dxa"/>
            <w:tcBorders>
              <w:top w:val="nil"/>
              <w:left w:val="nil"/>
              <w:bottom w:val="single" w:sz="4" w:space="0" w:color="auto"/>
              <w:right w:val="single" w:sz="4" w:space="0" w:color="auto"/>
            </w:tcBorders>
            <w:shd w:val="clear" w:color="000000" w:fill="FFFFFF"/>
            <w:vAlign w:val="center"/>
            <w:hideMark/>
          </w:tcPr>
          <w:p w14:paraId="15C4BC24" w14:textId="77777777" w:rsidR="00951DC7" w:rsidRPr="00135060" w:rsidRDefault="00951DC7" w:rsidP="00951DC7">
            <w:pPr>
              <w:jc w:val="center"/>
              <w:rPr>
                <w:rFonts w:ascii="Arial" w:hAnsi="Arial" w:cs="Arial"/>
                <w:color w:val="000000"/>
                <w:sz w:val="18"/>
                <w:szCs w:val="18"/>
              </w:rPr>
            </w:pPr>
            <w:r w:rsidRPr="00135060">
              <w:rPr>
                <w:rFonts w:ascii="Arial" w:eastAsia="Calibri" w:hAnsi="Arial" w:cs="Arial"/>
                <w:color w:val="000000"/>
                <w:sz w:val="18"/>
                <w:szCs w:val="18"/>
              </w:rPr>
              <w:t>0.7</w:t>
            </w:r>
          </w:p>
        </w:tc>
      </w:tr>
      <w:tr w:rsidR="00951DC7" w:rsidRPr="00135060" w14:paraId="623F4392" w14:textId="77777777" w:rsidTr="00951DC7">
        <w:trPr>
          <w:cantSplit/>
          <w:trHeight w:val="300"/>
          <w:jc w:val="center"/>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39B696B3" w14:textId="77777777" w:rsidR="00951DC7" w:rsidRPr="00135060" w:rsidRDefault="00951DC7" w:rsidP="00951DC7">
            <w:pPr>
              <w:jc w:val="right"/>
              <w:rPr>
                <w:rFonts w:ascii="Arial" w:hAnsi="Arial" w:cs="Arial"/>
                <w:color w:val="000000"/>
                <w:sz w:val="18"/>
                <w:szCs w:val="18"/>
              </w:rPr>
            </w:pPr>
            <w:r w:rsidRPr="00135060">
              <w:rPr>
                <w:rFonts w:ascii="Arial" w:eastAsia="Calibri" w:hAnsi="Arial" w:cs="Arial"/>
                <w:color w:val="000000"/>
                <w:sz w:val="18"/>
                <w:szCs w:val="18"/>
              </w:rPr>
              <w:t>20778</w:t>
            </w:r>
          </w:p>
        </w:tc>
        <w:tc>
          <w:tcPr>
            <w:tcW w:w="960" w:type="dxa"/>
            <w:tcBorders>
              <w:top w:val="nil"/>
              <w:left w:val="nil"/>
              <w:bottom w:val="single" w:sz="4" w:space="0" w:color="auto"/>
              <w:right w:val="single" w:sz="4" w:space="0" w:color="auto"/>
            </w:tcBorders>
            <w:shd w:val="clear" w:color="000000" w:fill="FFFFFF"/>
            <w:vAlign w:val="center"/>
            <w:hideMark/>
          </w:tcPr>
          <w:p w14:paraId="2CC02459" w14:textId="77777777" w:rsidR="00951DC7" w:rsidRPr="00135060" w:rsidRDefault="00951DC7" w:rsidP="00951DC7">
            <w:pPr>
              <w:jc w:val="center"/>
              <w:rPr>
                <w:rFonts w:ascii="Arial" w:hAnsi="Arial" w:cs="Arial"/>
                <w:color w:val="000000"/>
                <w:sz w:val="18"/>
                <w:szCs w:val="18"/>
              </w:rPr>
            </w:pPr>
            <w:r w:rsidRPr="00135060">
              <w:rPr>
                <w:rFonts w:ascii="Arial" w:eastAsia="Calibri" w:hAnsi="Arial" w:cs="Arial"/>
                <w:color w:val="000000"/>
                <w:sz w:val="18"/>
                <w:szCs w:val="18"/>
              </w:rPr>
              <w:t>0.3</w:t>
            </w:r>
          </w:p>
        </w:tc>
      </w:tr>
      <w:tr w:rsidR="00951DC7" w:rsidRPr="00135060" w14:paraId="548D6ED6" w14:textId="77777777" w:rsidTr="00951DC7">
        <w:trPr>
          <w:cantSplit/>
          <w:trHeight w:val="300"/>
          <w:jc w:val="center"/>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30101EB1" w14:textId="77777777" w:rsidR="00951DC7" w:rsidRPr="00135060" w:rsidRDefault="00951DC7" w:rsidP="00951DC7">
            <w:pPr>
              <w:jc w:val="right"/>
              <w:rPr>
                <w:rFonts w:ascii="Arial" w:hAnsi="Arial" w:cs="Arial"/>
                <w:color w:val="000000"/>
                <w:sz w:val="18"/>
                <w:szCs w:val="18"/>
              </w:rPr>
            </w:pPr>
            <w:r w:rsidRPr="00135060">
              <w:rPr>
                <w:rFonts w:ascii="Arial" w:eastAsia="Calibri" w:hAnsi="Arial" w:cs="Arial"/>
                <w:color w:val="000000"/>
                <w:sz w:val="18"/>
                <w:szCs w:val="18"/>
              </w:rPr>
              <w:t>20779</w:t>
            </w:r>
          </w:p>
        </w:tc>
        <w:tc>
          <w:tcPr>
            <w:tcW w:w="960" w:type="dxa"/>
            <w:tcBorders>
              <w:top w:val="nil"/>
              <w:left w:val="nil"/>
              <w:bottom w:val="single" w:sz="4" w:space="0" w:color="auto"/>
              <w:right w:val="single" w:sz="4" w:space="0" w:color="auto"/>
            </w:tcBorders>
            <w:shd w:val="clear" w:color="000000" w:fill="FFFFFF"/>
            <w:vAlign w:val="center"/>
            <w:hideMark/>
          </w:tcPr>
          <w:p w14:paraId="7576404B" w14:textId="77777777" w:rsidR="00951DC7" w:rsidRPr="00135060" w:rsidRDefault="00951DC7" w:rsidP="00951DC7">
            <w:pPr>
              <w:jc w:val="center"/>
              <w:rPr>
                <w:rFonts w:ascii="Arial" w:hAnsi="Arial" w:cs="Arial"/>
                <w:color w:val="000000"/>
                <w:sz w:val="18"/>
                <w:szCs w:val="18"/>
              </w:rPr>
            </w:pPr>
            <w:r w:rsidRPr="00135060">
              <w:rPr>
                <w:rFonts w:ascii="Arial" w:eastAsia="Calibri" w:hAnsi="Arial" w:cs="Arial"/>
                <w:color w:val="000000"/>
                <w:sz w:val="18"/>
                <w:szCs w:val="18"/>
              </w:rPr>
              <w:t>0.6</w:t>
            </w:r>
          </w:p>
        </w:tc>
      </w:tr>
      <w:tr w:rsidR="00951DC7" w:rsidRPr="00135060" w14:paraId="4D9A6F4E" w14:textId="77777777" w:rsidTr="00951DC7">
        <w:trPr>
          <w:cantSplit/>
          <w:trHeight w:val="300"/>
          <w:jc w:val="center"/>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0E1EFAB" w14:textId="77777777" w:rsidR="00951DC7" w:rsidRPr="00135060" w:rsidRDefault="00951DC7" w:rsidP="00951DC7">
            <w:pPr>
              <w:jc w:val="right"/>
              <w:rPr>
                <w:rFonts w:ascii="Arial" w:hAnsi="Arial" w:cs="Arial"/>
                <w:color w:val="000000"/>
                <w:sz w:val="18"/>
                <w:szCs w:val="18"/>
              </w:rPr>
            </w:pPr>
            <w:r w:rsidRPr="00135060">
              <w:rPr>
                <w:rFonts w:ascii="Arial" w:eastAsia="Calibri" w:hAnsi="Arial" w:cs="Arial"/>
                <w:color w:val="000000"/>
                <w:sz w:val="18"/>
                <w:szCs w:val="18"/>
              </w:rPr>
              <w:t>20781</w:t>
            </w:r>
          </w:p>
        </w:tc>
        <w:tc>
          <w:tcPr>
            <w:tcW w:w="960" w:type="dxa"/>
            <w:tcBorders>
              <w:top w:val="nil"/>
              <w:left w:val="nil"/>
              <w:bottom w:val="single" w:sz="4" w:space="0" w:color="auto"/>
              <w:right w:val="single" w:sz="4" w:space="0" w:color="auto"/>
            </w:tcBorders>
            <w:shd w:val="clear" w:color="000000" w:fill="FFFFFF"/>
            <w:vAlign w:val="center"/>
            <w:hideMark/>
          </w:tcPr>
          <w:p w14:paraId="06B44A7E" w14:textId="77777777" w:rsidR="00951DC7" w:rsidRPr="00135060" w:rsidRDefault="00951DC7" w:rsidP="00951DC7">
            <w:pPr>
              <w:jc w:val="center"/>
              <w:rPr>
                <w:rFonts w:ascii="Arial" w:hAnsi="Arial" w:cs="Arial"/>
                <w:color w:val="000000"/>
                <w:sz w:val="18"/>
                <w:szCs w:val="18"/>
              </w:rPr>
            </w:pPr>
            <w:r w:rsidRPr="00135060">
              <w:rPr>
                <w:rFonts w:ascii="Arial" w:eastAsia="Calibri" w:hAnsi="Arial" w:cs="Arial"/>
                <w:color w:val="000000"/>
                <w:sz w:val="18"/>
                <w:szCs w:val="18"/>
              </w:rPr>
              <w:t>0.6</w:t>
            </w:r>
          </w:p>
        </w:tc>
      </w:tr>
      <w:tr w:rsidR="00951DC7" w:rsidRPr="00135060" w14:paraId="73825A5B" w14:textId="77777777" w:rsidTr="00951DC7">
        <w:trPr>
          <w:cantSplit/>
          <w:trHeight w:val="300"/>
          <w:jc w:val="center"/>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38ACF1A2" w14:textId="77777777" w:rsidR="00951DC7" w:rsidRPr="00135060" w:rsidRDefault="00951DC7" w:rsidP="00951DC7">
            <w:pPr>
              <w:jc w:val="right"/>
              <w:rPr>
                <w:rFonts w:ascii="Arial" w:hAnsi="Arial" w:cs="Arial"/>
                <w:color w:val="000000"/>
                <w:sz w:val="18"/>
                <w:szCs w:val="18"/>
              </w:rPr>
            </w:pPr>
            <w:r w:rsidRPr="00135060">
              <w:rPr>
                <w:rFonts w:ascii="Arial" w:eastAsia="Calibri" w:hAnsi="Arial" w:cs="Arial"/>
                <w:color w:val="000000"/>
                <w:sz w:val="18"/>
                <w:szCs w:val="18"/>
              </w:rPr>
              <w:t>20782</w:t>
            </w:r>
          </w:p>
        </w:tc>
        <w:tc>
          <w:tcPr>
            <w:tcW w:w="960" w:type="dxa"/>
            <w:tcBorders>
              <w:top w:val="nil"/>
              <w:left w:val="nil"/>
              <w:bottom w:val="single" w:sz="4" w:space="0" w:color="auto"/>
              <w:right w:val="single" w:sz="4" w:space="0" w:color="auto"/>
            </w:tcBorders>
            <w:shd w:val="clear" w:color="000000" w:fill="FFFFFF"/>
            <w:vAlign w:val="center"/>
            <w:hideMark/>
          </w:tcPr>
          <w:p w14:paraId="5DBE95B6" w14:textId="77777777" w:rsidR="00951DC7" w:rsidRPr="00135060" w:rsidRDefault="00951DC7" w:rsidP="00951DC7">
            <w:pPr>
              <w:jc w:val="center"/>
              <w:rPr>
                <w:rFonts w:ascii="Arial" w:hAnsi="Arial" w:cs="Arial"/>
                <w:color w:val="000000"/>
                <w:sz w:val="18"/>
                <w:szCs w:val="18"/>
              </w:rPr>
            </w:pPr>
            <w:r w:rsidRPr="00135060">
              <w:rPr>
                <w:rFonts w:ascii="Arial" w:eastAsia="Calibri" w:hAnsi="Arial" w:cs="Arial"/>
                <w:color w:val="000000"/>
                <w:sz w:val="18"/>
                <w:szCs w:val="18"/>
              </w:rPr>
              <w:t>0.2</w:t>
            </w:r>
          </w:p>
        </w:tc>
      </w:tr>
      <w:tr w:rsidR="00951DC7" w:rsidRPr="00135060" w14:paraId="3E77FD12" w14:textId="77777777" w:rsidTr="00951DC7">
        <w:trPr>
          <w:cantSplit/>
          <w:trHeight w:val="300"/>
          <w:jc w:val="center"/>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AD13CD5" w14:textId="77777777" w:rsidR="00951DC7" w:rsidRPr="00135060" w:rsidRDefault="00951DC7" w:rsidP="00951DC7">
            <w:pPr>
              <w:jc w:val="right"/>
              <w:rPr>
                <w:rFonts w:ascii="Arial" w:hAnsi="Arial" w:cs="Arial"/>
                <w:color w:val="000000"/>
                <w:sz w:val="18"/>
                <w:szCs w:val="18"/>
              </w:rPr>
            </w:pPr>
            <w:r w:rsidRPr="00135060">
              <w:rPr>
                <w:rFonts w:ascii="Arial" w:eastAsia="Calibri" w:hAnsi="Arial" w:cs="Arial"/>
                <w:color w:val="000000"/>
                <w:sz w:val="18"/>
                <w:szCs w:val="18"/>
              </w:rPr>
              <w:t>21012</w:t>
            </w:r>
          </w:p>
        </w:tc>
        <w:tc>
          <w:tcPr>
            <w:tcW w:w="960" w:type="dxa"/>
            <w:tcBorders>
              <w:top w:val="nil"/>
              <w:left w:val="nil"/>
              <w:bottom w:val="single" w:sz="4" w:space="0" w:color="auto"/>
              <w:right w:val="single" w:sz="4" w:space="0" w:color="auto"/>
            </w:tcBorders>
            <w:shd w:val="clear" w:color="000000" w:fill="FFFFFF"/>
            <w:vAlign w:val="center"/>
            <w:hideMark/>
          </w:tcPr>
          <w:p w14:paraId="7817A73E" w14:textId="77777777" w:rsidR="00951DC7" w:rsidRPr="00135060" w:rsidRDefault="00951DC7" w:rsidP="00951DC7">
            <w:pPr>
              <w:jc w:val="center"/>
              <w:rPr>
                <w:rFonts w:ascii="Arial" w:hAnsi="Arial" w:cs="Arial"/>
                <w:color w:val="000000"/>
                <w:sz w:val="18"/>
                <w:szCs w:val="18"/>
              </w:rPr>
            </w:pPr>
            <w:r w:rsidRPr="00135060">
              <w:rPr>
                <w:rFonts w:ascii="Arial" w:eastAsia="Calibri" w:hAnsi="Arial" w:cs="Arial"/>
                <w:color w:val="000000"/>
                <w:sz w:val="18"/>
                <w:szCs w:val="18"/>
              </w:rPr>
              <w:t>4</w:t>
            </w:r>
          </w:p>
        </w:tc>
      </w:tr>
      <w:tr w:rsidR="00951DC7" w:rsidRPr="00135060" w14:paraId="384975FF" w14:textId="77777777" w:rsidTr="00951DC7">
        <w:trPr>
          <w:cantSplit/>
          <w:trHeight w:val="300"/>
          <w:jc w:val="center"/>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C3465A5" w14:textId="77777777" w:rsidR="00951DC7" w:rsidRPr="00135060" w:rsidRDefault="00951DC7" w:rsidP="00951DC7">
            <w:pPr>
              <w:jc w:val="right"/>
              <w:rPr>
                <w:rFonts w:ascii="Arial" w:hAnsi="Arial" w:cs="Arial"/>
                <w:color w:val="000000"/>
                <w:sz w:val="18"/>
                <w:szCs w:val="18"/>
              </w:rPr>
            </w:pPr>
            <w:r w:rsidRPr="00135060">
              <w:rPr>
                <w:rFonts w:ascii="Arial" w:eastAsia="Calibri" w:hAnsi="Arial" w:cs="Arial"/>
                <w:color w:val="000000"/>
                <w:sz w:val="18"/>
                <w:szCs w:val="18"/>
              </w:rPr>
              <w:t>21032</w:t>
            </w:r>
          </w:p>
        </w:tc>
        <w:tc>
          <w:tcPr>
            <w:tcW w:w="960" w:type="dxa"/>
            <w:tcBorders>
              <w:top w:val="nil"/>
              <w:left w:val="nil"/>
              <w:bottom w:val="single" w:sz="4" w:space="0" w:color="auto"/>
              <w:right w:val="single" w:sz="4" w:space="0" w:color="auto"/>
            </w:tcBorders>
            <w:shd w:val="clear" w:color="000000" w:fill="FFFFFF"/>
            <w:vAlign w:val="center"/>
            <w:hideMark/>
          </w:tcPr>
          <w:p w14:paraId="212C3712" w14:textId="77777777" w:rsidR="00951DC7" w:rsidRPr="00135060" w:rsidRDefault="00951DC7" w:rsidP="00951DC7">
            <w:pPr>
              <w:jc w:val="center"/>
              <w:rPr>
                <w:rFonts w:ascii="Arial" w:hAnsi="Arial" w:cs="Arial"/>
                <w:color w:val="000000"/>
                <w:sz w:val="18"/>
                <w:szCs w:val="18"/>
              </w:rPr>
            </w:pPr>
            <w:r w:rsidRPr="00135060">
              <w:rPr>
                <w:rFonts w:ascii="Arial" w:eastAsia="Calibri" w:hAnsi="Arial" w:cs="Arial"/>
                <w:color w:val="000000"/>
                <w:sz w:val="18"/>
                <w:szCs w:val="18"/>
              </w:rPr>
              <w:t>3</w:t>
            </w:r>
          </w:p>
        </w:tc>
      </w:tr>
      <w:tr w:rsidR="00951DC7" w:rsidRPr="00135060" w14:paraId="052AF988" w14:textId="77777777" w:rsidTr="00951DC7">
        <w:trPr>
          <w:cantSplit/>
          <w:trHeight w:val="300"/>
          <w:jc w:val="center"/>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54083E9" w14:textId="77777777" w:rsidR="00951DC7" w:rsidRPr="00135060" w:rsidRDefault="00951DC7" w:rsidP="00951DC7">
            <w:pPr>
              <w:jc w:val="right"/>
              <w:rPr>
                <w:rFonts w:ascii="Arial" w:hAnsi="Arial" w:cs="Arial"/>
                <w:color w:val="000000"/>
                <w:sz w:val="18"/>
                <w:szCs w:val="18"/>
              </w:rPr>
            </w:pPr>
            <w:r w:rsidRPr="00135060">
              <w:rPr>
                <w:rFonts w:ascii="Arial" w:eastAsia="Calibri" w:hAnsi="Arial" w:cs="Arial"/>
                <w:color w:val="000000"/>
                <w:sz w:val="18"/>
                <w:szCs w:val="18"/>
              </w:rPr>
              <w:t>21035</w:t>
            </w:r>
          </w:p>
        </w:tc>
        <w:tc>
          <w:tcPr>
            <w:tcW w:w="960" w:type="dxa"/>
            <w:tcBorders>
              <w:top w:val="nil"/>
              <w:left w:val="nil"/>
              <w:bottom w:val="single" w:sz="4" w:space="0" w:color="auto"/>
              <w:right w:val="single" w:sz="4" w:space="0" w:color="auto"/>
            </w:tcBorders>
            <w:shd w:val="clear" w:color="000000" w:fill="FFFFFF"/>
            <w:vAlign w:val="center"/>
            <w:hideMark/>
          </w:tcPr>
          <w:p w14:paraId="47117E66" w14:textId="77777777" w:rsidR="00951DC7" w:rsidRPr="00135060" w:rsidRDefault="00951DC7" w:rsidP="00951DC7">
            <w:pPr>
              <w:jc w:val="center"/>
              <w:rPr>
                <w:rFonts w:ascii="Arial" w:hAnsi="Arial" w:cs="Arial"/>
                <w:color w:val="000000"/>
                <w:sz w:val="18"/>
                <w:szCs w:val="18"/>
              </w:rPr>
            </w:pPr>
            <w:r w:rsidRPr="00135060">
              <w:rPr>
                <w:rFonts w:ascii="Arial" w:eastAsia="Calibri" w:hAnsi="Arial" w:cs="Arial"/>
                <w:color w:val="000000"/>
                <w:sz w:val="18"/>
                <w:szCs w:val="18"/>
              </w:rPr>
              <w:t>1.9</w:t>
            </w:r>
          </w:p>
        </w:tc>
      </w:tr>
      <w:tr w:rsidR="00951DC7" w:rsidRPr="00135060" w14:paraId="02E33D17" w14:textId="77777777" w:rsidTr="00951DC7">
        <w:trPr>
          <w:cantSplit/>
          <w:trHeight w:val="300"/>
          <w:jc w:val="center"/>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CB38E27" w14:textId="77777777" w:rsidR="00951DC7" w:rsidRPr="00135060" w:rsidRDefault="00951DC7" w:rsidP="00951DC7">
            <w:pPr>
              <w:jc w:val="right"/>
              <w:rPr>
                <w:rFonts w:ascii="Arial" w:hAnsi="Arial" w:cs="Arial"/>
                <w:color w:val="000000"/>
                <w:sz w:val="18"/>
                <w:szCs w:val="18"/>
              </w:rPr>
            </w:pPr>
            <w:r w:rsidRPr="00135060">
              <w:rPr>
                <w:rFonts w:ascii="Arial" w:eastAsia="Calibri" w:hAnsi="Arial" w:cs="Arial"/>
                <w:color w:val="000000"/>
                <w:sz w:val="18"/>
                <w:szCs w:val="18"/>
              </w:rPr>
              <w:t>21037</w:t>
            </w:r>
          </w:p>
        </w:tc>
        <w:tc>
          <w:tcPr>
            <w:tcW w:w="960" w:type="dxa"/>
            <w:tcBorders>
              <w:top w:val="nil"/>
              <w:left w:val="nil"/>
              <w:bottom w:val="single" w:sz="4" w:space="0" w:color="auto"/>
              <w:right w:val="single" w:sz="4" w:space="0" w:color="auto"/>
            </w:tcBorders>
            <w:shd w:val="clear" w:color="000000" w:fill="FFFFFF"/>
            <w:vAlign w:val="center"/>
            <w:hideMark/>
          </w:tcPr>
          <w:p w14:paraId="6F614D66" w14:textId="77777777" w:rsidR="00951DC7" w:rsidRPr="00135060" w:rsidRDefault="00951DC7" w:rsidP="00951DC7">
            <w:pPr>
              <w:jc w:val="center"/>
              <w:rPr>
                <w:rFonts w:ascii="Arial" w:hAnsi="Arial" w:cs="Arial"/>
                <w:color w:val="000000"/>
                <w:sz w:val="18"/>
                <w:szCs w:val="18"/>
              </w:rPr>
            </w:pPr>
            <w:r w:rsidRPr="00135060">
              <w:rPr>
                <w:rFonts w:ascii="Arial" w:eastAsia="Calibri" w:hAnsi="Arial" w:cs="Arial"/>
                <w:color w:val="000000"/>
                <w:sz w:val="18"/>
                <w:szCs w:val="18"/>
              </w:rPr>
              <w:t>2.7</w:t>
            </w:r>
          </w:p>
        </w:tc>
      </w:tr>
      <w:tr w:rsidR="00951DC7" w:rsidRPr="00135060" w14:paraId="1DC263AF" w14:textId="77777777" w:rsidTr="00951DC7">
        <w:trPr>
          <w:cantSplit/>
          <w:trHeight w:val="300"/>
          <w:jc w:val="center"/>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2AB58B8" w14:textId="77777777" w:rsidR="00951DC7" w:rsidRPr="00135060" w:rsidRDefault="00951DC7" w:rsidP="00951DC7">
            <w:pPr>
              <w:jc w:val="right"/>
              <w:rPr>
                <w:rFonts w:ascii="Arial" w:hAnsi="Arial" w:cs="Arial"/>
                <w:color w:val="000000"/>
                <w:sz w:val="18"/>
                <w:szCs w:val="18"/>
              </w:rPr>
            </w:pPr>
            <w:r w:rsidRPr="00135060">
              <w:rPr>
                <w:rFonts w:ascii="Arial" w:eastAsia="Calibri" w:hAnsi="Arial" w:cs="Arial"/>
                <w:color w:val="000000"/>
                <w:sz w:val="18"/>
                <w:szCs w:val="18"/>
              </w:rPr>
              <w:t>21043</w:t>
            </w:r>
          </w:p>
        </w:tc>
        <w:tc>
          <w:tcPr>
            <w:tcW w:w="960" w:type="dxa"/>
            <w:tcBorders>
              <w:top w:val="nil"/>
              <w:left w:val="nil"/>
              <w:bottom w:val="single" w:sz="4" w:space="0" w:color="auto"/>
              <w:right w:val="single" w:sz="4" w:space="0" w:color="auto"/>
            </w:tcBorders>
            <w:shd w:val="clear" w:color="000000" w:fill="FFFFFF"/>
            <w:vAlign w:val="center"/>
            <w:hideMark/>
          </w:tcPr>
          <w:p w14:paraId="627781FB" w14:textId="77777777" w:rsidR="00951DC7" w:rsidRPr="00135060" w:rsidRDefault="00951DC7" w:rsidP="00951DC7">
            <w:pPr>
              <w:jc w:val="center"/>
              <w:rPr>
                <w:rFonts w:ascii="Arial" w:hAnsi="Arial" w:cs="Arial"/>
                <w:color w:val="000000"/>
                <w:sz w:val="18"/>
                <w:szCs w:val="18"/>
              </w:rPr>
            </w:pPr>
            <w:r w:rsidRPr="00135060">
              <w:rPr>
                <w:rFonts w:ascii="Arial" w:eastAsia="Calibri" w:hAnsi="Arial" w:cs="Arial"/>
                <w:color w:val="000000"/>
                <w:sz w:val="18"/>
                <w:szCs w:val="18"/>
              </w:rPr>
              <w:t>0.3</w:t>
            </w:r>
          </w:p>
        </w:tc>
      </w:tr>
      <w:tr w:rsidR="00951DC7" w:rsidRPr="00135060" w14:paraId="76DD0A18" w14:textId="77777777" w:rsidTr="00951DC7">
        <w:trPr>
          <w:cantSplit/>
          <w:trHeight w:val="300"/>
          <w:jc w:val="center"/>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57700D3" w14:textId="77777777" w:rsidR="00951DC7" w:rsidRPr="00135060" w:rsidRDefault="00951DC7" w:rsidP="00951DC7">
            <w:pPr>
              <w:jc w:val="right"/>
              <w:rPr>
                <w:rFonts w:ascii="Arial" w:hAnsi="Arial" w:cs="Arial"/>
                <w:color w:val="000000"/>
                <w:sz w:val="18"/>
                <w:szCs w:val="18"/>
              </w:rPr>
            </w:pPr>
            <w:r w:rsidRPr="00135060">
              <w:rPr>
                <w:rFonts w:ascii="Arial" w:eastAsia="Calibri" w:hAnsi="Arial" w:cs="Arial"/>
                <w:color w:val="000000"/>
                <w:sz w:val="18"/>
                <w:szCs w:val="18"/>
              </w:rPr>
              <w:t>21054</w:t>
            </w:r>
          </w:p>
        </w:tc>
        <w:tc>
          <w:tcPr>
            <w:tcW w:w="960" w:type="dxa"/>
            <w:tcBorders>
              <w:top w:val="nil"/>
              <w:left w:val="nil"/>
              <w:bottom w:val="single" w:sz="4" w:space="0" w:color="auto"/>
              <w:right w:val="single" w:sz="4" w:space="0" w:color="auto"/>
            </w:tcBorders>
            <w:shd w:val="clear" w:color="000000" w:fill="FFFFFF"/>
            <w:vAlign w:val="center"/>
            <w:hideMark/>
          </w:tcPr>
          <w:p w14:paraId="016766BD" w14:textId="77777777" w:rsidR="00951DC7" w:rsidRPr="00135060" w:rsidRDefault="00951DC7" w:rsidP="00951DC7">
            <w:pPr>
              <w:jc w:val="center"/>
              <w:rPr>
                <w:rFonts w:ascii="Arial" w:hAnsi="Arial" w:cs="Arial"/>
                <w:color w:val="000000"/>
                <w:sz w:val="18"/>
                <w:szCs w:val="18"/>
              </w:rPr>
            </w:pPr>
            <w:r w:rsidRPr="00135060">
              <w:rPr>
                <w:rFonts w:ascii="Arial" w:eastAsia="Calibri" w:hAnsi="Arial" w:cs="Arial"/>
                <w:color w:val="000000"/>
                <w:sz w:val="18"/>
                <w:szCs w:val="18"/>
              </w:rPr>
              <w:t>2.9</w:t>
            </w:r>
          </w:p>
        </w:tc>
      </w:tr>
      <w:tr w:rsidR="00951DC7" w:rsidRPr="00135060" w14:paraId="64DBA932" w14:textId="77777777" w:rsidTr="00951DC7">
        <w:trPr>
          <w:cantSplit/>
          <w:trHeight w:val="300"/>
          <w:jc w:val="center"/>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8D925B8" w14:textId="77777777" w:rsidR="00951DC7" w:rsidRPr="00135060" w:rsidRDefault="00951DC7" w:rsidP="00951DC7">
            <w:pPr>
              <w:jc w:val="right"/>
              <w:rPr>
                <w:rFonts w:ascii="Arial" w:hAnsi="Arial" w:cs="Arial"/>
                <w:color w:val="000000"/>
                <w:sz w:val="18"/>
                <w:szCs w:val="18"/>
              </w:rPr>
            </w:pPr>
            <w:r w:rsidRPr="00135060">
              <w:rPr>
                <w:rFonts w:ascii="Arial" w:eastAsia="Calibri" w:hAnsi="Arial" w:cs="Arial"/>
                <w:color w:val="000000"/>
                <w:sz w:val="18"/>
                <w:szCs w:val="18"/>
              </w:rPr>
              <w:t>21060</w:t>
            </w:r>
          </w:p>
        </w:tc>
        <w:tc>
          <w:tcPr>
            <w:tcW w:w="960" w:type="dxa"/>
            <w:tcBorders>
              <w:top w:val="nil"/>
              <w:left w:val="nil"/>
              <w:bottom w:val="single" w:sz="4" w:space="0" w:color="auto"/>
              <w:right w:val="single" w:sz="4" w:space="0" w:color="auto"/>
            </w:tcBorders>
            <w:shd w:val="clear" w:color="000000" w:fill="FFFFFF"/>
            <w:vAlign w:val="center"/>
            <w:hideMark/>
          </w:tcPr>
          <w:p w14:paraId="5D88D18B" w14:textId="77777777" w:rsidR="00951DC7" w:rsidRPr="00135060" w:rsidRDefault="00951DC7" w:rsidP="00951DC7">
            <w:pPr>
              <w:jc w:val="center"/>
              <w:rPr>
                <w:rFonts w:ascii="Arial" w:hAnsi="Arial" w:cs="Arial"/>
                <w:color w:val="000000"/>
                <w:sz w:val="18"/>
                <w:szCs w:val="18"/>
              </w:rPr>
            </w:pPr>
            <w:r w:rsidRPr="00135060">
              <w:rPr>
                <w:rFonts w:ascii="Arial" w:eastAsia="Calibri" w:hAnsi="Arial" w:cs="Arial"/>
                <w:color w:val="000000"/>
                <w:sz w:val="18"/>
                <w:szCs w:val="18"/>
              </w:rPr>
              <w:t>5.1</w:t>
            </w:r>
          </w:p>
        </w:tc>
      </w:tr>
      <w:tr w:rsidR="00951DC7" w:rsidRPr="00135060" w14:paraId="51DA69CA" w14:textId="77777777" w:rsidTr="00951DC7">
        <w:trPr>
          <w:cantSplit/>
          <w:trHeight w:val="300"/>
          <w:jc w:val="center"/>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9F6CBFD" w14:textId="77777777" w:rsidR="00951DC7" w:rsidRPr="00135060" w:rsidRDefault="00951DC7" w:rsidP="00951DC7">
            <w:pPr>
              <w:jc w:val="right"/>
              <w:rPr>
                <w:rFonts w:ascii="Arial" w:hAnsi="Arial" w:cs="Arial"/>
                <w:color w:val="000000"/>
                <w:sz w:val="18"/>
                <w:szCs w:val="18"/>
              </w:rPr>
            </w:pPr>
            <w:r w:rsidRPr="00135060">
              <w:rPr>
                <w:rFonts w:ascii="Arial" w:eastAsia="Calibri" w:hAnsi="Arial" w:cs="Arial"/>
                <w:color w:val="000000"/>
                <w:sz w:val="18"/>
                <w:szCs w:val="18"/>
              </w:rPr>
              <w:t>21061</w:t>
            </w:r>
          </w:p>
        </w:tc>
        <w:tc>
          <w:tcPr>
            <w:tcW w:w="960" w:type="dxa"/>
            <w:tcBorders>
              <w:top w:val="nil"/>
              <w:left w:val="nil"/>
              <w:bottom w:val="single" w:sz="4" w:space="0" w:color="auto"/>
              <w:right w:val="single" w:sz="4" w:space="0" w:color="auto"/>
            </w:tcBorders>
            <w:shd w:val="clear" w:color="000000" w:fill="FFFFFF"/>
            <w:vAlign w:val="center"/>
            <w:hideMark/>
          </w:tcPr>
          <w:p w14:paraId="6BFC872B" w14:textId="77777777" w:rsidR="00951DC7" w:rsidRPr="00135060" w:rsidRDefault="00951DC7" w:rsidP="00951DC7">
            <w:pPr>
              <w:jc w:val="center"/>
              <w:rPr>
                <w:rFonts w:ascii="Arial" w:hAnsi="Arial" w:cs="Arial"/>
                <w:color w:val="000000"/>
                <w:sz w:val="18"/>
                <w:szCs w:val="18"/>
              </w:rPr>
            </w:pPr>
            <w:r w:rsidRPr="00135060">
              <w:rPr>
                <w:rFonts w:ascii="Arial" w:eastAsia="Calibri" w:hAnsi="Arial" w:cs="Arial"/>
                <w:color w:val="000000"/>
                <w:sz w:val="18"/>
                <w:szCs w:val="18"/>
              </w:rPr>
              <w:t>6.9</w:t>
            </w:r>
          </w:p>
        </w:tc>
      </w:tr>
      <w:tr w:rsidR="00951DC7" w:rsidRPr="00135060" w14:paraId="0F6E5A1D" w14:textId="77777777" w:rsidTr="00951DC7">
        <w:trPr>
          <w:cantSplit/>
          <w:trHeight w:val="300"/>
          <w:jc w:val="center"/>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3195D3F" w14:textId="77777777" w:rsidR="00951DC7" w:rsidRPr="00135060" w:rsidRDefault="00951DC7" w:rsidP="00951DC7">
            <w:pPr>
              <w:jc w:val="right"/>
              <w:rPr>
                <w:rFonts w:ascii="Arial" w:hAnsi="Arial" w:cs="Arial"/>
                <w:color w:val="000000"/>
                <w:sz w:val="18"/>
                <w:szCs w:val="18"/>
              </w:rPr>
            </w:pPr>
            <w:r w:rsidRPr="00135060">
              <w:rPr>
                <w:rFonts w:ascii="Arial" w:eastAsia="Calibri" w:hAnsi="Arial" w:cs="Arial"/>
                <w:color w:val="000000"/>
                <w:sz w:val="18"/>
                <w:szCs w:val="18"/>
              </w:rPr>
              <w:t>21076</w:t>
            </w:r>
          </w:p>
        </w:tc>
        <w:tc>
          <w:tcPr>
            <w:tcW w:w="960" w:type="dxa"/>
            <w:tcBorders>
              <w:top w:val="nil"/>
              <w:left w:val="nil"/>
              <w:bottom w:val="single" w:sz="4" w:space="0" w:color="auto"/>
              <w:right w:val="single" w:sz="4" w:space="0" w:color="auto"/>
            </w:tcBorders>
            <w:shd w:val="clear" w:color="000000" w:fill="FFFFFF"/>
            <w:vAlign w:val="center"/>
            <w:hideMark/>
          </w:tcPr>
          <w:p w14:paraId="3F1B252F" w14:textId="77777777" w:rsidR="00951DC7" w:rsidRPr="00135060" w:rsidRDefault="00951DC7" w:rsidP="00951DC7">
            <w:pPr>
              <w:jc w:val="center"/>
              <w:rPr>
                <w:rFonts w:ascii="Arial" w:hAnsi="Arial" w:cs="Arial"/>
                <w:color w:val="000000"/>
                <w:sz w:val="18"/>
                <w:szCs w:val="18"/>
              </w:rPr>
            </w:pPr>
            <w:r w:rsidRPr="00135060">
              <w:rPr>
                <w:rFonts w:ascii="Arial" w:eastAsia="Calibri" w:hAnsi="Arial" w:cs="Arial"/>
                <w:color w:val="000000"/>
                <w:sz w:val="18"/>
                <w:szCs w:val="18"/>
              </w:rPr>
              <w:t>2.6</w:t>
            </w:r>
          </w:p>
        </w:tc>
      </w:tr>
      <w:tr w:rsidR="00951DC7" w:rsidRPr="00135060" w14:paraId="57034486" w14:textId="77777777" w:rsidTr="00951DC7">
        <w:trPr>
          <w:cantSplit/>
          <w:trHeight w:val="300"/>
          <w:jc w:val="center"/>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783BC71" w14:textId="77777777" w:rsidR="00951DC7" w:rsidRPr="00135060" w:rsidRDefault="00951DC7" w:rsidP="00951DC7">
            <w:pPr>
              <w:jc w:val="right"/>
              <w:rPr>
                <w:rFonts w:ascii="Arial" w:hAnsi="Arial" w:cs="Arial"/>
                <w:color w:val="000000"/>
                <w:sz w:val="18"/>
                <w:szCs w:val="18"/>
              </w:rPr>
            </w:pPr>
            <w:r w:rsidRPr="00135060">
              <w:rPr>
                <w:rFonts w:ascii="Arial" w:eastAsia="Calibri" w:hAnsi="Arial" w:cs="Arial"/>
                <w:color w:val="000000"/>
                <w:sz w:val="18"/>
                <w:szCs w:val="18"/>
              </w:rPr>
              <w:t>21090</w:t>
            </w:r>
          </w:p>
        </w:tc>
        <w:tc>
          <w:tcPr>
            <w:tcW w:w="960" w:type="dxa"/>
            <w:tcBorders>
              <w:top w:val="nil"/>
              <w:left w:val="nil"/>
              <w:bottom w:val="single" w:sz="4" w:space="0" w:color="auto"/>
              <w:right w:val="single" w:sz="4" w:space="0" w:color="auto"/>
            </w:tcBorders>
            <w:shd w:val="clear" w:color="000000" w:fill="FFFFFF"/>
            <w:vAlign w:val="center"/>
            <w:hideMark/>
          </w:tcPr>
          <w:p w14:paraId="33E0ED7B" w14:textId="77777777" w:rsidR="00951DC7" w:rsidRPr="00135060" w:rsidRDefault="00951DC7" w:rsidP="00951DC7">
            <w:pPr>
              <w:jc w:val="center"/>
              <w:rPr>
                <w:rFonts w:ascii="Arial" w:hAnsi="Arial" w:cs="Arial"/>
                <w:color w:val="000000"/>
                <w:sz w:val="18"/>
                <w:szCs w:val="18"/>
              </w:rPr>
            </w:pPr>
            <w:r w:rsidRPr="00135060">
              <w:rPr>
                <w:rFonts w:ascii="Arial" w:eastAsia="Calibri" w:hAnsi="Arial" w:cs="Arial"/>
                <w:color w:val="000000"/>
                <w:sz w:val="18"/>
                <w:szCs w:val="18"/>
              </w:rPr>
              <w:t>1.1</w:t>
            </w:r>
          </w:p>
        </w:tc>
      </w:tr>
      <w:tr w:rsidR="00951DC7" w:rsidRPr="00135060" w14:paraId="5A8394BF" w14:textId="77777777" w:rsidTr="00951DC7">
        <w:trPr>
          <w:cantSplit/>
          <w:trHeight w:val="300"/>
          <w:jc w:val="center"/>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3368B567" w14:textId="77777777" w:rsidR="00951DC7" w:rsidRPr="00135060" w:rsidRDefault="00951DC7" w:rsidP="00951DC7">
            <w:pPr>
              <w:jc w:val="right"/>
              <w:rPr>
                <w:rFonts w:ascii="Arial" w:hAnsi="Arial" w:cs="Arial"/>
                <w:color w:val="000000"/>
                <w:sz w:val="18"/>
                <w:szCs w:val="18"/>
              </w:rPr>
            </w:pPr>
            <w:r w:rsidRPr="00135060">
              <w:rPr>
                <w:rFonts w:ascii="Arial" w:eastAsia="Calibri" w:hAnsi="Arial" w:cs="Arial"/>
                <w:color w:val="000000"/>
                <w:sz w:val="18"/>
                <w:szCs w:val="18"/>
              </w:rPr>
              <w:t>21108</w:t>
            </w:r>
          </w:p>
        </w:tc>
        <w:tc>
          <w:tcPr>
            <w:tcW w:w="960" w:type="dxa"/>
            <w:tcBorders>
              <w:top w:val="nil"/>
              <w:left w:val="nil"/>
              <w:bottom w:val="single" w:sz="4" w:space="0" w:color="auto"/>
              <w:right w:val="single" w:sz="4" w:space="0" w:color="auto"/>
            </w:tcBorders>
            <w:shd w:val="clear" w:color="000000" w:fill="FFFFFF"/>
            <w:vAlign w:val="center"/>
            <w:hideMark/>
          </w:tcPr>
          <w:p w14:paraId="5303F966" w14:textId="77777777" w:rsidR="00951DC7" w:rsidRPr="00135060" w:rsidRDefault="00951DC7" w:rsidP="00951DC7">
            <w:pPr>
              <w:jc w:val="center"/>
              <w:rPr>
                <w:rFonts w:ascii="Arial" w:hAnsi="Arial" w:cs="Arial"/>
                <w:color w:val="000000"/>
                <w:sz w:val="18"/>
                <w:szCs w:val="18"/>
              </w:rPr>
            </w:pPr>
            <w:r w:rsidRPr="00135060">
              <w:rPr>
                <w:rFonts w:ascii="Arial" w:eastAsia="Calibri" w:hAnsi="Arial" w:cs="Arial"/>
                <w:color w:val="000000"/>
                <w:sz w:val="18"/>
                <w:szCs w:val="18"/>
              </w:rPr>
              <w:t>2.4</w:t>
            </w:r>
          </w:p>
        </w:tc>
      </w:tr>
      <w:tr w:rsidR="00951DC7" w:rsidRPr="00135060" w14:paraId="4CA3F28E" w14:textId="77777777" w:rsidTr="00951DC7">
        <w:trPr>
          <w:cantSplit/>
          <w:trHeight w:val="300"/>
          <w:jc w:val="center"/>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4EE434D" w14:textId="77777777" w:rsidR="00951DC7" w:rsidRPr="00135060" w:rsidRDefault="00951DC7" w:rsidP="00951DC7">
            <w:pPr>
              <w:jc w:val="right"/>
              <w:rPr>
                <w:rFonts w:ascii="Arial" w:hAnsi="Arial" w:cs="Arial"/>
                <w:color w:val="000000"/>
                <w:sz w:val="18"/>
                <w:szCs w:val="18"/>
              </w:rPr>
            </w:pPr>
            <w:r w:rsidRPr="00135060">
              <w:rPr>
                <w:rFonts w:ascii="Arial" w:eastAsia="Calibri" w:hAnsi="Arial" w:cs="Arial"/>
                <w:color w:val="000000"/>
                <w:sz w:val="18"/>
                <w:szCs w:val="18"/>
              </w:rPr>
              <w:t>21113</w:t>
            </w:r>
          </w:p>
        </w:tc>
        <w:tc>
          <w:tcPr>
            <w:tcW w:w="960" w:type="dxa"/>
            <w:tcBorders>
              <w:top w:val="nil"/>
              <w:left w:val="nil"/>
              <w:bottom w:val="single" w:sz="4" w:space="0" w:color="auto"/>
              <w:right w:val="single" w:sz="4" w:space="0" w:color="auto"/>
            </w:tcBorders>
            <w:shd w:val="clear" w:color="000000" w:fill="FFFFFF"/>
            <w:vAlign w:val="center"/>
            <w:hideMark/>
          </w:tcPr>
          <w:p w14:paraId="43988144" w14:textId="77777777" w:rsidR="00951DC7" w:rsidRPr="00135060" w:rsidRDefault="00951DC7" w:rsidP="00951DC7">
            <w:pPr>
              <w:jc w:val="center"/>
              <w:rPr>
                <w:rFonts w:ascii="Arial" w:hAnsi="Arial" w:cs="Arial"/>
                <w:color w:val="000000"/>
                <w:sz w:val="18"/>
                <w:szCs w:val="18"/>
              </w:rPr>
            </w:pPr>
            <w:r w:rsidRPr="00135060">
              <w:rPr>
                <w:rFonts w:ascii="Arial" w:eastAsia="Calibri" w:hAnsi="Arial" w:cs="Arial"/>
                <w:color w:val="000000"/>
                <w:sz w:val="18"/>
                <w:szCs w:val="18"/>
              </w:rPr>
              <w:t>5.7</w:t>
            </w:r>
          </w:p>
        </w:tc>
      </w:tr>
      <w:tr w:rsidR="00951DC7" w:rsidRPr="00135060" w14:paraId="22A86720" w14:textId="77777777" w:rsidTr="00951DC7">
        <w:trPr>
          <w:cantSplit/>
          <w:trHeight w:val="300"/>
          <w:jc w:val="center"/>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89D1E28" w14:textId="77777777" w:rsidR="00951DC7" w:rsidRPr="00135060" w:rsidRDefault="00951DC7" w:rsidP="00951DC7">
            <w:pPr>
              <w:jc w:val="right"/>
              <w:rPr>
                <w:rFonts w:ascii="Arial" w:hAnsi="Arial" w:cs="Arial"/>
                <w:color w:val="000000"/>
                <w:sz w:val="18"/>
                <w:szCs w:val="18"/>
              </w:rPr>
            </w:pPr>
            <w:r w:rsidRPr="00135060">
              <w:rPr>
                <w:rFonts w:ascii="Arial" w:eastAsia="Calibri" w:hAnsi="Arial" w:cs="Arial"/>
                <w:color w:val="000000"/>
                <w:sz w:val="18"/>
                <w:szCs w:val="18"/>
              </w:rPr>
              <w:t>21114</w:t>
            </w:r>
          </w:p>
        </w:tc>
        <w:tc>
          <w:tcPr>
            <w:tcW w:w="960" w:type="dxa"/>
            <w:tcBorders>
              <w:top w:val="nil"/>
              <w:left w:val="nil"/>
              <w:bottom w:val="single" w:sz="4" w:space="0" w:color="auto"/>
              <w:right w:val="single" w:sz="4" w:space="0" w:color="auto"/>
            </w:tcBorders>
            <w:shd w:val="clear" w:color="000000" w:fill="FFFFFF"/>
            <w:vAlign w:val="center"/>
            <w:hideMark/>
          </w:tcPr>
          <w:p w14:paraId="4E9AC5F0" w14:textId="77777777" w:rsidR="00951DC7" w:rsidRPr="00135060" w:rsidRDefault="00951DC7" w:rsidP="00951DC7">
            <w:pPr>
              <w:jc w:val="center"/>
              <w:rPr>
                <w:rFonts w:ascii="Arial" w:hAnsi="Arial" w:cs="Arial"/>
                <w:color w:val="000000"/>
                <w:sz w:val="18"/>
                <w:szCs w:val="18"/>
              </w:rPr>
            </w:pPr>
            <w:r w:rsidRPr="00135060">
              <w:rPr>
                <w:rFonts w:ascii="Arial" w:eastAsia="Calibri" w:hAnsi="Arial" w:cs="Arial"/>
                <w:color w:val="000000"/>
                <w:sz w:val="18"/>
                <w:szCs w:val="18"/>
              </w:rPr>
              <w:t>4.9</w:t>
            </w:r>
          </w:p>
        </w:tc>
      </w:tr>
      <w:tr w:rsidR="00951DC7" w:rsidRPr="00135060" w14:paraId="1016EB87" w14:textId="77777777" w:rsidTr="00951DC7">
        <w:trPr>
          <w:cantSplit/>
          <w:trHeight w:val="300"/>
          <w:jc w:val="center"/>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3188EF6C" w14:textId="77777777" w:rsidR="00951DC7" w:rsidRPr="00135060" w:rsidRDefault="00951DC7" w:rsidP="00951DC7">
            <w:pPr>
              <w:jc w:val="right"/>
              <w:rPr>
                <w:rFonts w:ascii="Arial" w:hAnsi="Arial" w:cs="Arial"/>
                <w:color w:val="000000"/>
                <w:sz w:val="18"/>
                <w:szCs w:val="18"/>
              </w:rPr>
            </w:pPr>
            <w:r w:rsidRPr="00135060">
              <w:rPr>
                <w:rFonts w:ascii="Arial" w:eastAsia="Calibri" w:hAnsi="Arial" w:cs="Arial"/>
                <w:color w:val="000000"/>
                <w:sz w:val="18"/>
                <w:szCs w:val="18"/>
              </w:rPr>
              <w:t>21122</w:t>
            </w:r>
          </w:p>
        </w:tc>
        <w:tc>
          <w:tcPr>
            <w:tcW w:w="960" w:type="dxa"/>
            <w:tcBorders>
              <w:top w:val="nil"/>
              <w:left w:val="nil"/>
              <w:bottom w:val="single" w:sz="4" w:space="0" w:color="auto"/>
              <w:right w:val="single" w:sz="4" w:space="0" w:color="auto"/>
            </w:tcBorders>
            <w:shd w:val="clear" w:color="000000" w:fill="FFFFFF"/>
            <w:vAlign w:val="center"/>
            <w:hideMark/>
          </w:tcPr>
          <w:p w14:paraId="6D55CFEF" w14:textId="77777777" w:rsidR="00951DC7" w:rsidRPr="00135060" w:rsidRDefault="00951DC7" w:rsidP="00951DC7">
            <w:pPr>
              <w:jc w:val="center"/>
              <w:rPr>
                <w:rFonts w:ascii="Arial" w:hAnsi="Arial" w:cs="Arial"/>
                <w:color w:val="000000"/>
                <w:sz w:val="18"/>
                <w:szCs w:val="18"/>
              </w:rPr>
            </w:pPr>
            <w:r w:rsidRPr="00135060">
              <w:rPr>
                <w:rFonts w:ascii="Arial" w:eastAsia="Calibri" w:hAnsi="Arial" w:cs="Arial"/>
                <w:color w:val="000000"/>
                <w:sz w:val="18"/>
                <w:szCs w:val="18"/>
              </w:rPr>
              <w:t>15.6</w:t>
            </w:r>
          </w:p>
        </w:tc>
      </w:tr>
      <w:tr w:rsidR="00951DC7" w:rsidRPr="00135060" w14:paraId="1110556F" w14:textId="77777777" w:rsidTr="00951DC7">
        <w:trPr>
          <w:cantSplit/>
          <w:trHeight w:val="300"/>
          <w:jc w:val="center"/>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A565C81" w14:textId="77777777" w:rsidR="00951DC7" w:rsidRPr="00135060" w:rsidRDefault="00951DC7" w:rsidP="00951DC7">
            <w:pPr>
              <w:jc w:val="right"/>
              <w:rPr>
                <w:rFonts w:ascii="Arial" w:hAnsi="Arial" w:cs="Arial"/>
                <w:color w:val="000000"/>
                <w:sz w:val="18"/>
                <w:szCs w:val="18"/>
              </w:rPr>
            </w:pPr>
            <w:r w:rsidRPr="00135060">
              <w:rPr>
                <w:rFonts w:ascii="Arial" w:eastAsia="Calibri" w:hAnsi="Arial" w:cs="Arial"/>
                <w:color w:val="000000"/>
                <w:sz w:val="18"/>
                <w:szCs w:val="18"/>
              </w:rPr>
              <w:t>21140</w:t>
            </w:r>
          </w:p>
        </w:tc>
        <w:tc>
          <w:tcPr>
            <w:tcW w:w="960" w:type="dxa"/>
            <w:tcBorders>
              <w:top w:val="nil"/>
              <w:left w:val="nil"/>
              <w:bottom w:val="single" w:sz="4" w:space="0" w:color="auto"/>
              <w:right w:val="single" w:sz="4" w:space="0" w:color="auto"/>
            </w:tcBorders>
            <w:shd w:val="clear" w:color="000000" w:fill="FFFFFF"/>
            <w:vAlign w:val="center"/>
            <w:hideMark/>
          </w:tcPr>
          <w:p w14:paraId="3E279F20" w14:textId="77777777" w:rsidR="00951DC7" w:rsidRPr="00135060" w:rsidRDefault="00951DC7" w:rsidP="00951DC7">
            <w:pPr>
              <w:jc w:val="center"/>
              <w:rPr>
                <w:rFonts w:ascii="Arial" w:hAnsi="Arial" w:cs="Arial"/>
                <w:color w:val="000000"/>
                <w:sz w:val="18"/>
                <w:szCs w:val="18"/>
              </w:rPr>
            </w:pPr>
            <w:r w:rsidRPr="00135060">
              <w:rPr>
                <w:rFonts w:ascii="Arial" w:eastAsia="Calibri" w:hAnsi="Arial" w:cs="Arial"/>
                <w:color w:val="000000"/>
                <w:sz w:val="18"/>
                <w:szCs w:val="18"/>
              </w:rPr>
              <w:t>0.6</w:t>
            </w:r>
          </w:p>
        </w:tc>
      </w:tr>
      <w:tr w:rsidR="00951DC7" w:rsidRPr="00135060" w14:paraId="6579AA6B" w14:textId="77777777" w:rsidTr="00951DC7">
        <w:trPr>
          <w:cantSplit/>
          <w:trHeight w:val="300"/>
          <w:jc w:val="center"/>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3AAA4FC0" w14:textId="77777777" w:rsidR="00951DC7" w:rsidRPr="00135060" w:rsidRDefault="00951DC7" w:rsidP="00951DC7">
            <w:pPr>
              <w:jc w:val="right"/>
              <w:rPr>
                <w:rFonts w:ascii="Arial" w:hAnsi="Arial" w:cs="Arial"/>
                <w:color w:val="000000"/>
                <w:sz w:val="18"/>
                <w:szCs w:val="18"/>
              </w:rPr>
            </w:pPr>
            <w:r w:rsidRPr="00135060">
              <w:rPr>
                <w:rFonts w:ascii="Arial" w:eastAsia="Calibri" w:hAnsi="Arial" w:cs="Arial"/>
                <w:color w:val="000000"/>
                <w:sz w:val="18"/>
                <w:szCs w:val="18"/>
              </w:rPr>
              <w:t>21144</w:t>
            </w:r>
          </w:p>
        </w:tc>
        <w:tc>
          <w:tcPr>
            <w:tcW w:w="960" w:type="dxa"/>
            <w:tcBorders>
              <w:top w:val="nil"/>
              <w:left w:val="nil"/>
              <w:bottom w:val="single" w:sz="4" w:space="0" w:color="auto"/>
              <w:right w:val="single" w:sz="4" w:space="0" w:color="auto"/>
            </w:tcBorders>
            <w:shd w:val="clear" w:color="000000" w:fill="FFFFFF"/>
            <w:vAlign w:val="center"/>
            <w:hideMark/>
          </w:tcPr>
          <w:p w14:paraId="32C25D15" w14:textId="77777777" w:rsidR="00951DC7" w:rsidRPr="00135060" w:rsidRDefault="00951DC7" w:rsidP="00951DC7">
            <w:pPr>
              <w:jc w:val="center"/>
              <w:rPr>
                <w:rFonts w:ascii="Arial" w:hAnsi="Arial" w:cs="Arial"/>
                <w:color w:val="000000"/>
                <w:sz w:val="18"/>
                <w:szCs w:val="18"/>
              </w:rPr>
            </w:pPr>
            <w:r w:rsidRPr="00135060">
              <w:rPr>
                <w:rFonts w:ascii="Arial" w:eastAsia="Calibri" w:hAnsi="Arial" w:cs="Arial"/>
                <w:color w:val="000000"/>
                <w:sz w:val="18"/>
                <w:szCs w:val="18"/>
              </w:rPr>
              <w:t>5</w:t>
            </w:r>
          </w:p>
        </w:tc>
      </w:tr>
      <w:tr w:rsidR="00951DC7" w:rsidRPr="00135060" w14:paraId="268A44A3" w14:textId="77777777" w:rsidTr="00951DC7">
        <w:trPr>
          <w:cantSplit/>
          <w:trHeight w:val="300"/>
          <w:jc w:val="center"/>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78BC921" w14:textId="77777777" w:rsidR="00951DC7" w:rsidRPr="00135060" w:rsidRDefault="00951DC7" w:rsidP="00951DC7">
            <w:pPr>
              <w:jc w:val="right"/>
              <w:rPr>
                <w:rFonts w:ascii="Arial" w:hAnsi="Arial" w:cs="Arial"/>
                <w:color w:val="000000"/>
                <w:sz w:val="18"/>
                <w:szCs w:val="18"/>
              </w:rPr>
            </w:pPr>
            <w:r w:rsidRPr="00135060">
              <w:rPr>
                <w:rFonts w:ascii="Arial" w:eastAsia="Calibri" w:hAnsi="Arial" w:cs="Arial"/>
                <w:color w:val="000000"/>
                <w:sz w:val="18"/>
                <w:szCs w:val="18"/>
              </w:rPr>
              <w:t>21146</w:t>
            </w:r>
          </w:p>
        </w:tc>
        <w:tc>
          <w:tcPr>
            <w:tcW w:w="960" w:type="dxa"/>
            <w:tcBorders>
              <w:top w:val="nil"/>
              <w:left w:val="nil"/>
              <w:bottom w:val="single" w:sz="4" w:space="0" w:color="auto"/>
              <w:right w:val="single" w:sz="4" w:space="0" w:color="auto"/>
            </w:tcBorders>
            <w:shd w:val="clear" w:color="000000" w:fill="FFFFFF"/>
            <w:vAlign w:val="center"/>
            <w:hideMark/>
          </w:tcPr>
          <w:p w14:paraId="18AFACF0" w14:textId="77777777" w:rsidR="00951DC7" w:rsidRPr="00135060" w:rsidRDefault="00951DC7" w:rsidP="00951DC7">
            <w:pPr>
              <w:jc w:val="center"/>
              <w:rPr>
                <w:rFonts w:ascii="Arial" w:hAnsi="Arial" w:cs="Arial"/>
                <w:color w:val="000000"/>
                <w:sz w:val="18"/>
                <w:szCs w:val="18"/>
              </w:rPr>
            </w:pPr>
            <w:r w:rsidRPr="00135060">
              <w:rPr>
                <w:rFonts w:ascii="Arial" w:eastAsia="Calibri" w:hAnsi="Arial" w:cs="Arial"/>
                <w:color w:val="000000"/>
                <w:sz w:val="18"/>
                <w:szCs w:val="18"/>
              </w:rPr>
              <w:t>9.7</w:t>
            </w:r>
          </w:p>
        </w:tc>
      </w:tr>
      <w:tr w:rsidR="00951DC7" w:rsidRPr="00135060" w14:paraId="02701E08" w14:textId="77777777" w:rsidTr="00951DC7">
        <w:trPr>
          <w:cantSplit/>
          <w:trHeight w:val="300"/>
          <w:jc w:val="center"/>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177E5B4" w14:textId="77777777" w:rsidR="00951DC7" w:rsidRPr="00135060" w:rsidRDefault="00951DC7" w:rsidP="00951DC7">
            <w:pPr>
              <w:jc w:val="right"/>
              <w:rPr>
                <w:rFonts w:ascii="Arial" w:hAnsi="Arial" w:cs="Arial"/>
                <w:color w:val="000000"/>
                <w:sz w:val="18"/>
                <w:szCs w:val="18"/>
              </w:rPr>
            </w:pPr>
            <w:r w:rsidRPr="00135060">
              <w:rPr>
                <w:rFonts w:ascii="Arial" w:eastAsia="Calibri" w:hAnsi="Arial" w:cs="Arial"/>
                <w:color w:val="000000"/>
                <w:sz w:val="18"/>
                <w:szCs w:val="18"/>
              </w:rPr>
              <w:t>21225</w:t>
            </w:r>
          </w:p>
        </w:tc>
        <w:tc>
          <w:tcPr>
            <w:tcW w:w="960" w:type="dxa"/>
            <w:tcBorders>
              <w:top w:val="nil"/>
              <w:left w:val="nil"/>
              <w:bottom w:val="single" w:sz="4" w:space="0" w:color="auto"/>
              <w:right w:val="single" w:sz="4" w:space="0" w:color="auto"/>
            </w:tcBorders>
            <w:shd w:val="clear" w:color="000000" w:fill="FFFFFF"/>
            <w:vAlign w:val="center"/>
            <w:hideMark/>
          </w:tcPr>
          <w:p w14:paraId="0FB3DE9E" w14:textId="77777777" w:rsidR="00951DC7" w:rsidRPr="00135060" w:rsidRDefault="00951DC7" w:rsidP="00951DC7">
            <w:pPr>
              <w:jc w:val="center"/>
              <w:rPr>
                <w:rFonts w:ascii="Arial" w:hAnsi="Arial" w:cs="Arial"/>
                <w:color w:val="000000"/>
                <w:sz w:val="18"/>
                <w:szCs w:val="18"/>
              </w:rPr>
            </w:pPr>
            <w:r w:rsidRPr="00135060">
              <w:rPr>
                <w:rFonts w:ascii="Arial" w:eastAsia="Calibri" w:hAnsi="Arial" w:cs="Arial"/>
                <w:color w:val="000000"/>
                <w:sz w:val="18"/>
                <w:szCs w:val="18"/>
              </w:rPr>
              <w:t>1.1</w:t>
            </w:r>
          </w:p>
        </w:tc>
      </w:tr>
      <w:tr w:rsidR="00951DC7" w:rsidRPr="00135060" w14:paraId="0D7943A3" w14:textId="77777777" w:rsidTr="00951DC7">
        <w:trPr>
          <w:cantSplit/>
          <w:trHeight w:val="300"/>
          <w:jc w:val="center"/>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23CC916" w14:textId="77777777" w:rsidR="00951DC7" w:rsidRPr="00135060" w:rsidRDefault="00951DC7" w:rsidP="00951DC7">
            <w:pPr>
              <w:jc w:val="right"/>
              <w:rPr>
                <w:rFonts w:ascii="Arial" w:hAnsi="Arial" w:cs="Arial"/>
                <w:color w:val="000000"/>
                <w:sz w:val="18"/>
                <w:szCs w:val="18"/>
              </w:rPr>
            </w:pPr>
            <w:r w:rsidRPr="00135060">
              <w:rPr>
                <w:rFonts w:ascii="Arial" w:eastAsia="Calibri" w:hAnsi="Arial" w:cs="Arial"/>
                <w:color w:val="000000"/>
                <w:sz w:val="18"/>
                <w:szCs w:val="18"/>
              </w:rPr>
              <w:t>21226</w:t>
            </w:r>
          </w:p>
        </w:tc>
        <w:tc>
          <w:tcPr>
            <w:tcW w:w="960" w:type="dxa"/>
            <w:tcBorders>
              <w:top w:val="nil"/>
              <w:left w:val="nil"/>
              <w:bottom w:val="single" w:sz="4" w:space="0" w:color="auto"/>
              <w:right w:val="single" w:sz="4" w:space="0" w:color="auto"/>
            </w:tcBorders>
            <w:shd w:val="clear" w:color="000000" w:fill="FFFFFF"/>
            <w:vAlign w:val="center"/>
            <w:hideMark/>
          </w:tcPr>
          <w:p w14:paraId="10FB22F8" w14:textId="77777777" w:rsidR="00951DC7" w:rsidRPr="00135060" w:rsidRDefault="00951DC7" w:rsidP="00951DC7">
            <w:pPr>
              <w:jc w:val="center"/>
              <w:rPr>
                <w:rFonts w:ascii="Arial" w:hAnsi="Arial" w:cs="Arial"/>
                <w:color w:val="000000"/>
                <w:sz w:val="18"/>
                <w:szCs w:val="18"/>
              </w:rPr>
            </w:pPr>
            <w:r w:rsidRPr="00135060">
              <w:rPr>
                <w:rFonts w:ascii="Arial" w:eastAsia="Calibri" w:hAnsi="Arial" w:cs="Arial"/>
                <w:color w:val="000000"/>
                <w:sz w:val="18"/>
                <w:szCs w:val="18"/>
              </w:rPr>
              <w:t>0.3</w:t>
            </w:r>
          </w:p>
        </w:tc>
      </w:tr>
      <w:tr w:rsidR="00951DC7" w:rsidRPr="00135060" w14:paraId="0549D21A" w14:textId="77777777" w:rsidTr="00951DC7">
        <w:trPr>
          <w:cantSplit/>
          <w:trHeight w:val="300"/>
          <w:jc w:val="center"/>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02478E5" w14:textId="77777777" w:rsidR="00951DC7" w:rsidRPr="00135060" w:rsidRDefault="00951DC7" w:rsidP="00951DC7">
            <w:pPr>
              <w:jc w:val="right"/>
              <w:rPr>
                <w:rFonts w:ascii="Arial" w:hAnsi="Arial" w:cs="Arial"/>
                <w:color w:val="000000"/>
                <w:sz w:val="18"/>
                <w:szCs w:val="18"/>
              </w:rPr>
            </w:pPr>
            <w:r w:rsidRPr="00135060">
              <w:rPr>
                <w:rFonts w:ascii="Arial" w:eastAsia="Calibri" w:hAnsi="Arial" w:cs="Arial"/>
                <w:color w:val="000000"/>
                <w:sz w:val="18"/>
                <w:szCs w:val="18"/>
              </w:rPr>
              <w:t>21401</w:t>
            </w:r>
          </w:p>
        </w:tc>
        <w:tc>
          <w:tcPr>
            <w:tcW w:w="960" w:type="dxa"/>
            <w:tcBorders>
              <w:top w:val="nil"/>
              <w:left w:val="nil"/>
              <w:bottom w:val="single" w:sz="4" w:space="0" w:color="auto"/>
              <w:right w:val="single" w:sz="4" w:space="0" w:color="auto"/>
            </w:tcBorders>
            <w:shd w:val="clear" w:color="000000" w:fill="FFFFFF"/>
            <w:vAlign w:val="center"/>
            <w:hideMark/>
          </w:tcPr>
          <w:p w14:paraId="123E90E8" w14:textId="77777777" w:rsidR="00951DC7" w:rsidRPr="00135060" w:rsidRDefault="00951DC7" w:rsidP="00951DC7">
            <w:pPr>
              <w:jc w:val="center"/>
              <w:rPr>
                <w:rFonts w:ascii="Arial" w:hAnsi="Arial" w:cs="Arial"/>
                <w:color w:val="000000"/>
                <w:sz w:val="18"/>
                <w:szCs w:val="18"/>
              </w:rPr>
            </w:pPr>
            <w:r w:rsidRPr="00135060">
              <w:rPr>
                <w:rFonts w:ascii="Arial" w:eastAsia="Calibri" w:hAnsi="Arial" w:cs="Arial"/>
                <w:color w:val="000000"/>
                <w:sz w:val="18"/>
                <w:szCs w:val="18"/>
              </w:rPr>
              <w:t>6.4</w:t>
            </w:r>
          </w:p>
        </w:tc>
      </w:tr>
      <w:tr w:rsidR="00951DC7" w:rsidRPr="00135060" w14:paraId="31F4BF00" w14:textId="77777777" w:rsidTr="00951DC7">
        <w:trPr>
          <w:cantSplit/>
          <w:trHeight w:val="300"/>
          <w:jc w:val="center"/>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C0DEBAA" w14:textId="77777777" w:rsidR="00951DC7" w:rsidRPr="00135060" w:rsidRDefault="00951DC7" w:rsidP="00951DC7">
            <w:pPr>
              <w:jc w:val="right"/>
              <w:rPr>
                <w:rFonts w:ascii="Arial" w:hAnsi="Arial" w:cs="Arial"/>
                <w:color w:val="000000"/>
                <w:sz w:val="18"/>
                <w:szCs w:val="18"/>
              </w:rPr>
            </w:pPr>
            <w:r w:rsidRPr="00135060">
              <w:rPr>
                <w:rFonts w:ascii="Arial" w:eastAsia="Calibri" w:hAnsi="Arial" w:cs="Arial"/>
                <w:color w:val="000000"/>
                <w:sz w:val="18"/>
                <w:szCs w:val="18"/>
              </w:rPr>
              <w:t>21403</w:t>
            </w:r>
          </w:p>
        </w:tc>
        <w:tc>
          <w:tcPr>
            <w:tcW w:w="960" w:type="dxa"/>
            <w:tcBorders>
              <w:top w:val="nil"/>
              <w:left w:val="nil"/>
              <w:bottom w:val="single" w:sz="4" w:space="0" w:color="auto"/>
              <w:right w:val="single" w:sz="4" w:space="0" w:color="auto"/>
            </w:tcBorders>
            <w:shd w:val="clear" w:color="000000" w:fill="FFFFFF"/>
            <w:vAlign w:val="center"/>
            <w:hideMark/>
          </w:tcPr>
          <w:p w14:paraId="3D16E24F" w14:textId="77777777" w:rsidR="00951DC7" w:rsidRPr="00135060" w:rsidRDefault="00951DC7" w:rsidP="00951DC7">
            <w:pPr>
              <w:jc w:val="center"/>
              <w:rPr>
                <w:rFonts w:ascii="Arial" w:hAnsi="Arial" w:cs="Arial"/>
                <w:color w:val="000000"/>
                <w:sz w:val="18"/>
                <w:szCs w:val="18"/>
              </w:rPr>
            </w:pPr>
            <w:r w:rsidRPr="00135060">
              <w:rPr>
                <w:rFonts w:ascii="Arial" w:eastAsia="Calibri" w:hAnsi="Arial" w:cs="Arial"/>
                <w:color w:val="000000"/>
                <w:sz w:val="18"/>
                <w:szCs w:val="18"/>
              </w:rPr>
              <w:t>4.7</w:t>
            </w:r>
          </w:p>
        </w:tc>
      </w:tr>
      <w:tr w:rsidR="00951DC7" w:rsidRPr="00135060" w14:paraId="7A06C111" w14:textId="77777777" w:rsidTr="00951DC7">
        <w:trPr>
          <w:cantSplit/>
          <w:trHeight w:val="300"/>
          <w:jc w:val="center"/>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55035B9" w14:textId="77777777" w:rsidR="00951DC7" w:rsidRPr="00135060" w:rsidRDefault="00951DC7" w:rsidP="00951DC7">
            <w:pPr>
              <w:jc w:val="right"/>
              <w:rPr>
                <w:rFonts w:ascii="Arial" w:hAnsi="Arial" w:cs="Arial"/>
                <w:color w:val="000000"/>
                <w:sz w:val="18"/>
                <w:szCs w:val="18"/>
              </w:rPr>
            </w:pPr>
            <w:r w:rsidRPr="00135060">
              <w:rPr>
                <w:rFonts w:ascii="Arial" w:eastAsia="Calibri" w:hAnsi="Arial" w:cs="Arial"/>
                <w:color w:val="000000"/>
                <w:sz w:val="18"/>
                <w:szCs w:val="18"/>
              </w:rPr>
              <w:t>21409</w:t>
            </w:r>
          </w:p>
        </w:tc>
        <w:tc>
          <w:tcPr>
            <w:tcW w:w="960" w:type="dxa"/>
            <w:tcBorders>
              <w:top w:val="nil"/>
              <w:left w:val="nil"/>
              <w:bottom w:val="single" w:sz="4" w:space="0" w:color="auto"/>
              <w:right w:val="single" w:sz="4" w:space="0" w:color="auto"/>
            </w:tcBorders>
            <w:shd w:val="clear" w:color="000000" w:fill="FFFFFF"/>
            <w:vAlign w:val="center"/>
            <w:hideMark/>
          </w:tcPr>
          <w:p w14:paraId="4129C210" w14:textId="77777777" w:rsidR="00951DC7" w:rsidRPr="00135060" w:rsidRDefault="00951DC7" w:rsidP="00951DC7">
            <w:pPr>
              <w:jc w:val="center"/>
              <w:rPr>
                <w:rFonts w:ascii="Arial" w:hAnsi="Arial" w:cs="Arial"/>
                <w:color w:val="000000"/>
                <w:sz w:val="18"/>
                <w:szCs w:val="18"/>
              </w:rPr>
            </w:pPr>
            <w:r w:rsidRPr="00135060">
              <w:rPr>
                <w:rFonts w:ascii="Arial" w:eastAsia="Calibri" w:hAnsi="Arial" w:cs="Arial"/>
                <w:color w:val="000000"/>
                <w:sz w:val="18"/>
                <w:szCs w:val="18"/>
              </w:rPr>
              <w:t>4</w:t>
            </w:r>
          </w:p>
        </w:tc>
      </w:tr>
      <w:tr w:rsidR="00951DC7" w:rsidRPr="00135060" w14:paraId="188437E2" w14:textId="77777777" w:rsidTr="00951DC7">
        <w:trPr>
          <w:cantSplit/>
          <w:trHeight w:val="300"/>
          <w:jc w:val="center"/>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029A089" w14:textId="77777777" w:rsidR="00951DC7" w:rsidRPr="00135060" w:rsidRDefault="00951DC7" w:rsidP="00951DC7">
            <w:pPr>
              <w:jc w:val="right"/>
              <w:rPr>
                <w:rFonts w:ascii="Arial" w:hAnsi="Arial" w:cs="Arial"/>
                <w:color w:val="000000"/>
                <w:sz w:val="18"/>
                <w:szCs w:val="18"/>
              </w:rPr>
            </w:pPr>
            <w:r w:rsidRPr="00135060">
              <w:rPr>
                <w:rFonts w:ascii="Arial" w:eastAsia="Calibri" w:hAnsi="Arial" w:cs="Arial"/>
                <w:color w:val="000000"/>
                <w:sz w:val="18"/>
                <w:szCs w:val="18"/>
              </w:rPr>
              <w:t>21666</w:t>
            </w:r>
          </w:p>
        </w:tc>
        <w:tc>
          <w:tcPr>
            <w:tcW w:w="960" w:type="dxa"/>
            <w:tcBorders>
              <w:top w:val="nil"/>
              <w:left w:val="nil"/>
              <w:bottom w:val="single" w:sz="4" w:space="0" w:color="auto"/>
              <w:right w:val="single" w:sz="4" w:space="0" w:color="auto"/>
            </w:tcBorders>
            <w:shd w:val="clear" w:color="000000" w:fill="FFFFFF"/>
            <w:vAlign w:val="center"/>
            <w:hideMark/>
          </w:tcPr>
          <w:p w14:paraId="08008F40" w14:textId="77777777" w:rsidR="00951DC7" w:rsidRPr="00135060" w:rsidRDefault="00951DC7" w:rsidP="00951DC7">
            <w:pPr>
              <w:jc w:val="center"/>
              <w:rPr>
                <w:rFonts w:ascii="Arial" w:hAnsi="Arial" w:cs="Arial"/>
                <w:color w:val="000000"/>
                <w:sz w:val="18"/>
                <w:szCs w:val="18"/>
              </w:rPr>
            </w:pPr>
            <w:r w:rsidRPr="00135060">
              <w:rPr>
                <w:rFonts w:ascii="Arial" w:eastAsia="Calibri" w:hAnsi="Arial" w:cs="Arial"/>
                <w:color w:val="000000"/>
                <w:sz w:val="18"/>
                <w:szCs w:val="18"/>
              </w:rPr>
              <w:t>0.5</w:t>
            </w:r>
          </w:p>
        </w:tc>
      </w:tr>
      <w:tr w:rsidR="00951DC7" w:rsidRPr="00135060" w14:paraId="3809506B" w14:textId="77777777" w:rsidTr="00951DC7">
        <w:trPr>
          <w:cantSplit/>
          <w:trHeight w:val="300"/>
          <w:jc w:val="center"/>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360A455" w14:textId="77777777" w:rsidR="00951DC7" w:rsidRPr="00135060" w:rsidRDefault="00951DC7" w:rsidP="00951DC7">
            <w:pPr>
              <w:jc w:val="right"/>
              <w:rPr>
                <w:rFonts w:ascii="Arial" w:hAnsi="Arial" w:cs="Arial"/>
                <w:color w:val="000000"/>
                <w:sz w:val="18"/>
                <w:szCs w:val="18"/>
              </w:rPr>
            </w:pPr>
            <w:r w:rsidRPr="00135060">
              <w:rPr>
                <w:rFonts w:ascii="Arial" w:eastAsia="Calibri" w:hAnsi="Arial" w:cs="Arial"/>
                <w:color w:val="000000"/>
                <w:sz w:val="18"/>
                <w:szCs w:val="18"/>
              </w:rPr>
              <w:t>21764</w:t>
            </w:r>
          </w:p>
        </w:tc>
        <w:tc>
          <w:tcPr>
            <w:tcW w:w="960" w:type="dxa"/>
            <w:tcBorders>
              <w:top w:val="nil"/>
              <w:left w:val="nil"/>
              <w:bottom w:val="single" w:sz="4" w:space="0" w:color="auto"/>
              <w:right w:val="single" w:sz="4" w:space="0" w:color="auto"/>
            </w:tcBorders>
            <w:shd w:val="clear" w:color="000000" w:fill="FFFFFF"/>
            <w:vAlign w:val="center"/>
            <w:hideMark/>
          </w:tcPr>
          <w:p w14:paraId="4D8D1271" w14:textId="77777777" w:rsidR="00951DC7" w:rsidRPr="00135060" w:rsidRDefault="00951DC7" w:rsidP="00951DC7">
            <w:pPr>
              <w:jc w:val="center"/>
              <w:rPr>
                <w:rFonts w:ascii="Arial" w:hAnsi="Arial" w:cs="Arial"/>
                <w:color w:val="000000"/>
                <w:sz w:val="18"/>
                <w:szCs w:val="18"/>
              </w:rPr>
            </w:pPr>
            <w:r w:rsidRPr="00135060">
              <w:rPr>
                <w:rFonts w:ascii="Arial" w:eastAsia="Calibri" w:hAnsi="Arial" w:cs="Arial"/>
                <w:color w:val="000000"/>
                <w:sz w:val="18"/>
                <w:szCs w:val="18"/>
              </w:rPr>
              <w:t>0.3</w:t>
            </w:r>
          </w:p>
        </w:tc>
      </w:tr>
    </w:tbl>
    <w:p w14:paraId="585EEAC4" w14:textId="77777777" w:rsidR="00951DC7" w:rsidRDefault="00951DC7" w:rsidP="00951DC7">
      <w:pPr>
        <w:autoSpaceDE w:val="0"/>
        <w:autoSpaceDN w:val="0"/>
        <w:adjustRightInd w:val="0"/>
        <w:rPr>
          <w:rFonts w:eastAsia="Calibri"/>
          <w:szCs w:val="24"/>
        </w:rPr>
      </w:pPr>
    </w:p>
    <w:p w14:paraId="4C614F7F" w14:textId="77777777" w:rsidR="00951DC7" w:rsidRDefault="00951DC7" w:rsidP="00951DC7">
      <w:pPr>
        <w:autoSpaceDE w:val="0"/>
        <w:autoSpaceDN w:val="0"/>
        <w:adjustRightInd w:val="0"/>
        <w:rPr>
          <w:rFonts w:eastAsia="Calibri"/>
          <w:szCs w:val="24"/>
        </w:rPr>
      </w:pPr>
    </w:p>
    <w:p w14:paraId="4C33A35D" w14:textId="77777777" w:rsidR="00951DC7" w:rsidRDefault="00951DC7" w:rsidP="00C76AB0">
      <w:pPr>
        <w:pStyle w:val="Heading1"/>
        <w:jc w:val="center"/>
        <w:rPr>
          <w:sz w:val="40"/>
        </w:rPr>
      </w:pPr>
    </w:p>
    <w:sectPr w:rsidR="00951DC7" w:rsidSect="004E4E17">
      <w:footerReference w:type="even" r:id="rId23"/>
      <w:footerReference w:type="default" r:id="rId24"/>
      <w:pgSz w:w="12240" w:h="15840"/>
      <w:pgMar w:top="1008" w:right="1008" w:bottom="1008"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451821" w14:textId="77777777" w:rsidR="006F6B7D" w:rsidRDefault="006F6B7D">
      <w:r>
        <w:separator/>
      </w:r>
    </w:p>
  </w:endnote>
  <w:endnote w:type="continuationSeparator" w:id="0">
    <w:p w14:paraId="78DCA0C0" w14:textId="77777777" w:rsidR="006F6B7D" w:rsidRDefault="006F6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FC317" w14:textId="77777777" w:rsidR="00951DC7" w:rsidRDefault="00951D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CC3B8C" w14:textId="77777777" w:rsidR="00951DC7" w:rsidRDefault="00951D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A8799" w14:textId="77777777" w:rsidR="00951DC7" w:rsidRDefault="00951D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71C7">
      <w:rPr>
        <w:rStyle w:val="PageNumber"/>
        <w:noProof/>
      </w:rPr>
      <w:t>17</w:t>
    </w:r>
    <w:r>
      <w:rPr>
        <w:rStyle w:val="PageNumber"/>
      </w:rPr>
      <w:fldChar w:fldCharType="end"/>
    </w:r>
  </w:p>
  <w:p w14:paraId="08C0CD7B" w14:textId="77777777" w:rsidR="00951DC7" w:rsidRDefault="00951DC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CB4C0" w14:textId="77777777" w:rsidR="006F6B7D" w:rsidRDefault="006F6B7D">
      <w:r>
        <w:separator/>
      </w:r>
    </w:p>
  </w:footnote>
  <w:footnote w:type="continuationSeparator" w:id="0">
    <w:p w14:paraId="6855A67F" w14:textId="77777777" w:rsidR="006F6B7D" w:rsidRDefault="006F6B7D">
      <w:r>
        <w:continuationSeparator/>
      </w:r>
    </w:p>
  </w:footnote>
  <w:footnote w:id="1">
    <w:p w14:paraId="4BAD0A54" w14:textId="77777777" w:rsidR="00951DC7" w:rsidRDefault="00951DC7" w:rsidP="00FA42D1">
      <w:pPr>
        <w:pStyle w:val="FootnoteText"/>
      </w:pPr>
      <w:r>
        <w:rPr>
          <w:rStyle w:val="FootnoteReference"/>
        </w:rPr>
        <w:footnoteRef/>
      </w:r>
      <w:r>
        <w:t xml:space="preserve"> From spring 2007 to spring 2010, surveys’ answer categories for “most important problem” included “lack of affordable housing” for interviewers to check off. Previously, that answer to the open-ended question would have been categorized under “economy” a practice which was resumed in fall 2010. The running totals in Table 1 combine both answers into the single </w:t>
      </w:r>
    </w:p>
    <w:p w14:paraId="48720684" w14:textId="77777777" w:rsidR="00951DC7" w:rsidRDefault="00951DC7" w:rsidP="00FA42D1">
      <w:pPr>
        <w:pStyle w:val="FootnoteText"/>
      </w:pPr>
      <w:r>
        <w:t xml:space="preserve"> “Economy” category. Similarly, crime includes those saying “crime” and “illegal drugs.”</w:t>
      </w:r>
    </w:p>
  </w:footnote>
  <w:footnote w:id="2">
    <w:p w14:paraId="5970D32A" w14:textId="77777777" w:rsidR="00951DC7" w:rsidRDefault="00951DC7" w:rsidP="000B0B9A">
      <w:pPr>
        <w:pStyle w:val="FootnoteText"/>
      </w:pPr>
      <w:r>
        <w:rPr>
          <w:rStyle w:val="FootnoteReference"/>
        </w:rPr>
        <w:footnoteRef/>
      </w:r>
      <w:r>
        <w:t xml:space="preserve"> See </w:t>
      </w:r>
      <w:hyperlink r:id="rId1" w:history="1">
        <w:r w:rsidRPr="004B4DF6">
          <w:rPr>
            <w:rStyle w:val="Hyperlink"/>
          </w:rPr>
          <w:t>http://www.gallup.com/poll/110821/gallup-daily-us-economic-conditions.aspx</w:t>
        </w:r>
      </w:hyperlink>
      <w:r>
        <w:t xml:space="preserve"> for Gallup’s running totals for this question. This Gallup national percentage was for the period April 1-3 2015. </w:t>
      </w:r>
    </w:p>
  </w:footnote>
  <w:footnote w:id="3">
    <w:p w14:paraId="5861CA99" w14:textId="77777777" w:rsidR="00951DC7" w:rsidRDefault="00951DC7">
      <w:pPr>
        <w:pStyle w:val="FootnoteText"/>
      </w:pPr>
      <w:r>
        <w:rPr>
          <w:rStyle w:val="FootnoteReference"/>
        </w:rPr>
        <w:footnoteRef/>
      </w:r>
      <w:r>
        <w:t xml:space="preserve"> Caution should be used when evaluating such cross-tabulations since the sample sizes for these groups is very small compared to the sample overall. Thus there were only 55 individuals within the 60-65 age group for spring 2015. Margins of error for such small subgroups are much higher.</w:t>
      </w:r>
    </w:p>
  </w:footnote>
  <w:footnote w:id="4">
    <w:p w14:paraId="3AA62F57" w14:textId="77777777" w:rsidR="00951DC7" w:rsidRDefault="00951DC7" w:rsidP="008D0240">
      <w:pPr>
        <w:pStyle w:val="FootnoteText"/>
      </w:pPr>
      <w:r>
        <w:rPr>
          <w:rStyle w:val="FootnoteReference"/>
        </w:rPr>
        <w:footnoteRef/>
      </w:r>
      <w:r>
        <w:t xml:space="preserve"> See </w:t>
      </w:r>
      <w:hyperlink r:id="rId2" w:history="1">
        <w:r w:rsidRPr="00622400">
          <w:rPr>
            <w:rStyle w:val="Hyperlink"/>
          </w:rPr>
          <w:t>http://www.gallup.com/poll/113980/gallup-daily-obama-job-approval.aspx</w:t>
        </w:r>
      </w:hyperlink>
      <w:r>
        <w:t xml:space="preserve"> for Obama job approval findings cited here.  </w:t>
      </w:r>
    </w:p>
  </w:footnote>
  <w:footnote w:id="5">
    <w:p w14:paraId="1472FBB1" w14:textId="77777777" w:rsidR="00951DC7" w:rsidRDefault="00951DC7" w:rsidP="007A442C">
      <w:pPr>
        <w:pStyle w:val="FootnoteText"/>
      </w:pPr>
      <w:r>
        <w:rPr>
          <w:rStyle w:val="FootnoteReference"/>
        </w:rPr>
        <w:footnoteRef/>
      </w:r>
      <w:r>
        <w:t xml:space="preserve"> Again, the reminder that the number of unaffiliated voters is quite small; any estimates for this group are subject to much larger margins of error.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53815"/>
    <w:multiLevelType w:val="hybridMultilevel"/>
    <w:tmpl w:val="996A16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E8954C4"/>
    <w:multiLevelType w:val="hybridMultilevel"/>
    <w:tmpl w:val="B4F0E318"/>
    <w:lvl w:ilvl="0" w:tplc="87F8D5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F0CD5"/>
    <w:multiLevelType w:val="hybridMultilevel"/>
    <w:tmpl w:val="12849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BC48AD"/>
    <w:multiLevelType w:val="hybridMultilevel"/>
    <w:tmpl w:val="E338776C"/>
    <w:lvl w:ilvl="0" w:tplc="AD8EC5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BEF041B"/>
    <w:multiLevelType w:val="hybridMultilevel"/>
    <w:tmpl w:val="C150C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AC5EFF"/>
    <w:multiLevelType w:val="hybridMultilevel"/>
    <w:tmpl w:val="0FB039D6"/>
    <w:lvl w:ilvl="0" w:tplc="70723934">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1420F25"/>
    <w:multiLevelType w:val="hybridMultilevel"/>
    <w:tmpl w:val="81ECB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9976DA"/>
    <w:multiLevelType w:val="hybridMultilevel"/>
    <w:tmpl w:val="79729494"/>
    <w:lvl w:ilvl="0" w:tplc="8E2481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
  </w:num>
  <w:num w:numId="3">
    <w:abstractNumId w:val="3"/>
  </w:num>
  <w:num w:numId="4">
    <w:abstractNumId w:val="7"/>
  </w:num>
  <w:num w:numId="5">
    <w:abstractNumId w:val="6"/>
  </w:num>
  <w:num w:numId="6">
    <w:abstractNumId w:val="4"/>
  </w:num>
  <w:num w:numId="7">
    <w:abstractNumId w:val="2"/>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32"/>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3A4"/>
    <w:rsid w:val="0000164F"/>
    <w:rsid w:val="00006AC8"/>
    <w:rsid w:val="0001057C"/>
    <w:rsid w:val="00011380"/>
    <w:rsid w:val="00016598"/>
    <w:rsid w:val="00016D59"/>
    <w:rsid w:val="00020E90"/>
    <w:rsid w:val="000219CC"/>
    <w:rsid w:val="00022141"/>
    <w:rsid w:val="00026700"/>
    <w:rsid w:val="00026B9F"/>
    <w:rsid w:val="00030ADF"/>
    <w:rsid w:val="0003275B"/>
    <w:rsid w:val="00033549"/>
    <w:rsid w:val="000375DE"/>
    <w:rsid w:val="00040B51"/>
    <w:rsid w:val="000430A3"/>
    <w:rsid w:val="000475D7"/>
    <w:rsid w:val="00047C08"/>
    <w:rsid w:val="00052A67"/>
    <w:rsid w:val="00053250"/>
    <w:rsid w:val="000541FB"/>
    <w:rsid w:val="00056544"/>
    <w:rsid w:val="00060A5F"/>
    <w:rsid w:val="00063B2E"/>
    <w:rsid w:val="00063FC5"/>
    <w:rsid w:val="00065744"/>
    <w:rsid w:val="00066047"/>
    <w:rsid w:val="00067C27"/>
    <w:rsid w:val="00073C5B"/>
    <w:rsid w:val="00076B79"/>
    <w:rsid w:val="00080079"/>
    <w:rsid w:val="00081D99"/>
    <w:rsid w:val="00081E72"/>
    <w:rsid w:val="000832DF"/>
    <w:rsid w:val="00084392"/>
    <w:rsid w:val="00085E39"/>
    <w:rsid w:val="00085E54"/>
    <w:rsid w:val="00091BF1"/>
    <w:rsid w:val="00092AC3"/>
    <w:rsid w:val="000A0AF2"/>
    <w:rsid w:val="000A2396"/>
    <w:rsid w:val="000A4027"/>
    <w:rsid w:val="000A43E3"/>
    <w:rsid w:val="000B0B9A"/>
    <w:rsid w:val="000B421F"/>
    <w:rsid w:val="000C2173"/>
    <w:rsid w:val="000C5D77"/>
    <w:rsid w:val="000C6064"/>
    <w:rsid w:val="000C6B6E"/>
    <w:rsid w:val="000C6B9E"/>
    <w:rsid w:val="000C6BEB"/>
    <w:rsid w:val="000C7816"/>
    <w:rsid w:val="000D1343"/>
    <w:rsid w:val="000D2232"/>
    <w:rsid w:val="000D29AC"/>
    <w:rsid w:val="000D3A19"/>
    <w:rsid w:val="000D6F2C"/>
    <w:rsid w:val="000E1669"/>
    <w:rsid w:val="000E3B6D"/>
    <w:rsid w:val="000E4A83"/>
    <w:rsid w:val="000E4C24"/>
    <w:rsid w:val="000E6984"/>
    <w:rsid w:val="000F0938"/>
    <w:rsid w:val="000F0955"/>
    <w:rsid w:val="000F2D69"/>
    <w:rsid w:val="000F4323"/>
    <w:rsid w:val="000F58C5"/>
    <w:rsid w:val="000F613A"/>
    <w:rsid w:val="000F693B"/>
    <w:rsid w:val="000F6DD5"/>
    <w:rsid w:val="001023C7"/>
    <w:rsid w:val="001041BA"/>
    <w:rsid w:val="001064A3"/>
    <w:rsid w:val="00110C61"/>
    <w:rsid w:val="00111119"/>
    <w:rsid w:val="00120281"/>
    <w:rsid w:val="00120AEE"/>
    <w:rsid w:val="00123B07"/>
    <w:rsid w:val="00123F65"/>
    <w:rsid w:val="001267BA"/>
    <w:rsid w:val="00130B88"/>
    <w:rsid w:val="00133A64"/>
    <w:rsid w:val="00137814"/>
    <w:rsid w:val="00140A16"/>
    <w:rsid w:val="00143050"/>
    <w:rsid w:val="001447A3"/>
    <w:rsid w:val="00144E97"/>
    <w:rsid w:val="00164959"/>
    <w:rsid w:val="00165CB6"/>
    <w:rsid w:val="001676E2"/>
    <w:rsid w:val="001701B6"/>
    <w:rsid w:val="001703BB"/>
    <w:rsid w:val="0017339A"/>
    <w:rsid w:val="00173BF5"/>
    <w:rsid w:val="001767D0"/>
    <w:rsid w:val="001804B9"/>
    <w:rsid w:val="0018287B"/>
    <w:rsid w:val="0018436C"/>
    <w:rsid w:val="00185A95"/>
    <w:rsid w:val="0018681A"/>
    <w:rsid w:val="00190AC2"/>
    <w:rsid w:val="00193E94"/>
    <w:rsid w:val="00195018"/>
    <w:rsid w:val="00195673"/>
    <w:rsid w:val="001A0510"/>
    <w:rsid w:val="001A2A0C"/>
    <w:rsid w:val="001A61B9"/>
    <w:rsid w:val="001A61F1"/>
    <w:rsid w:val="001A6D2E"/>
    <w:rsid w:val="001B183B"/>
    <w:rsid w:val="001B2A57"/>
    <w:rsid w:val="001B6070"/>
    <w:rsid w:val="001B6BC3"/>
    <w:rsid w:val="001C02BD"/>
    <w:rsid w:val="001D085E"/>
    <w:rsid w:val="001D0872"/>
    <w:rsid w:val="001E38AC"/>
    <w:rsid w:val="001E4E5A"/>
    <w:rsid w:val="001E5006"/>
    <w:rsid w:val="001E69D4"/>
    <w:rsid w:val="001E75B0"/>
    <w:rsid w:val="00200232"/>
    <w:rsid w:val="002060F3"/>
    <w:rsid w:val="002062EA"/>
    <w:rsid w:val="0020694F"/>
    <w:rsid w:val="0021202E"/>
    <w:rsid w:val="00216CCF"/>
    <w:rsid w:val="002207B6"/>
    <w:rsid w:val="00220C1B"/>
    <w:rsid w:val="002215CC"/>
    <w:rsid w:val="002244CA"/>
    <w:rsid w:val="002274AA"/>
    <w:rsid w:val="002306BA"/>
    <w:rsid w:val="00236517"/>
    <w:rsid w:val="00241EC7"/>
    <w:rsid w:val="002423B4"/>
    <w:rsid w:val="00243D05"/>
    <w:rsid w:val="0024428F"/>
    <w:rsid w:val="00244555"/>
    <w:rsid w:val="00247BAB"/>
    <w:rsid w:val="002506F1"/>
    <w:rsid w:val="00251599"/>
    <w:rsid w:val="00252609"/>
    <w:rsid w:val="00253F7B"/>
    <w:rsid w:val="00254599"/>
    <w:rsid w:val="0025514C"/>
    <w:rsid w:val="002577ED"/>
    <w:rsid w:val="0026382C"/>
    <w:rsid w:val="00263D50"/>
    <w:rsid w:val="0026655D"/>
    <w:rsid w:val="00273164"/>
    <w:rsid w:val="00276718"/>
    <w:rsid w:val="0027684D"/>
    <w:rsid w:val="002800B6"/>
    <w:rsid w:val="002801A5"/>
    <w:rsid w:val="00282B12"/>
    <w:rsid w:val="00284616"/>
    <w:rsid w:val="002861F4"/>
    <w:rsid w:val="00290ADA"/>
    <w:rsid w:val="00292635"/>
    <w:rsid w:val="002951E6"/>
    <w:rsid w:val="002A0899"/>
    <w:rsid w:val="002A0F07"/>
    <w:rsid w:val="002A6F07"/>
    <w:rsid w:val="002B028B"/>
    <w:rsid w:val="002B0B51"/>
    <w:rsid w:val="002B13E2"/>
    <w:rsid w:val="002B4C0B"/>
    <w:rsid w:val="002B4FF2"/>
    <w:rsid w:val="002C1D79"/>
    <w:rsid w:val="002C2F4E"/>
    <w:rsid w:val="002C6525"/>
    <w:rsid w:val="002C7FC8"/>
    <w:rsid w:val="002D446F"/>
    <w:rsid w:val="002D5D3B"/>
    <w:rsid w:val="002D71C7"/>
    <w:rsid w:val="002D764B"/>
    <w:rsid w:val="002E31CD"/>
    <w:rsid w:val="002E5675"/>
    <w:rsid w:val="002E6B74"/>
    <w:rsid w:val="002F0079"/>
    <w:rsid w:val="002F1893"/>
    <w:rsid w:val="002F6911"/>
    <w:rsid w:val="0030411F"/>
    <w:rsid w:val="00306542"/>
    <w:rsid w:val="0031078F"/>
    <w:rsid w:val="00310F63"/>
    <w:rsid w:val="003156B1"/>
    <w:rsid w:val="00315FBA"/>
    <w:rsid w:val="00317093"/>
    <w:rsid w:val="00317195"/>
    <w:rsid w:val="003212EC"/>
    <w:rsid w:val="00323898"/>
    <w:rsid w:val="00324F5C"/>
    <w:rsid w:val="003309B6"/>
    <w:rsid w:val="00330D9F"/>
    <w:rsid w:val="0033316F"/>
    <w:rsid w:val="00333191"/>
    <w:rsid w:val="00333A96"/>
    <w:rsid w:val="0033531F"/>
    <w:rsid w:val="003359D2"/>
    <w:rsid w:val="003378B5"/>
    <w:rsid w:val="003400A9"/>
    <w:rsid w:val="00342EF8"/>
    <w:rsid w:val="003457A9"/>
    <w:rsid w:val="00347605"/>
    <w:rsid w:val="00347C22"/>
    <w:rsid w:val="00351AA8"/>
    <w:rsid w:val="00352774"/>
    <w:rsid w:val="00354B16"/>
    <w:rsid w:val="00356EE7"/>
    <w:rsid w:val="003576B7"/>
    <w:rsid w:val="003611F9"/>
    <w:rsid w:val="00361B38"/>
    <w:rsid w:val="0036574E"/>
    <w:rsid w:val="00374533"/>
    <w:rsid w:val="00376483"/>
    <w:rsid w:val="003803CA"/>
    <w:rsid w:val="00380D78"/>
    <w:rsid w:val="00383A21"/>
    <w:rsid w:val="00383F56"/>
    <w:rsid w:val="00384BAD"/>
    <w:rsid w:val="003942AF"/>
    <w:rsid w:val="0039555B"/>
    <w:rsid w:val="00395E5E"/>
    <w:rsid w:val="00396CBB"/>
    <w:rsid w:val="003A1784"/>
    <w:rsid w:val="003A22BC"/>
    <w:rsid w:val="003A2B92"/>
    <w:rsid w:val="003A3CB1"/>
    <w:rsid w:val="003A4F45"/>
    <w:rsid w:val="003A61F1"/>
    <w:rsid w:val="003A78F0"/>
    <w:rsid w:val="003B4FDB"/>
    <w:rsid w:val="003C2212"/>
    <w:rsid w:val="003C416C"/>
    <w:rsid w:val="003C5609"/>
    <w:rsid w:val="003C58EA"/>
    <w:rsid w:val="003C6929"/>
    <w:rsid w:val="003D1B08"/>
    <w:rsid w:val="003D6EEE"/>
    <w:rsid w:val="003E1F1F"/>
    <w:rsid w:val="003F0D03"/>
    <w:rsid w:val="003F2DDD"/>
    <w:rsid w:val="003F30D0"/>
    <w:rsid w:val="003F3177"/>
    <w:rsid w:val="003F3594"/>
    <w:rsid w:val="003F4BD9"/>
    <w:rsid w:val="003F58F8"/>
    <w:rsid w:val="003F5A13"/>
    <w:rsid w:val="003F6DB3"/>
    <w:rsid w:val="004039D6"/>
    <w:rsid w:val="00404674"/>
    <w:rsid w:val="004050D5"/>
    <w:rsid w:val="004145D9"/>
    <w:rsid w:val="00420DEF"/>
    <w:rsid w:val="004272DB"/>
    <w:rsid w:val="00430114"/>
    <w:rsid w:val="00431707"/>
    <w:rsid w:val="00431EB6"/>
    <w:rsid w:val="00434149"/>
    <w:rsid w:val="004368A8"/>
    <w:rsid w:val="00441E68"/>
    <w:rsid w:val="00443FBE"/>
    <w:rsid w:val="0044413C"/>
    <w:rsid w:val="0044438C"/>
    <w:rsid w:val="0044532D"/>
    <w:rsid w:val="00445BD1"/>
    <w:rsid w:val="00455168"/>
    <w:rsid w:val="004559C7"/>
    <w:rsid w:val="00456E05"/>
    <w:rsid w:val="004574EE"/>
    <w:rsid w:val="0045766F"/>
    <w:rsid w:val="0045777D"/>
    <w:rsid w:val="00461285"/>
    <w:rsid w:val="004616F3"/>
    <w:rsid w:val="004617F1"/>
    <w:rsid w:val="00461CFF"/>
    <w:rsid w:val="00462CBA"/>
    <w:rsid w:val="00464073"/>
    <w:rsid w:val="00466845"/>
    <w:rsid w:val="00474A23"/>
    <w:rsid w:val="00474E94"/>
    <w:rsid w:val="00475021"/>
    <w:rsid w:val="0047519B"/>
    <w:rsid w:val="00476B49"/>
    <w:rsid w:val="004771F2"/>
    <w:rsid w:val="00477C72"/>
    <w:rsid w:val="00481722"/>
    <w:rsid w:val="00483CD0"/>
    <w:rsid w:val="00484008"/>
    <w:rsid w:val="004875F5"/>
    <w:rsid w:val="0049021C"/>
    <w:rsid w:val="004925F1"/>
    <w:rsid w:val="00495306"/>
    <w:rsid w:val="00496F11"/>
    <w:rsid w:val="004A0CBD"/>
    <w:rsid w:val="004A2F5E"/>
    <w:rsid w:val="004B0A34"/>
    <w:rsid w:val="004B164F"/>
    <w:rsid w:val="004B2484"/>
    <w:rsid w:val="004B2AA1"/>
    <w:rsid w:val="004B3A59"/>
    <w:rsid w:val="004B4B84"/>
    <w:rsid w:val="004C1B86"/>
    <w:rsid w:val="004C3B2F"/>
    <w:rsid w:val="004C5C86"/>
    <w:rsid w:val="004C5C97"/>
    <w:rsid w:val="004C721C"/>
    <w:rsid w:val="004D1C17"/>
    <w:rsid w:val="004D1F78"/>
    <w:rsid w:val="004D2C7F"/>
    <w:rsid w:val="004E0608"/>
    <w:rsid w:val="004E0A2D"/>
    <w:rsid w:val="004E17E8"/>
    <w:rsid w:val="004E20B7"/>
    <w:rsid w:val="004E30FD"/>
    <w:rsid w:val="004E39EC"/>
    <w:rsid w:val="004E4E17"/>
    <w:rsid w:val="004E68C2"/>
    <w:rsid w:val="004E7A04"/>
    <w:rsid w:val="004E7FEC"/>
    <w:rsid w:val="004F1136"/>
    <w:rsid w:val="004F1C77"/>
    <w:rsid w:val="004F30C5"/>
    <w:rsid w:val="004F4D5B"/>
    <w:rsid w:val="004F58E0"/>
    <w:rsid w:val="004F67F0"/>
    <w:rsid w:val="00503CE2"/>
    <w:rsid w:val="005061D1"/>
    <w:rsid w:val="0051200C"/>
    <w:rsid w:val="00513F8F"/>
    <w:rsid w:val="00515B74"/>
    <w:rsid w:val="0051695B"/>
    <w:rsid w:val="005221DE"/>
    <w:rsid w:val="005222BE"/>
    <w:rsid w:val="00522F3B"/>
    <w:rsid w:val="005249DA"/>
    <w:rsid w:val="00527253"/>
    <w:rsid w:val="005300F5"/>
    <w:rsid w:val="005322E9"/>
    <w:rsid w:val="00532809"/>
    <w:rsid w:val="005330C0"/>
    <w:rsid w:val="00537DC0"/>
    <w:rsid w:val="00542474"/>
    <w:rsid w:val="00542A6A"/>
    <w:rsid w:val="00542D28"/>
    <w:rsid w:val="00544BB1"/>
    <w:rsid w:val="005456EB"/>
    <w:rsid w:val="00547070"/>
    <w:rsid w:val="00552B1D"/>
    <w:rsid w:val="00556406"/>
    <w:rsid w:val="0055670D"/>
    <w:rsid w:val="005568E2"/>
    <w:rsid w:val="00557737"/>
    <w:rsid w:val="0055794C"/>
    <w:rsid w:val="00557E3E"/>
    <w:rsid w:val="00562BE1"/>
    <w:rsid w:val="005724F2"/>
    <w:rsid w:val="005727F3"/>
    <w:rsid w:val="00575086"/>
    <w:rsid w:val="00575E4C"/>
    <w:rsid w:val="0058173F"/>
    <w:rsid w:val="00581F85"/>
    <w:rsid w:val="005820AC"/>
    <w:rsid w:val="005824B6"/>
    <w:rsid w:val="00584342"/>
    <w:rsid w:val="00585703"/>
    <w:rsid w:val="00592A52"/>
    <w:rsid w:val="005A4AC7"/>
    <w:rsid w:val="005A5958"/>
    <w:rsid w:val="005A6283"/>
    <w:rsid w:val="005B0689"/>
    <w:rsid w:val="005B1143"/>
    <w:rsid w:val="005B44E7"/>
    <w:rsid w:val="005B71B9"/>
    <w:rsid w:val="005B7394"/>
    <w:rsid w:val="005C0F27"/>
    <w:rsid w:val="005C2851"/>
    <w:rsid w:val="005C3130"/>
    <w:rsid w:val="005C3207"/>
    <w:rsid w:val="005C3819"/>
    <w:rsid w:val="005C50E5"/>
    <w:rsid w:val="005D38B1"/>
    <w:rsid w:val="005D3DC9"/>
    <w:rsid w:val="005E28FD"/>
    <w:rsid w:val="005E5097"/>
    <w:rsid w:val="005E60B3"/>
    <w:rsid w:val="005E6BE0"/>
    <w:rsid w:val="005E740A"/>
    <w:rsid w:val="005F06EA"/>
    <w:rsid w:val="005F2BCF"/>
    <w:rsid w:val="005F344A"/>
    <w:rsid w:val="005F7C25"/>
    <w:rsid w:val="00600212"/>
    <w:rsid w:val="00600AD8"/>
    <w:rsid w:val="00605137"/>
    <w:rsid w:val="00607C3C"/>
    <w:rsid w:val="00612464"/>
    <w:rsid w:val="00615F9C"/>
    <w:rsid w:val="006162D2"/>
    <w:rsid w:val="006242FF"/>
    <w:rsid w:val="006268F1"/>
    <w:rsid w:val="00631C11"/>
    <w:rsid w:val="006322E0"/>
    <w:rsid w:val="006353AE"/>
    <w:rsid w:val="00637178"/>
    <w:rsid w:val="00641392"/>
    <w:rsid w:val="0064314E"/>
    <w:rsid w:val="0064409B"/>
    <w:rsid w:val="006456D3"/>
    <w:rsid w:val="006456F7"/>
    <w:rsid w:val="0064732A"/>
    <w:rsid w:val="00652106"/>
    <w:rsid w:val="00653116"/>
    <w:rsid w:val="00654FA5"/>
    <w:rsid w:val="006561C1"/>
    <w:rsid w:val="0065665A"/>
    <w:rsid w:val="00656A15"/>
    <w:rsid w:val="00656EE5"/>
    <w:rsid w:val="0066032D"/>
    <w:rsid w:val="00661967"/>
    <w:rsid w:val="00670C37"/>
    <w:rsid w:val="0067344E"/>
    <w:rsid w:val="00673A89"/>
    <w:rsid w:val="00673B86"/>
    <w:rsid w:val="00676F8E"/>
    <w:rsid w:val="0067773B"/>
    <w:rsid w:val="00680CF2"/>
    <w:rsid w:val="0068270C"/>
    <w:rsid w:val="0068312C"/>
    <w:rsid w:val="006834E6"/>
    <w:rsid w:val="00683F54"/>
    <w:rsid w:val="00685054"/>
    <w:rsid w:val="006873E3"/>
    <w:rsid w:val="006877CC"/>
    <w:rsid w:val="00695A06"/>
    <w:rsid w:val="00695CFC"/>
    <w:rsid w:val="00696E2D"/>
    <w:rsid w:val="00697600"/>
    <w:rsid w:val="006976E7"/>
    <w:rsid w:val="006A27EA"/>
    <w:rsid w:val="006A393D"/>
    <w:rsid w:val="006A5030"/>
    <w:rsid w:val="006A70D0"/>
    <w:rsid w:val="006A724E"/>
    <w:rsid w:val="006B12A7"/>
    <w:rsid w:val="006B1EDD"/>
    <w:rsid w:val="006B3AFA"/>
    <w:rsid w:val="006B4CA5"/>
    <w:rsid w:val="006B5D2D"/>
    <w:rsid w:val="006C5905"/>
    <w:rsid w:val="006D12FB"/>
    <w:rsid w:val="006D428A"/>
    <w:rsid w:val="006D577F"/>
    <w:rsid w:val="006D5B27"/>
    <w:rsid w:val="006E3CAC"/>
    <w:rsid w:val="006E52CB"/>
    <w:rsid w:val="006E6D81"/>
    <w:rsid w:val="006F0870"/>
    <w:rsid w:val="006F332D"/>
    <w:rsid w:val="006F3C9D"/>
    <w:rsid w:val="006F4A41"/>
    <w:rsid w:val="006F554D"/>
    <w:rsid w:val="006F6B7D"/>
    <w:rsid w:val="006F70E0"/>
    <w:rsid w:val="00703F70"/>
    <w:rsid w:val="00705E16"/>
    <w:rsid w:val="007130E7"/>
    <w:rsid w:val="0071490D"/>
    <w:rsid w:val="00714D06"/>
    <w:rsid w:val="007156B3"/>
    <w:rsid w:val="00720006"/>
    <w:rsid w:val="00723BF7"/>
    <w:rsid w:val="00727A0D"/>
    <w:rsid w:val="00727DA3"/>
    <w:rsid w:val="007303F4"/>
    <w:rsid w:val="0073134C"/>
    <w:rsid w:val="0073224C"/>
    <w:rsid w:val="00732835"/>
    <w:rsid w:val="0073386C"/>
    <w:rsid w:val="007343BE"/>
    <w:rsid w:val="00734FED"/>
    <w:rsid w:val="00743285"/>
    <w:rsid w:val="0074460E"/>
    <w:rsid w:val="007460B8"/>
    <w:rsid w:val="00747DC0"/>
    <w:rsid w:val="007512B5"/>
    <w:rsid w:val="0075146C"/>
    <w:rsid w:val="00751D4D"/>
    <w:rsid w:val="0075545A"/>
    <w:rsid w:val="0075612B"/>
    <w:rsid w:val="00762EC0"/>
    <w:rsid w:val="0076404C"/>
    <w:rsid w:val="007659F5"/>
    <w:rsid w:val="0077010B"/>
    <w:rsid w:val="007702AA"/>
    <w:rsid w:val="00772D8B"/>
    <w:rsid w:val="0077739B"/>
    <w:rsid w:val="00783AA7"/>
    <w:rsid w:val="00784BC3"/>
    <w:rsid w:val="007855E2"/>
    <w:rsid w:val="007862B2"/>
    <w:rsid w:val="00787BCC"/>
    <w:rsid w:val="0079172F"/>
    <w:rsid w:val="007925D4"/>
    <w:rsid w:val="00792C3B"/>
    <w:rsid w:val="00793B9C"/>
    <w:rsid w:val="007948CF"/>
    <w:rsid w:val="00796598"/>
    <w:rsid w:val="00796671"/>
    <w:rsid w:val="007A0DA0"/>
    <w:rsid w:val="007A13DF"/>
    <w:rsid w:val="007A19DA"/>
    <w:rsid w:val="007A2155"/>
    <w:rsid w:val="007A2395"/>
    <w:rsid w:val="007A2ABC"/>
    <w:rsid w:val="007A39A2"/>
    <w:rsid w:val="007A442C"/>
    <w:rsid w:val="007A548B"/>
    <w:rsid w:val="007A7318"/>
    <w:rsid w:val="007A760B"/>
    <w:rsid w:val="007B2DCD"/>
    <w:rsid w:val="007C1818"/>
    <w:rsid w:val="007C195C"/>
    <w:rsid w:val="007C3C20"/>
    <w:rsid w:val="007C5B3F"/>
    <w:rsid w:val="007C6345"/>
    <w:rsid w:val="007C7EE7"/>
    <w:rsid w:val="007D0B47"/>
    <w:rsid w:val="007D1A1D"/>
    <w:rsid w:val="007D79B5"/>
    <w:rsid w:val="007E2A5A"/>
    <w:rsid w:val="007E3F4D"/>
    <w:rsid w:val="007E4DDE"/>
    <w:rsid w:val="007E4E96"/>
    <w:rsid w:val="007E7029"/>
    <w:rsid w:val="007F0D8A"/>
    <w:rsid w:val="007F3E58"/>
    <w:rsid w:val="007F506B"/>
    <w:rsid w:val="007F6148"/>
    <w:rsid w:val="007F69E4"/>
    <w:rsid w:val="00803799"/>
    <w:rsid w:val="008057B4"/>
    <w:rsid w:val="00805BEF"/>
    <w:rsid w:val="00806EB4"/>
    <w:rsid w:val="00810219"/>
    <w:rsid w:val="008139EA"/>
    <w:rsid w:val="00813A39"/>
    <w:rsid w:val="00821CCA"/>
    <w:rsid w:val="008228A9"/>
    <w:rsid w:val="008228E5"/>
    <w:rsid w:val="008368BD"/>
    <w:rsid w:val="00840756"/>
    <w:rsid w:val="008437CC"/>
    <w:rsid w:val="00850901"/>
    <w:rsid w:val="00851BD3"/>
    <w:rsid w:val="008536E9"/>
    <w:rsid w:val="0085557F"/>
    <w:rsid w:val="008570E3"/>
    <w:rsid w:val="00862A71"/>
    <w:rsid w:val="00862F54"/>
    <w:rsid w:val="00863AA8"/>
    <w:rsid w:val="0086479A"/>
    <w:rsid w:val="008666EE"/>
    <w:rsid w:val="008701D0"/>
    <w:rsid w:val="0087035B"/>
    <w:rsid w:val="00870AE3"/>
    <w:rsid w:val="0087308F"/>
    <w:rsid w:val="00875F30"/>
    <w:rsid w:val="00876167"/>
    <w:rsid w:val="00877363"/>
    <w:rsid w:val="00880675"/>
    <w:rsid w:val="0088145B"/>
    <w:rsid w:val="00881A27"/>
    <w:rsid w:val="00882C0C"/>
    <w:rsid w:val="0088344A"/>
    <w:rsid w:val="008861C5"/>
    <w:rsid w:val="0088649B"/>
    <w:rsid w:val="00886710"/>
    <w:rsid w:val="00897BEF"/>
    <w:rsid w:val="008A2314"/>
    <w:rsid w:val="008A605E"/>
    <w:rsid w:val="008A685C"/>
    <w:rsid w:val="008B33D2"/>
    <w:rsid w:val="008B4538"/>
    <w:rsid w:val="008C14E4"/>
    <w:rsid w:val="008C3627"/>
    <w:rsid w:val="008C7850"/>
    <w:rsid w:val="008D0240"/>
    <w:rsid w:val="008D3426"/>
    <w:rsid w:val="008D554B"/>
    <w:rsid w:val="008D5902"/>
    <w:rsid w:val="008D5AD0"/>
    <w:rsid w:val="008D6596"/>
    <w:rsid w:val="008D7AF5"/>
    <w:rsid w:val="008D7F08"/>
    <w:rsid w:val="008E1365"/>
    <w:rsid w:val="008E30D9"/>
    <w:rsid w:val="008E3EA4"/>
    <w:rsid w:val="008E4466"/>
    <w:rsid w:val="008E73DC"/>
    <w:rsid w:val="008E79F6"/>
    <w:rsid w:val="008F5C4F"/>
    <w:rsid w:val="00901AED"/>
    <w:rsid w:val="00902C02"/>
    <w:rsid w:val="00910481"/>
    <w:rsid w:val="00911BAC"/>
    <w:rsid w:val="009127CA"/>
    <w:rsid w:val="00914235"/>
    <w:rsid w:val="009175ED"/>
    <w:rsid w:val="00920979"/>
    <w:rsid w:val="009221EF"/>
    <w:rsid w:val="0092276F"/>
    <w:rsid w:val="0092458D"/>
    <w:rsid w:val="00926FB2"/>
    <w:rsid w:val="009305B5"/>
    <w:rsid w:val="00933658"/>
    <w:rsid w:val="00935A0E"/>
    <w:rsid w:val="0093699E"/>
    <w:rsid w:val="00942BE2"/>
    <w:rsid w:val="00943416"/>
    <w:rsid w:val="00946C78"/>
    <w:rsid w:val="00947DDF"/>
    <w:rsid w:val="00951DC7"/>
    <w:rsid w:val="0095289B"/>
    <w:rsid w:val="0096152A"/>
    <w:rsid w:val="0096160A"/>
    <w:rsid w:val="0096638F"/>
    <w:rsid w:val="00971A0C"/>
    <w:rsid w:val="00973D7B"/>
    <w:rsid w:val="00984864"/>
    <w:rsid w:val="00985A64"/>
    <w:rsid w:val="00990021"/>
    <w:rsid w:val="00992726"/>
    <w:rsid w:val="00995D2D"/>
    <w:rsid w:val="009A0F70"/>
    <w:rsid w:val="009A1A08"/>
    <w:rsid w:val="009A4117"/>
    <w:rsid w:val="009A69F8"/>
    <w:rsid w:val="009A775C"/>
    <w:rsid w:val="009B424A"/>
    <w:rsid w:val="009B4F74"/>
    <w:rsid w:val="009B6AD3"/>
    <w:rsid w:val="009C06A6"/>
    <w:rsid w:val="009C2BD3"/>
    <w:rsid w:val="009C5491"/>
    <w:rsid w:val="009C7357"/>
    <w:rsid w:val="009D062E"/>
    <w:rsid w:val="009D2D12"/>
    <w:rsid w:val="009D3DC6"/>
    <w:rsid w:val="009D45F1"/>
    <w:rsid w:val="009D56C8"/>
    <w:rsid w:val="009D576F"/>
    <w:rsid w:val="009D7871"/>
    <w:rsid w:val="009E2432"/>
    <w:rsid w:val="009E4DEC"/>
    <w:rsid w:val="009E5851"/>
    <w:rsid w:val="009E7ADA"/>
    <w:rsid w:val="00A010D7"/>
    <w:rsid w:val="00A0509F"/>
    <w:rsid w:val="00A14DCF"/>
    <w:rsid w:val="00A25426"/>
    <w:rsid w:val="00A25F2A"/>
    <w:rsid w:val="00A271FA"/>
    <w:rsid w:val="00A30B33"/>
    <w:rsid w:val="00A33BEB"/>
    <w:rsid w:val="00A3488A"/>
    <w:rsid w:val="00A35496"/>
    <w:rsid w:val="00A35744"/>
    <w:rsid w:val="00A37D00"/>
    <w:rsid w:val="00A37E09"/>
    <w:rsid w:val="00A4218B"/>
    <w:rsid w:val="00A4474B"/>
    <w:rsid w:val="00A454A6"/>
    <w:rsid w:val="00A46E72"/>
    <w:rsid w:val="00A473B7"/>
    <w:rsid w:val="00A47ABA"/>
    <w:rsid w:val="00A56061"/>
    <w:rsid w:val="00A60666"/>
    <w:rsid w:val="00A60C54"/>
    <w:rsid w:val="00A610D8"/>
    <w:rsid w:val="00A61C49"/>
    <w:rsid w:val="00A6738E"/>
    <w:rsid w:val="00A70E76"/>
    <w:rsid w:val="00A748D2"/>
    <w:rsid w:val="00A75C20"/>
    <w:rsid w:val="00A76360"/>
    <w:rsid w:val="00A76A4C"/>
    <w:rsid w:val="00A80A0E"/>
    <w:rsid w:val="00A813E1"/>
    <w:rsid w:val="00A82871"/>
    <w:rsid w:val="00A87320"/>
    <w:rsid w:val="00A875D4"/>
    <w:rsid w:val="00A903D7"/>
    <w:rsid w:val="00A9297C"/>
    <w:rsid w:val="00A937CF"/>
    <w:rsid w:val="00A96AD4"/>
    <w:rsid w:val="00A97C8E"/>
    <w:rsid w:val="00AA2C6D"/>
    <w:rsid w:val="00AA2FE5"/>
    <w:rsid w:val="00AA3F88"/>
    <w:rsid w:val="00AA4609"/>
    <w:rsid w:val="00AA7EA8"/>
    <w:rsid w:val="00AB4C4B"/>
    <w:rsid w:val="00AB5439"/>
    <w:rsid w:val="00AB555E"/>
    <w:rsid w:val="00AB567D"/>
    <w:rsid w:val="00AC1307"/>
    <w:rsid w:val="00AC2402"/>
    <w:rsid w:val="00AC273B"/>
    <w:rsid w:val="00AD29B7"/>
    <w:rsid w:val="00AD2C5F"/>
    <w:rsid w:val="00AD43ED"/>
    <w:rsid w:val="00AD549C"/>
    <w:rsid w:val="00AD7E94"/>
    <w:rsid w:val="00AE1206"/>
    <w:rsid w:val="00AE1D4C"/>
    <w:rsid w:val="00AE3A25"/>
    <w:rsid w:val="00AE444A"/>
    <w:rsid w:val="00AE5923"/>
    <w:rsid w:val="00AF154C"/>
    <w:rsid w:val="00AF4F4D"/>
    <w:rsid w:val="00AF6CAA"/>
    <w:rsid w:val="00B01FB7"/>
    <w:rsid w:val="00B03072"/>
    <w:rsid w:val="00B03173"/>
    <w:rsid w:val="00B03CAD"/>
    <w:rsid w:val="00B050BF"/>
    <w:rsid w:val="00B05FB2"/>
    <w:rsid w:val="00B14645"/>
    <w:rsid w:val="00B1590F"/>
    <w:rsid w:val="00B2161D"/>
    <w:rsid w:val="00B246FF"/>
    <w:rsid w:val="00B26860"/>
    <w:rsid w:val="00B30422"/>
    <w:rsid w:val="00B37838"/>
    <w:rsid w:val="00B4002B"/>
    <w:rsid w:val="00B44A61"/>
    <w:rsid w:val="00B4524D"/>
    <w:rsid w:val="00B47D69"/>
    <w:rsid w:val="00B5220D"/>
    <w:rsid w:val="00B531A1"/>
    <w:rsid w:val="00B53AAE"/>
    <w:rsid w:val="00B53D7E"/>
    <w:rsid w:val="00B606F2"/>
    <w:rsid w:val="00B6246B"/>
    <w:rsid w:val="00B6427F"/>
    <w:rsid w:val="00B664E2"/>
    <w:rsid w:val="00B70E8E"/>
    <w:rsid w:val="00B83066"/>
    <w:rsid w:val="00B876F4"/>
    <w:rsid w:val="00B9070B"/>
    <w:rsid w:val="00B93BDD"/>
    <w:rsid w:val="00B96558"/>
    <w:rsid w:val="00BA1CF6"/>
    <w:rsid w:val="00BA1F89"/>
    <w:rsid w:val="00BA4911"/>
    <w:rsid w:val="00BB08B0"/>
    <w:rsid w:val="00BB17DC"/>
    <w:rsid w:val="00BB24D4"/>
    <w:rsid w:val="00BB2CB5"/>
    <w:rsid w:val="00BB355B"/>
    <w:rsid w:val="00BB652A"/>
    <w:rsid w:val="00BC00B3"/>
    <w:rsid w:val="00BC372A"/>
    <w:rsid w:val="00BC438E"/>
    <w:rsid w:val="00BC5840"/>
    <w:rsid w:val="00BC7CF4"/>
    <w:rsid w:val="00BD24AD"/>
    <w:rsid w:val="00BD33FB"/>
    <w:rsid w:val="00BD3A14"/>
    <w:rsid w:val="00BD3EF7"/>
    <w:rsid w:val="00BD420D"/>
    <w:rsid w:val="00BD460A"/>
    <w:rsid w:val="00BD4DC0"/>
    <w:rsid w:val="00BD5D57"/>
    <w:rsid w:val="00BD60A6"/>
    <w:rsid w:val="00BE3126"/>
    <w:rsid w:val="00BE6AF9"/>
    <w:rsid w:val="00BE7657"/>
    <w:rsid w:val="00BF3B65"/>
    <w:rsid w:val="00BF404A"/>
    <w:rsid w:val="00BF40A9"/>
    <w:rsid w:val="00C029A2"/>
    <w:rsid w:val="00C058B1"/>
    <w:rsid w:val="00C07991"/>
    <w:rsid w:val="00C12326"/>
    <w:rsid w:val="00C17D9C"/>
    <w:rsid w:val="00C2597B"/>
    <w:rsid w:val="00C27463"/>
    <w:rsid w:val="00C27B58"/>
    <w:rsid w:val="00C348D3"/>
    <w:rsid w:val="00C35681"/>
    <w:rsid w:val="00C378F9"/>
    <w:rsid w:val="00C37F17"/>
    <w:rsid w:val="00C4340B"/>
    <w:rsid w:val="00C445E8"/>
    <w:rsid w:val="00C4638E"/>
    <w:rsid w:val="00C47B14"/>
    <w:rsid w:val="00C52539"/>
    <w:rsid w:val="00C53998"/>
    <w:rsid w:val="00C62787"/>
    <w:rsid w:val="00C63095"/>
    <w:rsid w:val="00C6474D"/>
    <w:rsid w:val="00C66F16"/>
    <w:rsid w:val="00C670BD"/>
    <w:rsid w:val="00C67599"/>
    <w:rsid w:val="00C70082"/>
    <w:rsid w:val="00C734EE"/>
    <w:rsid w:val="00C74106"/>
    <w:rsid w:val="00C75043"/>
    <w:rsid w:val="00C76AB0"/>
    <w:rsid w:val="00C77510"/>
    <w:rsid w:val="00C8322C"/>
    <w:rsid w:val="00C85E3B"/>
    <w:rsid w:val="00C866B5"/>
    <w:rsid w:val="00C9077D"/>
    <w:rsid w:val="00C90C51"/>
    <w:rsid w:val="00C9426C"/>
    <w:rsid w:val="00C943EE"/>
    <w:rsid w:val="00C9554B"/>
    <w:rsid w:val="00C967D7"/>
    <w:rsid w:val="00C97E9E"/>
    <w:rsid w:val="00CA3975"/>
    <w:rsid w:val="00CA5575"/>
    <w:rsid w:val="00CA5910"/>
    <w:rsid w:val="00CA6D5A"/>
    <w:rsid w:val="00CB0D4A"/>
    <w:rsid w:val="00CB4091"/>
    <w:rsid w:val="00CB4C26"/>
    <w:rsid w:val="00CC4010"/>
    <w:rsid w:val="00CC5D90"/>
    <w:rsid w:val="00CC74AE"/>
    <w:rsid w:val="00CD1423"/>
    <w:rsid w:val="00CD6C30"/>
    <w:rsid w:val="00CD7BB2"/>
    <w:rsid w:val="00CE055E"/>
    <w:rsid w:val="00CE159B"/>
    <w:rsid w:val="00CE6CCB"/>
    <w:rsid w:val="00CF02A6"/>
    <w:rsid w:val="00CF0A2F"/>
    <w:rsid w:val="00CF23B8"/>
    <w:rsid w:val="00CF2D98"/>
    <w:rsid w:val="00CF4402"/>
    <w:rsid w:val="00CF621A"/>
    <w:rsid w:val="00CF693F"/>
    <w:rsid w:val="00D10B76"/>
    <w:rsid w:val="00D24C89"/>
    <w:rsid w:val="00D30D92"/>
    <w:rsid w:val="00D32036"/>
    <w:rsid w:val="00D33EA9"/>
    <w:rsid w:val="00D34A31"/>
    <w:rsid w:val="00D43EB6"/>
    <w:rsid w:val="00D444EB"/>
    <w:rsid w:val="00D4681C"/>
    <w:rsid w:val="00D471A0"/>
    <w:rsid w:val="00D51859"/>
    <w:rsid w:val="00D5307A"/>
    <w:rsid w:val="00D54D0C"/>
    <w:rsid w:val="00D63C43"/>
    <w:rsid w:val="00D6516E"/>
    <w:rsid w:val="00D67A51"/>
    <w:rsid w:val="00D7153D"/>
    <w:rsid w:val="00D718FE"/>
    <w:rsid w:val="00D71E89"/>
    <w:rsid w:val="00D72952"/>
    <w:rsid w:val="00D72AF7"/>
    <w:rsid w:val="00D730E5"/>
    <w:rsid w:val="00D75421"/>
    <w:rsid w:val="00D81F60"/>
    <w:rsid w:val="00D82B7A"/>
    <w:rsid w:val="00D86099"/>
    <w:rsid w:val="00D8642E"/>
    <w:rsid w:val="00D918F8"/>
    <w:rsid w:val="00D91B2C"/>
    <w:rsid w:val="00D94C9E"/>
    <w:rsid w:val="00D97ECF"/>
    <w:rsid w:val="00DA13DC"/>
    <w:rsid w:val="00DA186C"/>
    <w:rsid w:val="00DA1D21"/>
    <w:rsid w:val="00DA470D"/>
    <w:rsid w:val="00DB1245"/>
    <w:rsid w:val="00DB23D9"/>
    <w:rsid w:val="00DB2A67"/>
    <w:rsid w:val="00DB33A4"/>
    <w:rsid w:val="00DB3BD8"/>
    <w:rsid w:val="00DB3C4A"/>
    <w:rsid w:val="00DB45AD"/>
    <w:rsid w:val="00DB49CF"/>
    <w:rsid w:val="00DB71BB"/>
    <w:rsid w:val="00DB7C07"/>
    <w:rsid w:val="00DC074D"/>
    <w:rsid w:val="00DC36A9"/>
    <w:rsid w:val="00DC467F"/>
    <w:rsid w:val="00DC75D3"/>
    <w:rsid w:val="00DC7BB5"/>
    <w:rsid w:val="00DE0F36"/>
    <w:rsid w:val="00DE5411"/>
    <w:rsid w:val="00DE6F3C"/>
    <w:rsid w:val="00DF48FA"/>
    <w:rsid w:val="00DF4DE6"/>
    <w:rsid w:val="00DF7D36"/>
    <w:rsid w:val="00E00ED0"/>
    <w:rsid w:val="00E0204E"/>
    <w:rsid w:val="00E02ACA"/>
    <w:rsid w:val="00E15C63"/>
    <w:rsid w:val="00E16B53"/>
    <w:rsid w:val="00E20359"/>
    <w:rsid w:val="00E218E0"/>
    <w:rsid w:val="00E24E0D"/>
    <w:rsid w:val="00E317B9"/>
    <w:rsid w:val="00E31AC2"/>
    <w:rsid w:val="00E31CAA"/>
    <w:rsid w:val="00E409FF"/>
    <w:rsid w:val="00E40A01"/>
    <w:rsid w:val="00E434A3"/>
    <w:rsid w:val="00E4466D"/>
    <w:rsid w:val="00E46D20"/>
    <w:rsid w:val="00E55363"/>
    <w:rsid w:val="00E55442"/>
    <w:rsid w:val="00E627B5"/>
    <w:rsid w:val="00E63DFE"/>
    <w:rsid w:val="00E64F60"/>
    <w:rsid w:val="00E65831"/>
    <w:rsid w:val="00E65A11"/>
    <w:rsid w:val="00E7248B"/>
    <w:rsid w:val="00E726F0"/>
    <w:rsid w:val="00E73BD2"/>
    <w:rsid w:val="00E8435B"/>
    <w:rsid w:val="00E85AA5"/>
    <w:rsid w:val="00E86B74"/>
    <w:rsid w:val="00E91E99"/>
    <w:rsid w:val="00E95EC3"/>
    <w:rsid w:val="00E96819"/>
    <w:rsid w:val="00E979C7"/>
    <w:rsid w:val="00EA1C9F"/>
    <w:rsid w:val="00EA7430"/>
    <w:rsid w:val="00EA7FB1"/>
    <w:rsid w:val="00EB0C23"/>
    <w:rsid w:val="00EB1038"/>
    <w:rsid w:val="00EB2408"/>
    <w:rsid w:val="00EB2EE4"/>
    <w:rsid w:val="00EB3336"/>
    <w:rsid w:val="00EB5F4F"/>
    <w:rsid w:val="00EB5F99"/>
    <w:rsid w:val="00EC4473"/>
    <w:rsid w:val="00EC4EE3"/>
    <w:rsid w:val="00EC7DF1"/>
    <w:rsid w:val="00ED3F08"/>
    <w:rsid w:val="00ED4D33"/>
    <w:rsid w:val="00ED5748"/>
    <w:rsid w:val="00ED70E6"/>
    <w:rsid w:val="00EE075B"/>
    <w:rsid w:val="00EE1E5D"/>
    <w:rsid w:val="00EE2A2C"/>
    <w:rsid w:val="00EE5AED"/>
    <w:rsid w:val="00EE7CAA"/>
    <w:rsid w:val="00EF1AA4"/>
    <w:rsid w:val="00EF2CCA"/>
    <w:rsid w:val="00F00A4E"/>
    <w:rsid w:val="00F0301A"/>
    <w:rsid w:val="00F131F4"/>
    <w:rsid w:val="00F17582"/>
    <w:rsid w:val="00F17B3D"/>
    <w:rsid w:val="00F21710"/>
    <w:rsid w:val="00F27984"/>
    <w:rsid w:val="00F34844"/>
    <w:rsid w:val="00F3600B"/>
    <w:rsid w:val="00F425E9"/>
    <w:rsid w:val="00F47EEF"/>
    <w:rsid w:val="00F637DC"/>
    <w:rsid w:val="00F67E85"/>
    <w:rsid w:val="00F72D50"/>
    <w:rsid w:val="00F730A6"/>
    <w:rsid w:val="00F74FA1"/>
    <w:rsid w:val="00F7717B"/>
    <w:rsid w:val="00F80DA1"/>
    <w:rsid w:val="00F81302"/>
    <w:rsid w:val="00F8212A"/>
    <w:rsid w:val="00F864BA"/>
    <w:rsid w:val="00F91726"/>
    <w:rsid w:val="00F957EF"/>
    <w:rsid w:val="00F95B5C"/>
    <w:rsid w:val="00F95D6C"/>
    <w:rsid w:val="00F9643D"/>
    <w:rsid w:val="00FA1EF8"/>
    <w:rsid w:val="00FA3938"/>
    <w:rsid w:val="00FA42D1"/>
    <w:rsid w:val="00FA7948"/>
    <w:rsid w:val="00FB6667"/>
    <w:rsid w:val="00FB7460"/>
    <w:rsid w:val="00FC031E"/>
    <w:rsid w:val="00FC088F"/>
    <w:rsid w:val="00FC2444"/>
    <w:rsid w:val="00FC4C91"/>
    <w:rsid w:val="00FC53F2"/>
    <w:rsid w:val="00FC7606"/>
    <w:rsid w:val="00FD1D0D"/>
    <w:rsid w:val="00FD3C99"/>
    <w:rsid w:val="00FD46A5"/>
    <w:rsid w:val="00FD5D6F"/>
    <w:rsid w:val="00FE0C23"/>
    <w:rsid w:val="00FE12F6"/>
    <w:rsid w:val="00FE14CE"/>
    <w:rsid w:val="00FE3034"/>
    <w:rsid w:val="00FE40E5"/>
    <w:rsid w:val="00FF1755"/>
    <w:rsid w:val="00FF2253"/>
    <w:rsid w:val="00FF4C6E"/>
    <w:rsid w:val="00FF6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3F1041"/>
  <w15:docId w15:val="{E975888C-6F84-43FF-A3B3-48D1A2703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C4A"/>
    <w:pPr>
      <w:jc w:val="left"/>
    </w:pPr>
    <w:rPr>
      <w:sz w:val="24"/>
    </w:rPr>
  </w:style>
  <w:style w:type="paragraph" w:styleId="Heading1">
    <w:name w:val="heading 1"/>
    <w:basedOn w:val="Normal"/>
    <w:link w:val="Heading1Char"/>
    <w:qFormat/>
    <w:rsid w:val="009A1A08"/>
    <w:pPr>
      <w:spacing w:before="100" w:beforeAutospacing="1" w:after="100" w:afterAutospacing="1"/>
      <w:outlineLvl w:val="0"/>
    </w:pPr>
    <w:rPr>
      <w:b/>
      <w:kern w:val="36"/>
      <w:sz w:val="48"/>
    </w:rPr>
  </w:style>
  <w:style w:type="paragraph" w:styleId="Heading2">
    <w:name w:val="heading 2"/>
    <w:basedOn w:val="Normal"/>
    <w:qFormat/>
    <w:rsid w:val="009A1A08"/>
    <w:pPr>
      <w:spacing w:before="100" w:beforeAutospacing="1" w:after="100" w:afterAutospacing="1"/>
      <w:outlineLvl w:val="1"/>
    </w:pPr>
    <w:rPr>
      <w:b/>
      <w:sz w:val="36"/>
    </w:rPr>
  </w:style>
  <w:style w:type="paragraph" w:styleId="Heading3">
    <w:name w:val="heading 3"/>
    <w:basedOn w:val="Normal"/>
    <w:qFormat/>
    <w:rsid w:val="009A1A08"/>
    <w:pPr>
      <w:spacing w:before="100" w:beforeAutospacing="1" w:after="100" w:afterAutospacing="1"/>
      <w:outlineLvl w:val="2"/>
    </w:pPr>
    <w:rPr>
      <w:b/>
      <w:sz w:val="27"/>
    </w:rPr>
  </w:style>
  <w:style w:type="paragraph" w:styleId="Heading4">
    <w:name w:val="heading 4"/>
    <w:basedOn w:val="Normal"/>
    <w:qFormat/>
    <w:rsid w:val="009A1A08"/>
    <w:pPr>
      <w:jc w:val="center"/>
      <w:outlineLvl w:val="3"/>
    </w:pPr>
    <w:rPr>
      <w:b/>
    </w:rPr>
  </w:style>
  <w:style w:type="paragraph" w:styleId="Heading5">
    <w:name w:val="heading 5"/>
    <w:basedOn w:val="Normal"/>
    <w:next w:val="Normal"/>
    <w:qFormat/>
    <w:rsid w:val="009A1A08"/>
    <w:pPr>
      <w:keepNext/>
      <w:ind w:firstLine="720"/>
      <w:jc w:val="center"/>
      <w:outlineLvl w:val="4"/>
    </w:pPr>
    <w:rPr>
      <w:b/>
    </w:rPr>
  </w:style>
  <w:style w:type="paragraph" w:styleId="Heading6">
    <w:name w:val="heading 6"/>
    <w:basedOn w:val="Normal"/>
    <w:next w:val="Normal"/>
    <w:link w:val="Heading6Char"/>
    <w:uiPriority w:val="9"/>
    <w:qFormat/>
    <w:rsid w:val="009A1A08"/>
    <w:pPr>
      <w:keepNext/>
      <w:jc w:val="center"/>
      <w:outlineLvl w:val="5"/>
    </w:pPr>
    <w:rPr>
      <w:b/>
    </w:rPr>
  </w:style>
  <w:style w:type="paragraph" w:styleId="Heading7">
    <w:name w:val="heading 7"/>
    <w:basedOn w:val="Normal"/>
    <w:next w:val="Normal"/>
    <w:autoRedefine/>
    <w:qFormat/>
    <w:rsid w:val="0079172F"/>
    <w:pPr>
      <w:spacing w:before="240" w:after="60"/>
      <w:outlineLvl w:val="6"/>
    </w:pPr>
    <w:rPr>
      <w:b/>
      <w:szCs w:val="24"/>
    </w:rPr>
  </w:style>
  <w:style w:type="paragraph" w:styleId="Heading8">
    <w:name w:val="heading 8"/>
    <w:basedOn w:val="Normal"/>
    <w:next w:val="Normal"/>
    <w:link w:val="Heading8Char"/>
    <w:qFormat/>
    <w:rsid w:val="00C76AB0"/>
    <w:pPr>
      <w:keepNext/>
      <w:outlineLvl w:val="7"/>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1">
    <w:name w:val="Heading 3 Char1"/>
    <w:rsid w:val="009A1A08"/>
    <w:rPr>
      <w:b/>
      <w:sz w:val="27"/>
      <w:lang w:val="en-US" w:eastAsia="en-US" w:bidi="ar-SA"/>
    </w:rPr>
  </w:style>
  <w:style w:type="character" w:customStyle="1" w:styleId="Heading4Char">
    <w:name w:val="Heading 4 Char"/>
    <w:rsid w:val="009A1A08"/>
    <w:rPr>
      <w:b/>
      <w:sz w:val="24"/>
      <w:lang w:val="en-US" w:eastAsia="en-US" w:bidi="ar-SA"/>
    </w:rPr>
  </w:style>
  <w:style w:type="paragraph" w:styleId="Title">
    <w:name w:val="Title"/>
    <w:basedOn w:val="Normal"/>
    <w:qFormat/>
    <w:rsid w:val="009A1A08"/>
    <w:pPr>
      <w:spacing w:before="100" w:beforeAutospacing="1" w:after="100" w:afterAutospacing="1" w:line="340" w:lineRule="exact"/>
      <w:jc w:val="center"/>
    </w:pPr>
    <w:rPr>
      <w:sz w:val="40"/>
    </w:rPr>
  </w:style>
  <w:style w:type="character" w:styleId="FootnoteReference">
    <w:name w:val="footnote reference"/>
    <w:semiHidden/>
    <w:rsid w:val="009A1A08"/>
    <w:rPr>
      <w:vertAlign w:val="superscript"/>
    </w:rPr>
  </w:style>
  <w:style w:type="paragraph" w:customStyle="1" w:styleId="TableText">
    <w:name w:val="Table Text"/>
    <w:rsid w:val="009A1A08"/>
    <w:pPr>
      <w:keepLines/>
      <w:widowControl w:val="0"/>
    </w:pPr>
    <w:rPr>
      <w:b/>
      <w:color w:val="000000"/>
      <w:sz w:val="24"/>
    </w:rPr>
  </w:style>
  <w:style w:type="paragraph" w:styleId="BodyTextIndent2">
    <w:name w:val="Body Text Indent 2"/>
    <w:basedOn w:val="Normal"/>
    <w:semiHidden/>
    <w:rsid w:val="009A1A08"/>
    <w:pPr>
      <w:ind w:firstLine="720"/>
    </w:pPr>
  </w:style>
  <w:style w:type="paragraph" w:customStyle="1" w:styleId="ParagraphIndent-3">
    <w:name w:val="Paragraph Indent -.3"/>
    <w:basedOn w:val="Normal"/>
    <w:rsid w:val="009A1A08"/>
    <w:pPr>
      <w:ind w:firstLine="432"/>
    </w:pPr>
  </w:style>
  <w:style w:type="paragraph" w:styleId="BodyText2">
    <w:name w:val="Body Text 2"/>
    <w:basedOn w:val="Normal"/>
    <w:link w:val="BodyText2Char"/>
    <w:rsid w:val="009A1A08"/>
    <w:pPr>
      <w:spacing w:before="100" w:beforeAutospacing="1" w:after="100" w:afterAutospacing="1"/>
      <w:jc w:val="center"/>
    </w:pPr>
    <w:rPr>
      <w:b/>
    </w:rPr>
  </w:style>
  <w:style w:type="paragraph" w:styleId="BodyText">
    <w:name w:val="Body Text"/>
    <w:basedOn w:val="Normal"/>
    <w:link w:val="BodyTextChar"/>
    <w:rsid w:val="009A1A08"/>
    <w:pPr>
      <w:spacing w:before="100" w:beforeAutospacing="1" w:after="100" w:afterAutospacing="1"/>
    </w:pPr>
  </w:style>
  <w:style w:type="character" w:styleId="Hyperlink">
    <w:name w:val="Hyperlink"/>
    <w:semiHidden/>
    <w:rsid w:val="009A1A08"/>
    <w:rPr>
      <w:color w:val="0000FF"/>
      <w:u w:val="single"/>
    </w:rPr>
  </w:style>
  <w:style w:type="paragraph" w:styleId="Header">
    <w:name w:val="header"/>
    <w:basedOn w:val="Normal"/>
    <w:uiPriority w:val="99"/>
    <w:rsid w:val="009A1A08"/>
    <w:pPr>
      <w:spacing w:before="100" w:beforeAutospacing="1" w:after="100" w:afterAutospacing="1"/>
    </w:pPr>
  </w:style>
  <w:style w:type="paragraph" w:styleId="FootnoteText">
    <w:name w:val="footnote text"/>
    <w:basedOn w:val="Normal"/>
    <w:semiHidden/>
    <w:rsid w:val="009A1A08"/>
    <w:rPr>
      <w:sz w:val="20"/>
    </w:rPr>
  </w:style>
  <w:style w:type="character" w:styleId="PageNumber">
    <w:name w:val="page number"/>
    <w:basedOn w:val="DefaultParagraphFont"/>
    <w:rsid w:val="009A1A08"/>
  </w:style>
  <w:style w:type="paragraph" w:styleId="Footer">
    <w:name w:val="footer"/>
    <w:basedOn w:val="Normal"/>
    <w:link w:val="FooterChar"/>
    <w:uiPriority w:val="99"/>
    <w:rsid w:val="009A1A08"/>
    <w:pPr>
      <w:tabs>
        <w:tab w:val="center" w:pos="4320"/>
        <w:tab w:val="right" w:pos="8640"/>
      </w:tabs>
    </w:pPr>
  </w:style>
  <w:style w:type="paragraph" w:styleId="BalloonText">
    <w:name w:val="Balloon Text"/>
    <w:basedOn w:val="Normal"/>
    <w:link w:val="BalloonTextChar"/>
    <w:semiHidden/>
    <w:rsid w:val="009A1A08"/>
    <w:rPr>
      <w:rFonts w:ascii="Tahoma" w:hAnsi="Tahoma"/>
      <w:sz w:val="16"/>
    </w:rPr>
  </w:style>
  <w:style w:type="paragraph" w:customStyle="1" w:styleId="TableTitle">
    <w:name w:val="Table Title"/>
    <w:basedOn w:val="Normal"/>
    <w:rsid w:val="009A1A08"/>
    <w:pPr>
      <w:jc w:val="center"/>
    </w:pPr>
    <w:rPr>
      <w:b/>
    </w:rPr>
  </w:style>
  <w:style w:type="character" w:customStyle="1" w:styleId="Heading3Char">
    <w:name w:val="Heading 3 Char"/>
    <w:rsid w:val="009A1A08"/>
    <w:rPr>
      <w:b/>
      <w:noProof w:val="0"/>
      <w:sz w:val="27"/>
      <w:lang w:val="en-US" w:eastAsia="en-US" w:bidi="ar-SA"/>
    </w:rPr>
  </w:style>
  <w:style w:type="paragraph" w:styleId="ListBullet">
    <w:name w:val="List Bullet"/>
    <w:basedOn w:val="Normal"/>
    <w:autoRedefine/>
    <w:semiHidden/>
    <w:rsid w:val="009A1A08"/>
    <w:pPr>
      <w:tabs>
        <w:tab w:val="num" w:pos="360"/>
      </w:tabs>
      <w:ind w:left="360" w:hanging="360"/>
    </w:pPr>
  </w:style>
  <w:style w:type="paragraph" w:styleId="NormalWeb">
    <w:name w:val="Normal (Web)"/>
    <w:basedOn w:val="Normal"/>
    <w:rsid w:val="009A1A08"/>
    <w:pPr>
      <w:spacing w:before="100" w:beforeAutospacing="1" w:after="100" w:afterAutospacing="1"/>
    </w:pPr>
    <w:rPr>
      <w:szCs w:val="24"/>
    </w:rPr>
  </w:style>
  <w:style w:type="paragraph" w:customStyle="1" w:styleId="tabletext0">
    <w:name w:val="tabletext"/>
    <w:basedOn w:val="Normal"/>
    <w:rsid w:val="009A1A08"/>
    <w:pPr>
      <w:spacing w:before="100" w:beforeAutospacing="1" w:after="100" w:afterAutospacing="1"/>
    </w:pPr>
    <w:rPr>
      <w:szCs w:val="24"/>
    </w:rPr>
  </w:style>
  <w:style w:type="paragraph" w:styleId="BodyText3">
    <w:name w:val="Body Text 3"/>
    <w:basedOn w:val="Normal"/>
    <w:rsid w:val="009A1A08"/>
    <w:pPr>
      <w:spacing w:before="100" w:beforeAutospacing="1" w:after="100" w:afterAutospacing="1"/>
    </w:pPr>
    <w:rPr>
      <w:rFonts w:ascii="Arial Unicode MS" w:eastAsia="Arial Unicode MS" w:hAnsi="Arial Unicode MS" w:cs="Arial Unicode MS"/>
      <w:szCs w:val="24"/>
    </w:rPr>
  </w:style>
  <w:style w:type="paragraph" w:styleId="BodyTextIndent">
    <w:name w:val="Body Text Indent"/>
    <w:basedOn w:val="Normal"/>
    <w:semiHidden/>
    <w:rsid w:val="009A1A08"/>
    <w:pPr>
      <w:ind w:left="360"/>
    </w:pPr>
    <w:rPr>
      <w:b/>
      <w:sz w:val="28"/>
      <w:szCs w:val="24"/>
    </w:rPr>
  </w:style>
  <w:style w:type="paragraph" w:styleId="ListParagraph">
    <w:name w:val="List Paragraph"/>
    <w:basedOn w:val="Normal"/>
    <w:uiPriority w:val="34"/>
    <w:qFormat/>
    <w:rsid w:val="009A1A08"/>
    <w:pPr>
      <w:spacing w:after="200" w:line="276" w:lineRule="auto"/>
      <w:ind w:left="720"/>
      <w:contextualSpacing/>
    </w:pPr>
    <w:rPr>
      <w:rFonts w:ascii="Calibri" w:eastAsia="Calibri" w:hAnsi="Calibri"/>
      <w:sz w:val="22"/>
      <w:szCs w:val="22"/>
    </w:rPr>
  </w:style>
  <w:style w:type="character" w:customStyle="1" w:styleId="Heading7Char">
    <w:name w:val="Heading 7 Char"/>
    <w:rsid w:val="009A1A08"/>
    <w:rPr>
      <w:rFonts w:ascii="Calibri" w:eastAsia="Times New Roman" w:hAnsi="Calibri" w:cs="Times New Roman"/>
      <w:sz w:val="24"/>
      <w:szCs w:val="24"/>
    </w:rPr>
  </w:style>
  <w:style w:type="table" w:styleId="TableGrid">
    <w:name w:val="Table Grid"/>
    <w:basedOn w:val="TableNormal"/>
    <w:uiPriority w:val="59"/>
    <w:rsid w:val="009369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3Char">
    <w:name w:val="Body Text 3 Char"/>
    <w:semiHidden/>
    <w:rsid w:val="009A1A08"/>
    <w:rPr>
      <w:rFonts w:ascii="Arial Unicode MS" w:eastAsia="Arial Unicode MS" w:hAnsi="Arial Unicode MS" w:cs="Arial Unicode MS"/>
      <w:sz w:val="24"/>
      <w:szCs w:val="24"/>
    </w:rPr>
  </w:style>
  <w:style w:type="character" w:customStyle="1" w:styleId="HeaderChar">
    <w:name w:val="Header Char"/>
    <w:uiPriority w:val="99"/>
    <w:rsid w:val="009A1A08"/>
    <w:rPr>
      <w:sz w:val="24"/>
    </w:rPr>
  </w:style>
  <w:style w:type="paragraph" w:styleId="EndnoteText">
    <w:name w:val="endnote text"/>
    <w:basedOn w:val="Normal"/>
    <w:unhideWhenUsed/>
    <w:rsid w:val="009A1A08"/>
    <w:rPr>
      <w:sz w:val="20"/>
    </w:rPr>
  </w:style>
  <w:style w:type="character" w:customStyle="1" w:styleId="EndnoteTextChar">
    <w:name w:val="Endnote Text Char"/>
    <w:basedOn w:val="DefaultParagraphFont"/>
    <w:semiHidden/>
    <w:rsid w:val="009A1A08"/>
  </w:style>
  <w:style w:type="character" w:styleId="EndnoteReference">
    <w:name w:val="endnote reference"/>
    <w:semiHidden/>
    <w:unhideWhenUsed/>
    <w:rsid w:val="009A1A08"/>
    <w:rPr>
      <w:vertAlign w:val="superscript"/>
    </w:rPr>
  </w:style>
  <w:style w:type="paragraph" w:customStyle="1" w:styleId="listparagraph0">
    <w:name w:val="listparagraph"/>
    <w:basedOn w:val="Normal"/>
    <w:rsid w:val="009A1A08"/>
    <w:pPr>
      <w:spacing w:before="100" w:beforeAutospacing="1" w:after="100" w:afterAutospacing="1"/>
    </w:pPr>
    <w:rPr>
      <w:szCs w:val="24"/>
    </w:rPr>
  </w:style>
  <w:style w:type="character" w:customStyle="1" w:styleId="Heading1Char">
    <w:name w:val="Heading 1 Char"/>
    <w:link w:val="Heading1"/>
    <w:uiPriority w:val="9"/>
    <w:locked/>
    <w:rsid w:val="00FF4C6E"/>
    <w:rPr>
      <w:b/>
      <w:kern w:val="36"/>
      <w:sz w:val="48"/>
    </w:rPr>
  </w:style>
  <w:style w:type="character" w:customStyle="1" w:styleId="BodyText2Char">
    <w:name w:val="Body Text 2 Char"/>
    <w:link w:val="BodyText2"/>
    <w:locked/>
    <w:rsid w:val="00FF4C6E"/>
    <w:rPr>
      <w:b/>
      <w:sz w:val="24"/>
    </w:rPr>
  </w:style>
  <w:style w:type="character" w:customStyle="1" w:styleId="BodyTextChar">
    <w:name w:val="Body Text Char"/>
    <w:link w:val="BodyText"/>
    <w:locked/>
    <w:rsid w:val="00FF4C6E"/>
    <w:rPr>
      <w:sz w:val="24"/>
    </w:rPr>
  </w:style>
  <w:style w:type="paragraph" w:styleId="Revision">
    <w:name w:val="Revision"/>
    <w:hidden/>
    <w:uiPriority w:val="99"/>
    <w:semiHidden/>
    <w:rsid w:val="005A5958"/>
    <w:rPr>
      <w:sz w:val="24"/>
    </w:rPr>
  </w:style>
  <w:style w:type="paragraph" w:styleId="PlainText">
    <w:name w:val="Plain Text"/>
    <w:basedOn w:val="Normal"/>
    <w:link w:val="PlainTextChar"/>
    <w:uiPriority w:val="99"/>
    <w:unhideWhenUsed/>
    <w:rsid w:val="00BB08B0"/>
    <w:rPr>
      <w:rFonts w:ascii="Consolas" w:eastAsia="Calibri" w:hAnsi="Consolas"/>
      <w:sz w:val="21"/>
      <w:szCs w:val="21"/>
    </w:rPr>
  </w:style>
  <w:style w:type="character" w:customStyle="1" w:styleId="PlainTextChar">
    <w:name w:val="Plain Text Char"/>
    <w:link w:val="PlainText"/>
    <w:uiPriority w:val="99"/>
    <w:rsid w:val="00BB08B0"/>
    <w:rPr>
      <w:rFonts w:ascii="Consolas" w:eastAsia="Calibri" w:hAnsi="Consolas"/>
      <w:sz w:val="21"/>
      <w:szCs w:val="21"/>
    </w:rPr>
  </w:style>
  <w:style w:type="character" w:customStyle="1" w:styleId="FooterChar">
    <w:name w:val="Footer Char"/>
    <w:link w:val="Footer"/>
    <w:uiPriority w:val="99"/>
    <w:locked/>
    <w:rsid w:val="00EB3336"/>
    <w:rPr>
      <w:sz w:val="24"/>
    </w:rPr>
  </w:style>
  <w:style w:type="table" w:customStyle="1" w:styleId="LightShading-Accent11">
    <w:name w:val="Light Shading - Accent 11"/>
    <w:basedOn w:val="TableNormal"/>
    <w:uiPriority w:val="60"/>
    <w:rsid w:val="00EB333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apple-style-span">
    <w:name w:val="apple-style-span"/>
    <w:basedOn w:val="DefaultParagraphFont"/>
    <w:rsid w:val="00886710"/>
  </w:style>
  <w:style w:type="character" w:customStyle="1" w:styleId="apple-converted-space">
    <w:name w:val="apple-converted-space"/>
    <w:basedOn w:val="DefaultParagraphFont"/>
    <w:rsid w:val="00886710"/>
  </w:style>
  <w:style w:type="character" w:styleId="PlaceholderText">
    <w:name w:val="Placeholder Text"/>
    <w:basedOn w:val="DefaultParagraphFont"/>
    <w:uiPriority w:val="99"/>
    <w:semiHidden/>
    <w:rsid w:val="0079172F"/>
    <w:rPr>
      <w:color w:val="808080"/>
    </w:rPr>
  </w:style>
  <w:style w:type="paragraph" w:styleId="NoSpacing">
    <w:name w:val="No Spacing"/>
    <w:uiPriority w:val="1"/>
    <w:qFormat/>
    <w:rsid w:val="00B47D69"/>
    <w:rPr>
      <w:sz w:val="24"/>
    </w:rPr>
  </w:style>
  <w:style w:type="character" w:customStyle="1" w:styleId="style91">
    <w:name w:val="style91"/>
    <w:rsid w:val="00ED5748"/>
    <w:rPr>
      <w:rFonts w:ascii="Times New Roman" w:hAnsi="Times New Roman" w:cs="Times New Roman" w:hint="default"/>
      <w:b/>
      <w:bCs/>
      <w:sz w:val="24"/>
      <w:szCs w:val="24"/>
    </w:rPr>
  </w:style>
  <w:style w:type="character" w:styleId="CommentReference">
    <w:name w:val="annotation reference"/>
    <w:basedOn w:val="DefaultParagraphFont"/>
    <w:uiPriority w:val="99"/>
    <w:semiHidden/>
    <w:unhideWhenUsed/>
    <w:rsid w:val="001267BA"/>
    <w:rPr>
      <w:sz w:val="16"/>
      <w:szCs w:val="16"/>
    </w:rPr>
  </w:style>
  <w:style w:type="paragraph" w:styleId="CommentText">
    <w:name w:val="annotation text"/>
    <w:basedOn w:val="Normal"/>
    <w:link w:val="CommentTextChar"/>
    <w:uiPriority w:val="99"/>
    <w:semiHidden/>
    <w:unhideWhenUsed/>
    <w:rsid w:val="001267BA"/>
    <w:rPr>
      <w:sz w:val="20"/>
    </w:rPr>
  </w:style>
  <w:style w:type="character" w:customStyle="1" w:styleId="CommentTextChar">
    <w:name w:val="Comment Text Char"/>
    <w:basedOn w:val="DefaultParagraphFont"/>
    <w:link w:val="CommentText"/>
    <w:uiPriority w:val="99"/>
    <w:semiHidden/>
    <w:rsid w:val="001267BA"/>
  </w:style>
  <w:style w:type="paragraph" w:styleId="CommentSubject">
    <w:name w:val="annotation subject"/>
    <w:basedOn w:val="CommentText"/>
    <w:next w:val="CommentText"/>
    <w:link w:val="CommentSubjectChar"/>
    <w:uiPriority w:val="99"/>
    <w:semiHidden/>
    <w:unhideWhenUsed/>
    <w:rsid w:val="001267BA"/>
    <w:rPr>
      <w:b/>
      <w:bCs/>
    </w:rPr>
  </w:style>
  <w:style w:type="character" w:customStyle="1" w:styleId="CommentSubjectChar">
    <w:name w:val="Comment Subject Char"/>
    <w:basedOn w:val="CommentTextChar"/>
    <w:link w:val="CommentSubject"/>
    <w:uiPriority w:val="99"/>
    <w:semiHidden/>
    <w:rsid w:val="001267BA"/>
    <w:rPr>
      <w:b/>
      <w:bCs/>
    </w:rPr>
  </w:style>
  <w:style w:type="character" w:customStyle="1" w:styleId="BalloonTextChar">
    <w:name w:val="Balloon Text Char"/>
    <w:basedOn w:val="DefaultParagraphFont"/>
    <w:link w:val="BalloonText"/>
    <w:uiPriority w:val="99"/>
    <w:semiHidden/>
    <w:rsid w:val="007512B5"/>
    <w:rPr>
      <w:rFonts w:ascii="Tahoma" w:hAnsi="Tahoma"/>
      <w:sz w:val="16"/>
    </w:rPr>
  </w:style>
  <w:style w:type="character" w:styleId="FollowedHyperlink">
    <w:name w:val="FollowedHyperlink"/>
    <w:basedOn w:val="DefaultParagraphFont"/>
    <w:uiPriority w:val="99"/>
    <w:semiHidden/>
    <w:unhideWhenUsed/>
    <w:rsid w:val="00720006"/>
    <w:rPr>
      <w:color w:val="800080" w:themeColor="followedHyperlink"/>
      <w:u w:val="single"/>
    </w:rPr>
  </w:style>
  <w:style w:type="character" w:customStyle="1" w:styleId="Heading8Char">
    <w:name w:val="Heading 8 Char"/>
    <w:basedOn w:val="DefaultParagraphFont"/>
    <w:link w:val="Heading8"/>
    <w:rsid w:val="00C76AB0"/>
    <w:rPr>
      <w:b/>
      <w:color w:val="000000"/>
      <w:sz w:val="24"/>
    </w:rPr>
  </w:style>
  <w:style w:type="paragraph" w:customStyle="1" w:styleId="BodySingle">
    <w:name w:val="Body Single"/>
    <w:rsid w:val="00C76AB0"/>
    <w:pPr>
      <w:widowControl w:val="0"/>
      <w:jc w:val="left"/>
    </w:pPr>
    <w:rPr>
      <w:color w:val="000000"/>
      <w:sz w:val="24"/>
    </w:rPr>
  </w:style>
  <w:style w:type="paragraph" w:customStyle="1" w:styleId="Alevel">
    <w:name w:val="A level"/>
    <w:basedOn w:val="Normal"/>
    <w:rsid w:val="00C76AB0"/>
    <w:pPr>
      <w:tabs>
        <w:tab w:val="num" w:pos="1080"/>
      </w:tabs>
      <w:ind w:left="1080" w:hanging="360"/>
    </w:pPr>
    <w:rPr>
      <w:b/>
      <w:sz w:val="32"/>
    </w:rPr>
  </w:style>
  <w:style w:type="paragraph" w:customStyle="1" w:styleId="TableTitle0">
    <w:name w:val="TableTitle"/>
    <w:basedOn w:val="Heading4"/>
    <w:rsid w:val="00C76AB0"/>
    <w:pPr>
      <w:keepNext/>
      <w:spacing w:before="240" w:after="60"/>
      <w:outlineLvl w:val="9"/>
    </w:pPr>
    <w:rPr>
      <w:smallCaps/>
    </w:rPr>
  </w:style>
  <w:style w:type="paragraph" w:customStyle="1" w:styleId="TableHeading">
    <w:name w:val="Table Heading"/>
    <w:basedOn w:val="Heading3"/>
    <w:next w:val="Normal"/>
    <w:rsid w:val="00C76AB0"/>
    <w:pPr>
      <w:keepNext/>
      <w:autoSpaceDE w:val="0"/>
      <w:autoSpaceDN w:val="0"/>
      <w:adjustRightInd w:val="0"/>
      <w:spacing w:before="240" w:beforeAutospacing="0" w:after="60" w:afterAutospacing="0"/>
    </w:pPr>
    <w:rPr>
      <w:rFonts w:ascii="Arial" w:hAnsi="Arial" w:cs="Arial"/>
      <w:bCs/>
      <w:color w:val="000000"/>
      <w:sz w:val="26"/>
      <w:szCs w:val="26"/>
    </w:rPr>
  </w:style>
  <w:style w:type="paragraph" w:customStyle="1" w:styleId="Caption1">
    <w:name w:val="Caption1"/>
    <w:basedOn w:val="Normal"/>
    <w:rsid w:val="00C76AB0"/>
    <w:pPr>
      <w:spacing w:before="100" w:beforeAutospacing="1" w:after="24" w:line="288" w:lineRule="atLeast"/>
    </w:pPr>
    <w:rPr>
      <w:rFonts w:ascii="Verdana" w:hAnsi="Verdana"/>
      <w:sz w:val="18"/>
      <w:szCs w:val="18"/>
    </w:rPr>
  </w:style>
  <w:style w:type="character" w:customStyle="1" w:styleId="Heading6Char">
    <w:name w:val="Heading 6 Char"/>
    <w:link w:val="Heading6"/>
    <w:uiPriority w:val="9"/>
    <w:rsid w:val="00C76AB0"/>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78694">
      <w:bodyDiv w:val="1"/>
      <w:marLeft w:val="0"/>
      <w:marRight w:val="0"/>
      <w:marTop w:val="0"/>
      <w:marBottom w:val="0"/>
      <w:divBdr>
        <w:top w:val="none" w:sz="0" w:space="0" w:color="auto"/>
        <w:left w:val="none" w:sz="0" w:space="0" w:color="auto"/>
        <w:bottom w:val="none" w:sz="0" w:space="0" w:color="auto"/>
        <w:right w:val="none" w:sz="0" w:space="0" w:color="auto"/>
      </w:divBdr>
    </w:div>
    <w:div w:id="81345246">
      <w:bodyDiv w:val="1"/>
      <w:marLeft w:val="0"/>
      <w:marRight w:val="0"/>
      <w:marTop w:val="0"/>
      <w:marBottom w:val="0"/>
      <w:divBdr>
        <w:top w:val="none" w:sz="0" w:space="0" w:color="auto"/>
        <w:left w:val="none" w:sz="0" w:space="0" w:color="auto"/>
        <w:bottom w:val="none" w:sz="0" w:space="0" w:color="auto"/>
        <w:right w:val="none" w:sz="0" w:space="0" w:color="auto"/>
      </w:divBdr>
    </w:div>
    <w:div w:id="171648151">
      <w:bodyDiv w:val="1"/>
      <w:marLeft w:val="0"/>
      <w:marRight w:val="0"/>
      <w:marTop w:val="0"/>
      <w:marBottom w:val="0"/>
      <w:divBdr>
        <w:top w:val="none" w:sz="0" w:space="0" w:color="auto"/>
        <w:left w:val="none" w:sz="0" w:space="0" w:color="auto"/>
        <w:bottom w:val="none" w:sz="0" w:space="0" w:color="auto"/>
        <w:right w:val="none" w:sz="0" w:space="0" w:color="auto"/>
      </w:divBdr>
    </w:div>
    <w:div w:id="201863733">
      <w:bodyDiv w:val="1"/>
      <w:marLeft w:val="0"/>
      <w:marRight w:val="0"/>
      <w:marTop w:val="0"/>
      <w:marBottom w:val="0"/>
      <w:divBdr>
        <w:top w:val="none" w:sz="0" w:space="0" w:color="auto"/>
        <w:left w:val="none" w:sz="0" w:space="0" w:color="auto"/>
        <w:bottom w:val="none" w:sz="0" w:space="0" w:color="auto"/>
        <w:right w:val="none" w:sz="0" w:space="0" w:color="auto"/>
      </w:divBdr>
    </w:div>
    <w:div w:id="477763594">
      <w:bodyDiv w:val="1"/>
      <w:marLeft w:val="0"/>
      <w:marRight w:val="0"/>
      <w:marTop w:val="0"/>
      <w:marBottom w:val="0"/>
      <w:divBdr>
        <w:top w:val="none" w:sz="0" w:space="0" w:color="auto"/>
        <w:left w:val="none" w:sz="0" w:space="0" w:color="auto"/>
        <w:bottom w:val="none" w:sz="0" w:space="0" w:color="auto"/>
        <w:right w:val="none" w:sz="0" w:space="0" w:color="auto"/>
      </w:divBdr>
    </w:div>
    <w:div w:id="494687410">
      <w:bodyDiv w:val="1"/>
      <w:marLeft w:val="0"/>
      <w:marRight w:val="0"/>
      <w:marTop w:val="0"/>
      <w:marBottom w:val="0"/>
      <w:divBdr>
        <w:top w:val="none" w:sz="0" w:space="0" w:color="auto"/>
        <w:left w:val="none" w:sz="0" w:space="0" w:color="auto"/>
        <w:bottom w:val="none" w:sz="0" w:space="0" w:color="auto"/>
        <w:right w:val="none" w:sz="0" w:space="0" w:color="auto"/>
      </w:divBdr>
    </w:div>
    <w:div w:id="673655571">
      <w:bodyDiv w:val="1"/>
      <w:marLeft w:val="0"/>
      <w:marRight w:val="0"/>
      <w:marTop w:val="0"/>
      <w:marBottom w:val="0"/>
      <w:divBdr>
        <w:top w:val="none" w:sz="0" w:space="0" w:color="auto"/>
        <w:left w:val="none" w:sz="0" w:space="0" w:color="auto"/>
        <w:bottom w:val="none" w:sz="0" w:space="0" w:color="auto"/>
        <w:right w:val="none" w:sz="0" w:space="0" w:color="auto"/>
      </w:divBdr>
    </w:div>
    <w:div w:id="702249400">
      <w:bodyDiv w:val="1"/>
      <w:marLeft w:val="0"/>
      <w:marRight w:val="0"/>
      <w:marTop w:val="0"/>
      <w:marBottom w:val="0"/>
      <w:divBdr>
        <w:top w:val="none" w:sz="0" w:space="0" w:color="auto"/>
        <w:left w:val="none" w:sz="0" w:space="0" w:color="auto"/>
        <w:bottom w:val="none" w:sz="0" w:space="0" w:color="auto"/>
        <w:right w:val="none" w:sz="0" w:space="0" w:color="auto"/>
      </w:divBdr>
    </w:div>
    <w:div w:id="771123095">
      <w:bodyDiv w:val="1"/>
      <w:marLeft w:val="0"/>
      <w:marRight w:val="0"/>
      <w:marTop w:val="0"/>
      <w:marBottom w:val="0"/>
      <w:divBdr>
        <w:top w:val="none" w:sz="0" w:space="0" w:color="auto"/>
        <w:left w:val="none" w:sz="0" w:space="0" w:color="auto"/>
        <w:bottom w:val="none" w:sz="0" w:space="0" w:color="auto"/>
        <w:right w:val="none" w:sz="0" w:space="0" w:color="auto"/>
      </w:divBdr>
    </w:div>
    <w:div w:id="831485378">
      <w:bodyDiv w:val="1"/>
      <w:marLeft w:val="0"/>
      <w:marRight w:val="0"/>
      <w:marTop w:val="0"/>
      <w:marBottom w:val="0"/>
      <w:divBdr>
        <w:top w:val="none" w:sz="0" w:space="0" w:color="auto"/>
        <w:left w:val="none" w:sz="0" w:space="0" w:color="auto"/>
        <w:bottom w:val="none" w:sz="0" w:space="0" w:color="auto"/>
        <w:right w:val="none" w:sz="0" w:space="0" w:color="auto"/>
      </w:divBdr>
    </w:div>
    <w:div w:id="1008024955">
      <w:bodyDiv w:val="1"/>
      <w:marLeft w:val="0"/>
      <w:marRight w:val="0"/>
      <w:marTop w:val="0"/>
      <w:marBottom w:val="0"/>
      <w:divBdr>
        <w:top w:val="none" w:sz="0" w:space="0" w:color="auto"/>
        <w:left w:val="none" w:sz="0" w:space="0" w:color="auto"/>
        <w:bottom w:val="none" w:sz="0" w:space="0" w:color="auto"/>
        <w:right w:val="none" w:sz="0" w:space="0" w:color="auto"/>
      </w:divBdr>
    </w:div>
    <w:div w:id="1029379334">
      <w:bodyDiv w:val="1"/>
      <w:marLeft w:val="0"/>
      <w:marRight w:val="0"/>
      <w:marTop w:val="0"/>
      <w:marBottom w:val="0"/>
      <w:divBdr>
        <w:top w:val="none" w:sz="0" w:space="0" w:color="auto"/>
        <w:left w:val="none" w:sz="0" w:space="0" w:color="auto"/>
        <w:bottom w:val="none" w:sz="0" w:space="0" w:color="auto"/>
        <w:right w:val="none" w:sz="0" w:space="0" w:color="auto"/>
      </w:divBdr>
    </w:div>
    <w:div w:id="1084454807">
      <w:bodyDiv w:val="1"/>
      <w:marLeft w:val="0"/>
      <w:marRight w:val="0"/>
      <w:marTop w:val="0"/>
      <w:marBottom w:val="0"/>
      <w:divBdr>
        <w:top w:val="none" w:sz="0" w:space="0" w:color="auto"/>
        <w:left w:val="none" w:sz="0" w:space="0" w:color="auto"/>
        <w:bottom w:val="none" w:sz="0" w:space="0" w:color="auto"/>
        <w:right w:val="none" w:sz="0" w:space="0" w:color="auto"/>
      </w:divBdr>
    </w:div>
    <w:div w:id="1152260624">
      <w:bodyDiv w:val="1"/>
      <w:marLeft w:val="0"/>
      <w:marRight w:val="0"/>
      <w:marTop w:val="0"/>
      <w:marBottom w:val="0"/>
      <w:divBdr>
        <w:top w:val="none" w:sz="0" w:space="0" w:color="auto"/>
        <w:left w:val="none" w:sz="0" w:space="0" w:color="auto"/>
        <w:bottom w:val="none" w:sz="0" w:space="0" w:color="auto"/>
        <w:right w:val="none" w:sz="0" w:space="0" w:color="auto"/>
      </w:divBdr>
    </w:div>
    <w:div w:id="1284650233">
      <w:bodyDiv w:val="1"/>
      <w:marLeft w:val="0"/>
      <w:marRight w:val="0"/>
      <w:marTop w:val="0"/>
      <w:marBottom w:val="0"/>
      <w:divBdr>
        <w:top w:val="none" w:sz="0" w:space="0" w:color="auto"/>
        <w:left w:val="none" w:sz="0" w:space="0" w:color="auto"/>
        <w:bottom w:val="none" w:sz="0" w:space="0" w:color="auto"/>
        <w:right w:val="none" w:sz="0" w:space="0" w:color="auto"/>
      </w:divBdr>
    </w:div>
    <w:div w:id="1299720189">
      <w:bodyDiv w:val="1"/>
      <w:marLeft w:val="0"/>
      <w:marRight w:val="0"/>
      <w:marTop w:val="0"/>
      <w:marBottom w:val="0"/>
      <w:divBdr>
        <w:top w:val="none" w:sz="0" w:space="0" w:color="auto"/>
        <w:left w:val="none" w:sz="0" w:space="0" w:color="auto"/>
        <w:bottom w:val="none" w:sz="0" w:space="0" w:color="auto"/>
        <w:right w:val="none" w:sz="0" w:space="0" w:color="auto"/>
      </w:divBdr>
    </w:div>
    <w:div w:id="1321812075">
      <w:bodyDiv w:val="1"/>
      <w:marLeft w:val="0"/>
      <w:marRight w:val="0"/>
      <w:marTop w:val="0"/>
      <w:marBottom w:val="0"/>
      <w:divBdr>
        <w:top w:val="none" w:sz="0" w:space="0" w:color="auto"/>
        <w:left w:val="none" w:sz="0" w:space="0" w:color="auto"/>
        <w:bottom w:val="none" w:sz="0" w:space="0" w:color="auto"/>
        <w:right w:val="none" w:sz="0" w:space="0" w:color="auto"/>
      </w:divBdr>
    </w:div>
    <w:div w:id="1551916800">
      <w:bodyDiv w:val="1"/>
      <w:marLeft w:val="0"/>
      <w:marRight w:val="0"/>
      <w:marTop w:val="0"/>
      <w:marBottom w:val="0"/>
      <w:divBdr>
        <w:top w:val="none" w:sz="0" w:space="0" w:color="auto"/>
        <w:left w:val="none" w:sz="0" w:space="0" w:color="auto"/>
        <w:bottom w:val="none" w:sz="0" w:space="0" w:color="auto"/>
        <w:right w:val="none" w:sz="0" w:space="0" w:color="auto"/>
      </w:divBdr>
    </w:div>
    <w:div w:id="1578783548">
      <w:bodyDiv w:val="1"/>
      <w:marLeft w:val="0"/>
      <w:marRight w:val="0"/>
      <w:marTop w:val="0"/>
      <w:marBottom w:val="0"/>
      <w:divBdr>
        <w:top w:val="none" w:sz="0" w:space="0" w:color="auto"/>
        <w:left w:val="none" w:sz="0" w:space="0" w:color="auto"/>
        <w:bottom w:val="none" w:sz="0" w:space="0" w:color="auto"/>
        <w:right w:val="none" w:sz="0" w:space="0" w:color="auto"/>
      </w:divBdr>
    </w:div>
    <w:div w:id="1600603720">
      <w:bodyDiv w:val="1"/>
      <w:marLeft w:val="0"/>
      <w:marRight w:val="0"/>
      <w:marTop w:val="0"/>
      <w:marBottom w:val="0"/>
      <w:divBdr>
        <w:top w:val="none" w:sz="0" w:space="0" w:color="auto"/>
        <w:left w:val="none" w:sz="0" w:space="0" w:color="auto"/>
        <w:bottom w:val="none" w:sz="0" w:space="0" w:color="auto"/>
        <w:right w:val="none" w:sz="0" w:space="0" w:color="auto"/>
      </w:divBdr>
    </w:div>
    <w:div w:id="1641761616">
      <w:bodyDiv w:val="1"/>
      <w:marLeft w:val="0"/>
      <w:marRight w:val="0"/>
      <w:marTop w:val="0"/>
      <w:marBottom w:val="0"/>
      <w:divBdr>
        <w:top w:val="none" w:sz="0" w:space="0" w:color="auto"/>
        <w:left w:val="none" w:sz="0" w:space="0" w:color="auto"/>
        <w:bottom w:val="none" w:sz="0" w:space="0" w:color="auto"/>
        <w:right w:val="none" w:sz="0" w:space="0" w:color="auto"/>
      </w:divBdr>
    </w:div>
    <w:div w:id="1743528078">
      <w:bodyDiv w:val="1"/>
      <w:marLeft w:val="0"/>
      <w:marRight w:val="0"/>
      <w:marTop w:val="0"/>
      <w:marBottom w:val="0"/>
      <w:divBdr>
        <w:top w:val="none" w:sz="0" w:space="0" w:color="auto"/>
        <w:left w:val="none" w:sz="0" w:space="0" w:color="auto"/>
        <w:bottom w:val="none" w:sz="0" w:space="0" w:color="auto"/>
        <w:right w:val="none" w:sz="0" w:space="0" w:color="auto"/>
      </w:divBdr>
    </w:div>
    <w:div w:id="206617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nataf@aacc.edu" TargetMode="Externa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ddnataf@aacc.edu"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hyperlink" Target="http://www.aacc.edu/csli" TargetMode="External"/><Relationship Id="rId14" Type="http://schemas.openxmlformats.org/officeDocument/2006/relationships/chart" Target="charts/chart5.xml"/><Relationship Id="rId22" Type="http://schemas.openxmlformats.org/officeDocument/2006/relationships/hyperlink" Target="http://www.aacc.edu/csli"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gallup.com/poll/113980/gallup-daily-obama-job-approval.aspx" TargetMode="External"/><Relationship Id="rId1" Type="http://schemas.openxmlformats.org/officeDocument/2006/relationships/hyperlink" Target="http://www.gallup.com/poll/110821/gallup-daily-us-economic-conditions.aspx"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an\CSLI\Semi-annual%20Surveys\2013\FALL\Chart%202%20in%20Microsoft%20Word%20(Recovered).xlsx"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2.xml.rels><?xml version="1.0" encoding="UTF-8" standalone="yes"?>
<Relationships xmlns="http://schemas.openxmlformats.org/package/2006/relationships"><Relationship Id="rId1" Type="http://schemas.openxmlformats.org/officeDocument/2006/relationships/oleObject" Target="file:///C:\Dan\CSLI\Semi-annual%20Surveys\2013\FALL\Chart%202%20in%20Microsoft%20Word%20(Recovere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an\CSLI\Semi-annual%20Surveys\2013\FALL\Chart%202%20in%20Microsoft%20Word%20(Recovered).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an\CSLI\Semi-annual%20Surveys\2013\FALL\Chart%202%20in%20Microsoft%20Word%20(Recovered).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an\CSLI\Semi-annual%20Surveys\2015\Spring\S15%20Charts.xlsx" TargetMode="Externa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9.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6506705892532666E-2"/>
          <c:y val="1.2312775183423842E-2"/>
          <c:w val="0.74612973378327707"/>
          <c:h val="0.90242782596317572"/>
        </c:manualLayout>
      </c:layout>
      <c:lineChart>
        <c:grouping val="standard"/>
        <c:varyColors val="0"/>
        <c:ser>
          <c:idx val="0"/>
          <c:order val="0"/>
          <c:tx>
            <c:strRef>
              <c:f>Sheet2!$C$29</c:f>
              <c:strCache>
                <c:ptCount val="1"/>
                <c:pt idx="0">
                  <c:v>Economy </c:v>
                </c:pt>
              </c:strCache>
            </c:strRef>
          </c:tx>
          <c:spPr>
            <a:ln w="63500">
              <a:solidFill>
                <a:schemeClr val="accent3">
                  <a:lumMod val="75000"/>
                </a:schemeClr>
              </a:solidFill>
            </a:ln>
          </c:spPr>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Sheet2!$D$28:$S$28</c:f>
              <c:strCache>
                <c:ptCount val="16"/>
                <c:pt idx="0">
                  <c:v>Fall '07</c:v>
                </c:pt>
                <c:pt idx="1">
                  <c:v>Spring '08 </c:v>
                </c:pt>
                <c:pt idx="2">
                  <c:v>Fall '08</c:v>
                </c:pt>
                <c:pt idx="3">
                  <c:v>Spring '09</c:v>
                </c:pt>
                <c:pt idx="4">
                  <c:v>Fall '09</c:v>
                </c:pt>
                <c:pt idx="5">
                  <c:v>Spring '10 </c:v>
                </c:pt>
                <c:pt idx="6">
                  <c:v>Fall '10</c:v>
                </c:pt>
                <c:pt idx="7">
                  <c:v>Spring '11</c:v>
                </c:pt>
                <c:pt idx="8">
                  <c:v>Fall '11</c:v>
                </c:pt>
                <c:pt idx="9">
                  <c:v>Spring '12</c:v>
                </c:pt>
                <c:pt idx="10">
                  <c:v>Fall '12</c:v>
                </c:pt>
                <c:pt idx="11">
                  <c:v>Spring '13 </c:v>
                </c:pt>
                <c:pt idx="12">
                  <c:v>Fall '13</c:v>
                </c:pt>
                <c:pt idx="13">
                  <c:v>Spring '14</c:v>
                </c:pt>
                <c:pt idx="14">
                  <c:v>Fall '14</c:v>
                </c:pt>
                <c:pt idx="15">
                  <c:v>Spring '15</c:v>
                </c:pt>
              </c:strCache>
            </c:strRef>
          </c:cat>
          <c:val>
            <c:numRef>
              <c:f>Sheet2!$D$29:$S$29</c:f>
              <c:numCache>
                <c:formatCode>General</c:formatCode>
                <c:ptCount val="16"/>
                <c:pt idx="0">
                  <c:v>8</c:v>
                </c:pt>
                <c:pt idx="1">
                  <c:v>23</c:v>
                </c:pt>
                <c:pt idx="2">
                  <c:v>38</c:v>
                </c:pt>
                <c:pt idx="3">
                  <c:v>48</c:v>
                </c:pt>
                <c:pt idx="4">
                  <c:v>33</c:v>
                </c:pt>
                <c:pt idx="5">
                  <c:v>36</c:v>
                </c:pt>
                <c:pt idx="6">
                  <c:v>36</c:v>
                </c:pt>
                <c:pt idx="7">
                  <c:v>35</c:v>
                </c:pt>
                <c:pt idx="8">
                  <c:v>48</c:v>
                </c:pt>
                <c:pt idx="9">
                  <c:v>30</c:v>
                </c:pt>
                <c:pt idx="10">
                  <c:v>27</c:v>
                </c:pt>
                <c:pt idx="11">
                  <c:v>23</c:v>
                </c:pt>
                <c:pt idx="12">
                  <c:v>16</c:v>
                </c:pt>
                <c:pt idx="13">
                  <c:v>16</c:v>
                </c:pt>
                <c:pt idx="14">
                  <c:v>18</c:v>
                </c:pt>
                <c:pt idx="15">
                  <c:v>12</c:v>
                </c:pt>
              </c:numCache>
            </c:numRef>
          </c:val>
          <c:smooth val="1"/>
        </c:ser>
        <c:ser>
          <c:idx val="1"/>
          <c:order val="1"/>
          <c:tx>
            <c:strRef>
              <c:f>Sheet2!$C$30</c:f>
              <c:strCache>
                <c:ptCount val="1"/>
                <c:pt idx="0">
                  <c:v>Education</c:v>
                </c:pt>
              </c:strCache>
            </c:strRef>
          </c:tx>
          <c:spPr>
            <a:ln w="63500"/>
          </c:spPr>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Sheet2!$D$28:$S$28</c:f>
              <c:strCache>
                <c:ptCount val="16"/>
                <c:pt idx="0">
                  <c:v>Fall '07</c:v>
                </c:pt>
                <c:pt idx="1">
                  <c:v>Spring '08 </c:v>
                </c:pt>
                <c:pt idx="2">
                  <c:v>Fall '08</c:v>
                </c:pt>
                <c:pt idx="3">
                  <c:v>Spring '09</c:v>
                </c:pt>
                <c:pt idx="4">
                  <c:v>Fall '09</c:v>
                </c:pt>
                <c:pt idx="5">
                  <c:v>Spring '10 </c:v>
                </c:pt>
                <c:pt idx="6">
                  <c:v>Fall '10</c:v>
                </c:pt>
                <c:pt idx="7">
                  <c:v>Spring '11</c:v>
                </c:pt>
                <c:pt idx="8">
                  <c:v>Fall '11</c:v>
                </c:pt>
                <c:pt idx="9">
                  <c:v>Spring '12</c:v>
                </c:pt>
                <c:pt idx="10">
                  <c:v>Fall '12</c:v>
                </c:pt>
                <c:pt idx="11">
                  <c:v>Spring '13 </c:v>
                </c:pt>
                <c:pt idx="12">
                  <c:v>Fall '13</c:v>
                </c:pt>
                <c:pt idx="13">
                  <c:v>Spring '14</c:v>
                </c:pt>
                <c:pt idx="14">
                  <c:v>Fall '14</c:v>
                </c:pt>
                <c:pt idx="15">
                  <c:v>Spring '15</c:v>
                </c:pt>
              </c:strCache>
            </c:strRef>
          </c:cat>
          <c:val>
            <c:numRef>
              <c:f>Sheet2!$D$30:$S$30</c:f>
              <c:numCache>
                <c:formatCode>General</c:formatCode>
                <c:ptCount val="16"/>
                <c:pt idx="0">
                  <c:v>12</c:v>
                </c:pt>
                <c:pt idx="1">
                  <c:v>12</c:v>
                </c:pt>
                <c:pt idx="2">
                  <c:v>10</c:v>
                </c:pt>
                <c:pt idx="3">
                  <c:v>8</c:v>
                </c:pt>
                <c:pt idx="4">
                  <c:v>7</c:v>
                </c:pt>
                <c:pt idx="5">
                  <c:v>8</c:v>
                </c:pt>
                <c:pt idx="6">
                  <c:v>9</c:v>
                </c:pt>
                <c:pt idx="7">
                  <c:v>10</c:v>
                </c:pt>
                <c:pt idx="8">
                  <c:v>5</c:v>
                </c:pt>
                <c:pt idx="9">
                  <c:v>7</c:v>
                </c:pt>
                <c:pt idx="10">
                  <c:v>8</c:v>
                </c:pt>
                <c:pt idx="11">
                  <c:v>8</c:v>
                </c:pt>
                <c:pt idx="12">
                  <c:v>6</c:v>
                </c:pt>
                <c:pt idx="13">
                  <c:v>12</c:v>
                </c:pt>
                <c:pt idx="14">
                  <c:v>11</c:v>
                </c:pt>
                <c:pt idx="15">
                  <c:v>9</c:v>
                </c:pt>
              </c:numCache>
            </c:numRef>
          </c:val>
          <c:smooth val="1"/>
        </c:ser>
        <c:ser>
          <c:idx val="2"/>
          <c:order val="2"/>
          <c:tx>
            <c:strRef>
              <c:f>Sheet2!$C$31</c:f>
              <c:strCache>
                <c:ptCount val="1"/>
                <c:pt idx="0">
                  <c:v>Crime/drugs</c:v>
                </c:pt>
              </c:strCache>
            </c:strRef>
          </c:tx>
          <c:spPr>
            <a:ln w="44450">
              <a:solidFill>
                <a:schemeClr val="accent6"/>
              </a:solidFill>
            </a:ln>
          </c:spPr>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Sheet2!$D$28:$S$28</c:f>
              <c:strCache>
                <c:ptCount val="16"/>
                <c:pt idx="0">
                  <c:v>Fall '07</c:v>
                </c:pt>
                <c:pt idx="1">
                  <c:v>Spring '08 </c:v>
                </c:pt>
                <c:pt idx="2">
                  <c:v>Fall '08</c:v>
                </c:pt>
                <c:pt idx="3">
                  <c:v>Spring '09</c:v>
                </c:pt>
                <c:pt idx="4">
                  <c:v>Fall '09</c:v>
                </c:pt>
                <c:pt idx="5">
                  <c:v>Spring '10 </c:v>
                </c:pt>
                <c:pt idx="6">
                  <c:v>Fall '10</c:v>
                </c:pt>
                <c:pt idx="7">
                  <c:v>Spring '11</c:v>
                </c:pt>
                <c:pt idx="8">
                  <c:v>Fall '11</c:v>
                </c:pt>
                <c:pt idx="9">
                  <c:v>Spring '12</c:v>
                </c:pt>
                <c:pt idx="10">
                  <c:v>Fall '12</c:v>
                </c:pt>
                <c:pt idx="11">
                  <c:v>Spring '13 </c:v>
                </c:pt>
                <c:pt idx="12">
                  <c:v>Fall '13</c:v>
                </c:pt>
                <c:pt idx="13">
                  <c:v>Spring '14</c:v>
                </c:pt>
                <c:pt idx="14">
                  <c:v>Fall '14</c:v>
                </c:pt>
                <c:pt idx="15">
                  <c:v>Spring '15</c:v>
                </c:pt>
              </c:strCache>
            </c:strRef>
          </c:cat>
          <c:val>
            <c:numRef>
              <c:f>Sheet2!$D$31:$S$31</c:f>
              <c:numCache>
                <c:formatCode>General</c:formatCode>
                <c:ptCount val="16"/>
                <c:pt idx="0">
                  <c:v>10</c:v>
                </c:pt>
                <c:pt idx="1">
                  <c:v>6</c:v>
                </c:pt>
                <c:pt idx="2">
                  <c:v>4</c:v>
                </c:pt>
                <c:pt idx="3">
                  <c:v>6</c:v>
                </c:pt>
                <c:pt idx="4">
                  <c:v>8</c:v>
                </c:pt>
                <c:pt idx="5">
                  <c:v>6</c:v>
                </c:pt>
                <c:pt idx="6">
                  <c:v>6</c:v>
                </c:pt>
                <c:pt idx="7">
                  <c:v>6</c:v>
                </c:pt>
                <c:pt idx="8">
                  <c:v>8</c:v>
                </c:pt>
                <c:pt idx="9">
                  <c:v>4</c:v>
                </c:pt>
                <c:pt idx="10">
                  <c:v>7</c:v>
                </c:pt>
                <c:pt idx="11">
                  <c:v>5</c:v>
                </c:pt>
                <c:pt idx="12">
                  <c:v>9</c:v>
                </c:pt>
                <c:pt idx="13">
                  <c:v>8</c:v>
                </c:pt>
                <c:pt idx="14">
                  <c:v>6</c:v>
                </c:pt>
                <c:pt idx="15">
                  <c:v>13</c:v>
                </c:pt>
              </c:numCache>
            </c:numRef>
          </c:val>
          <c:smooth val="1"/>
        </c:ser>
        <c:ser>
          <c:idx val="3"/>
          <c:order val="3"/>
          <c:tx>
            <c:strRef>
              <c:f>Sheet2!$C$32</c:f>
              <c:strCache>
                <c:ptCount val="1"/>
                <c:pt idx="0">
                  <c:v>High taxes</c:v>
                </c:pt>
              </c:strCache>
            </c:strRef>
          </c:tx>
          <c:spPr>
            <a:ln w="63500"/>
          </c:spPr>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Sheet2!$D$28:$S$28</c:f>
              <c:strCache>
                <c:ptCount val="16"/>
                <c:pt idx="0">
                  <c:v>Fall '07</c:v>
                </c:pt>
                <c:pt idx="1">
                  <c:v>Spring '08 </c:v>
                </c:pt>
                <c:pt idx="2">
                  <c:v>Fall '08</c:v>
                </c:pt>
                <c:pt idx="3">
                  <c:v>Spring '09</c:v>
                </c:pt>
                <c:pt idx="4">
                  <c:v>Fall '09</c:v>
                </c:pt>
                <c:pt idx="5">
                  <c:v>Spring '10 </c:v>
                </c:pt>
                <c:pt idx="6">
                  <c:v>Fall '10</c:v>
                </c:pt>
                <c:pt idx="7">
                  <c:v>Spring '11</c:v>
                </c:pt>
                <c:pt idx="8">
                  <c:v>Fall '11</c:v>
                </c:pt>
                <c:pt idx="9">
                  <c:v>Spring '12</c:v>
                </c:pt>
                <c:pt idx="10">
                  <c:v>Fall '12</c:v>
                </c:pt>
                <c:pt idx="11">
                  <c:v>Spring '13 </c:v>
                </c:pt>
                <c:pt idx="12">
                  <c:v>Fall '13</c:v>
                </c:pt>
                <c:pt idx="13">
                  <c:v>Spring '14</c:v>
                </c:pt>
                <c:pt idx="14">
                  <c:v>Fall '14</c:v>
                </c:pt>
                <c:pt idx="15">
                  <c:v>Spring '15</c:v>
                </c:pt>
              </c:strCache>
            </c:strRef>
          </c:cat>
          <c:val>
            <c:numRef>
              <c:f>Sheet2!$D$32:$S$32</c:f>
              <c:numCache>
                <c:formatCode>General</c:formatCode>
                <c:ptCount val="16"/>
                <c:pt idx="0">
                  <c:v>17</c:v>
                </c:pt>
                <c:pt idx="1">
                  <c:v>16</c:v>
                </c:pt>
                <c:pt idx="2">
                  <c:v>12</c:v>
                </c:pt>
                <c:pt idx="3">
                  <c:v>10</c:v>
                </c:pt>
                <c:pt idx="4">
                  <c:v>12</c:v>
                </c:pt>
                <c:pt idx="5">
                  <c:v>11</c:v>
                </c:pt>
                <c:pt idx="6">
                  <c:v>13</c:v>
                </c:pt>
                <c:pt idx="7">
                  <c:v>11</c:v>
                </c:pt>
                <c:pt idx="8">
                  <c:v>9</c:v>
                </c:pt>
                <c:pt idx="9">
                  <c:v>17</c:v>
                </c:pt>
                <c:pt idx="10">
                  <c:v>17</c:v>
                </c:pt>
                <c:pt idx="11">
                  <c:v>19</c:v>
                </c:pt>
                <c:pt idx="12">
                  <c:v>19</c:v>
                </c:pt>
                <c:pt idx="13">
                  <c:v>22</c:v>
                </c:pt>
                <c:pt idx="14">
                  <c:v>28</c:v>
                </c:pt>
                <c:pt idx="15">
                  <c:v>25</c:v>
                </c:pt>
              </c:numCache>
            </c:numRef>
          </c:val>
          <c:smooth val="1"/>
        </c:ser>
        <c:dLbls>
          <c:showLegendKey val="0"/>
          <c:showVal val="0"/>
          <c:showCatName val="0"/>
          <c:showSerName val="0"/>
          <c:showPercent val="0"/>
          <c:showBubbleSize val="0"/>
        </c:dLbls>
        <c:smooth val="0"/>
        <c:axId val="790501784"/>
        <c:axId val="790492376"/>
      </c:lineChart>
      <c:catAx>
        <c:axId val="790501784"/>
        <c:scaling>
          <c:orientation val="minMax"/>
        </c:scaling>
        <c:delete val="0"/>
        <c:axPos val="b"/>
        <c:numFmt formatCode="General" sourceLinked="0"/>
        <c:majorTickMark val="out"/>
        <c:minorTickMark val="none"/>
        <c:tickLblPos val="nextTo"/>
        <c:crossAx val="790492376"/>
        <c:crosses val="autoZero"/>
        <c:auto val="1"/>
        <c:lblAlgn val="ctr"/>
        <c:lblOffset val="100"/>
        <c:noMultiLvlLbl val="0"/>
      </c:catAx>
      <c:valAx>
        <c:axId val="790492376"/>
        <c:scaling>
          <c:orientation val="minMax"/>
        </c:scaling>
        <c:delete val="0"/>
        <c:axPos val="l"/>
        <c:majorGridlines/>
        <c:numFmt formatCode="General" sourceLinked="1"/>
        <c:majorTickMark val="out"/>
        <c:minorTickMark val="none"/>
        <c:tickLblPos val="nextTo"/>
        <c:crossAx val="790501784"/>
        <c:crosses val="autoZero"/>
        <c:crossBetween val="between"/>
      </c:valAx>
    </c:plotArea>
    <c:legend>
      <c:legendPos val="r"/>
      <c:layout/>
      <c:overlay val="0"/>
    </c:legend>
    <c:plotVisOnly val="1"/>
    <c:dispBlanksAs val="gap"/>
    <c:showDLblsOverMax val="0"/>
  </c:chart>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400" b="1">
                <a:effectLst/>
              </a:rPr>
              <a:t>Graph 10: County Right/Wrong Direction Fall 2000 to Spring 2015</a:t>
            </a:r>
            <a:endParaRPr lang="en-US" sz="1400"/>
          </a:p>
        </c:rich>
      </c:tx>
      <c:layout>
        <c:manualLayout>
          <c:xMode val="edge"/>
          <c:yMode val="edge"/>
          <c:x val="0.12179972295129775"/>
          <c:y val="0"/>
        </c:manualLayout>
      </c:layout>
      <c:overlay val="0"/>
      <c:spPr>
        <a:noFill/>
        <a:ln>
          <a:noFill/>
        </a:ln>
        <a:effectLst/>
      </c:spPr>
    </c:title>
    <c:autoTitleDeleted val="0"/>
    <c:plotArea>
      <c:layout/>
      <c:lineChart>
        <c:grouping val="standard"/>
        <c:varyColors val="0"/>
        <c:ser>
          <c:idx val="0"/>
          <c:order val="0"/>
          <c:tx>
            <c:strRef>
              <c:f>Sheet1!$B$1</c:f>
              <c:strCache>
                <c:ptCount val="1"/>
                <c:pt idx="0">
                  <c:v>Right</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Sheet1!$A$2:$A$31</c:f>
              <c:strCache>
                <c:ptCount val="30"/>
                <c:pt idx="0">
                  <c:v>F '00</c:v>
                </c:pt>
                <c:pt idx="1">
                  <c:v>S '01</c:v>
                </c:pt>
                <c:pt idx="2">
                  <c:v>F '01</c:v>
                </c:pt>
                <c:pt idx="3">
                  <c:v>S '02</c:v>
                </c:pt>
                <c:pt idx="4">
                  <c:v>F '02</c:v>
                </c:pt>
                <c:pt idx="5">
                  <c:v>S '03</c:v>
                </c:pt>
                <c:pt idx="6">
                  <c:v>F '03</c:v>
                </c:pt>
                <c:pt idx="7">
                  <c:v>S '04</c:v>
                </c:pt>
                <c:pt idx="8">
                  <c:v>F '04</c:v>
                </c:pt>
                <c:pt idx="9">
                  <c:v>S '05</c:v>
                </c:pt>
                <c:pt idx="10">
                  <c:v>F '05</c:v>
                </c:pt>
                <c:pt idx="11">
                  <c:v>S '06</c:v>
                </c:pt>
                <c:pt idx="12">
                  <c:v>F '06</c:v>
                </c:pt>
                <c:pt idx="13">
                  <c:v>S '07</c:v>
                </c:pt>
                <c:pt idx="14">
                  <c:v>F '07</c:v>
                </c:pt>
                <c:pt idx="15">
                  <c:v>S '08</c:v>
                </c:pt>
                <c:pt idx="16">
                  <c:v>F '08</c:v>
                </c:pt>
                <c:pt idx="17">
                  <c:v>S ‘09</c:v>
                </c:pt>
                <c:pt idx="18">
                  <c:v>F ‘09</c:v>
                </c:pt>
                <c:pt idx="19">
                  <c:v>S '10</c:v>
                </c:pt>
                <c:pt idx="20">
                  <c:v>F '10</c:v>
                </c:pt>
                <c:pt idx="21">
                  <c:v>S '11</c:v>
                </c:pt>
                <c:pt idx="22">
                  <c:v>F '11</c:v>
                </c:pt>
                <c:pt idx="23">
                  <c:v>S '12</c:v>
                </c:pt>
                <c:pt idx="24">
                  <c:v>F '12</c:v>
                </c:pt>
                <c:pt idx="25">
                  <c:v>S '13</c:v>
                </c:pt>
                <c:pt idx="26">
                  <c:v>F '13</c:v>
                </c:pt>
                <c:pt idx="27">
                  <c:v>S '14</c:v>
                </c:pt>
                <c:pt idx="28">
                  <c:v>F '14</c:v>
                </c:pt>
                <c:pt idx="29">
                  <c:v>S '15</c:v>
                </c:pt>
              </c:strCache>
            </c:strRef>
          </c:cat>
          <c:val>
            <c:numRef>
              <c:f>Sheet1!$B$2:$B$31</c:f>
              <c:numCache>
                <c:formatCode>General</c:formatCode>
                <c:ptCount val="30"/>
                <c:pt idx="0">
                  <c:v>55</c:v>
                </c:pt>
                <c:pt idx="1">
                  <c:v>62</c:v>
                </c:pt>
                <c:pt idx="2">
                  <c:v>66</c:v>
                </c:pt>
                <c:pt idx="3">
                  <c:v>60</c:v>
                </c:pt>
                <c:pt idx="4">
                  <c:v>61</c:v>
                </c:pt>
                <c:pt idx="5">
                  <c:v>62</c:v>
                </c:pt>
                <c:pt idx="6">
                  <c:v>51</c:v>
                </c:pt>
                <c:pt idx="7">
                  <c:v>58</c:v>
                </c:pt>
                <c:pt idx="8">
                  <c:v>58</c:v>
                </c:pt>
                <c:pt idx="9">
                  <c:v>53</c:v>
                </c:pt>
                <c:pt idx="10">
                  <c:v>57</c:v>
                </c:pt>
                <c:pt idx="11">
                  <c:v>55</c:v>
                </c:pt>
                <c:pt idx="12">
                  <c:v>51</c:v>
                </c:pt>
                <c:pt idx="13">
                  <c:v>52</c:v>
                </c:pt>
                <c:pt idx="14">
                  <c:v>51</c:v>
                </c:pt>
                <c:pt idx="15">
                  <c:v>50</c:v>
                </c:pt>
                <c:pt idx="16">
                  <c:v>52</c:v>
                </c:pt>
                <c:pt idx="17">
                  <c:v>47</c:v>
                </c:pt>
                <c:pt idx="18">
                  <c:v>52</c:v>
                </c:pt>
                <c:pt idx="19">
                  <c:v>52</c:v>
                </c:pt>
                <c:pt idx="20">
                  <c:v>49</c:v>
                </c:pt>
                <c:pt idx="21">
                  <c:v>50</c:v>
                </c:pt>
                <c:pt idx="22">
                  <c:v>47</c:v>
                </c:pt>
                <c:pt idx="23">
                  <c:v>43</c:v>
                </c:pt>
                <c:pt idx="24">
                  <c:v>50</c:v>
                </c:pt>
                <c:pt idx="25">
                  <c:v>49</c:v>
                </c:pt>
                <c:pt idx="26">
                  <c:v>50</c:v>
                </c:pt>
                <c:pt idx="27">
                  <c:v>50</c:v>
                </c:pt>
                <c:pt idx="28">
                  <c:v>49</c:v>
                </c:pt>
                <c:pt idx="29">
                  <c:v>58</c:v>
                </c:pt>
              </c:numCache>
            </c:numRef>
          </c:val>
          <c:smooth val="0"/>
        </c:ser>
        <c:ser>
          <c:idx val="1"/>
          <c:order val="1"/>
          <c:tx>
            <c:strRef>
              <c:f>Sheet1!$C$1</c:f>
              <c:strCache>
                <c:ptCount val="1"/>
                <c:pt idx="0">
                  <c:v>Wrong</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Sheet1!$A$2:$A$31</c:f>
              <c:strCache>
                <c:ptCount val="30"/>
                <c:pt idx="0">
                  <c:v>F '00</c:v>
                </c:pt>
                <c:pt idx="1">
                  <c:v>S '01</c:v>
                </c:pt>
                <c:pt idx="2">
                  <c:v>F '01</c:v>
                </c:pt>
                <c:pt idx="3">
                  <c:v>S '02</c:v>
                </c:pt>
                <c:pt idx="4">
                  <c:v>F '02</c:v>
                </c:pt>
                <c:pt idx="5">
                  <c:v>S '03</c:v>
                </c:pt>
                <c:pt idx="6">
                  <c:v>F '03</c:v>
                </c:pt>
                <c:pt idx="7">
                  <c:v>S '04</c:v>
                </c:pt>
                <c:pt idx="8">
                  <c:v>F '04</c:v>
                </c:pt>
                <c:pt idx="9">
                  <c:v>S '05</c:v>
                </c:pt>
                <c:pt idx="10">
                  <c:v>F '05</c:v>
                </c:pt>
                <c:pt idx="11">
                  <c:v>S '06</c:v>
                </c:pt>
                <c:pt idx="12">
                  <c:v>F '06</c:v>
                </c:pt>
                <c:pt idx="13">
                  <c:v>S '07</c:v>
                </c:pt>
                <c:pt idx="14">
                  <c:v>F '07</c:v>
                </c:pt>
                <c:pt idx="15">
                  <c:v>S '08</c:v>
                </c:pt>
                <c:pt idx="16">
                  <c:v>F '08</c:v>
                </c:pt>
                <c:pt idx="17">
                  <c:v>S ‘09</c:v>
                </c:pt>
                <c:pt idx="18">
                  <c:v>F ‘09</c:v>
                </c:pt>
                <c:pt idx="19">
                  <c:v>S '10</c:v>
                </c:pt>
                <c:pt idx="20">
                  <c:v>F '10</c:v>
                </c:pt>
                <c:pt idx="21">
                  <c:v>S '11</c:v>
                </c:pt>
                <c:pt idx="22">
                  <c:v>F '11</c:v>
                </c:pt>
                <c:pt idx="23">
                  <c:v>S '12</c:v>
                </c:pt>
                <c:pt idx="24">
                  <c:v>F '12</c:v>
                </c:pt>
                <c:pt idx="25">
                  <c:v>S '13</c:v>
                </c:pt>
                <c:pt idx="26">
                  <c:v>F '13</c:v>
                </c:pt>
                <c:pt idx="27">
                  <c:v>S '14</c:v>
                </c:pt>
                <c:pt idx="28">
                  <c:v>F '14</c:v>
                </c:pt>
                <c:pt idx="29">
                  <c:v>S '15</c:v>
                </c:pt>
              </c:strCache>
            </c:strRef>
          </c:cat>
          <c:val>
            <c:numRef>
              <c:f>Sheet1!$C$2:$C$31</c:f>
              <c:numCache>
                <c:formatCode>General</c:formatCode>
                <c:ptCount val="30"/>
                <c:pt idx="0">
                  <c:v>24</c:v>
                </c:pt>
                <c:pt idx="1">
                  <c:v>15</c:v>
                </c:pt>
                <c:pt idx="2">
                  <c:v>19</c:v>
                </c:pt>
                <c:pt idx="3">
                  <c:v>26</c:v>
                </c:pt>
                <c:pt idx="4">
                  <c:v>21</c:v>
                </c:pt>
                <c:pt idx="5">
                  <c:v>25</c:v>
                </c:pt>
                <c:pt idx="6">
                  <c:v>34</c:v>
                </c:pt>
                <c:pt idx="7">
                  <c:v>31</c:v>
                </c:pt>
                <c:pt idx="8">
                  <c:v>24</c:v>
                </c:pt>
                <c:pt idx="9">
                  <c:v>29</c:v>
                </c:pt>
                <c:pt idx="10">
                  <c:v>27</c:v>
                </c:pt>
                <c:pt idx="11">
                  <c:v>26</c:v>
                </c:pt>
                <c:pt idx="12">
                  <c:v>29</c:v>
                </c:pt>
                <c:pt idx="13">
                  <c:v>27</c:v>
                </c:pt>
                <c:pt idx="14">
                  <c:v>33</c:v>
                </c:pt>
                <c:pt idx="15">
                  <c:v>32</c:v>
                </c:pt>
                <c:pt idx="16">
                  <c:v>31</c:v>
                </c:pt>
                <c:pt idx="17">
                  <c:v>28</c:v>
                </c:pt>
                <c:pt idx="18">
                  <c:v>27</c:v>
                </c:pt>
                <c:pt idx="19">
                  <c:v>28</c:v>
                </c:pt>
                <c:pt idx="20">
                  <c:v>28</c:v>
                </c:pt>
                <c:pt idx="21">
                  <c:v>28</c:v>
                </c:pt>
                <c:pt idx="22">
                  <c:v>32</c:v>
                </c:pt>
                <c:pt idx="23">
                  <c:v>41</c:v>
                </c:pt>
                <c:pt idx="24">
                  <c:v>36</c:v>
                </c:pt>
                <c:pt idx="25">
                  <c:v>33</c:v>
                </c:pt>
                <c:pt idx="26">
                  <c:v>35</c:v>
                </c:pt>
                <c:pt idx="27">
                  <c:v>33</c:v>
                </c:pt>
                <c:pt idx="28">
                  <c:v>38</c:v>
                </c:pt>
                <c:pt idx="29">
                  <c:v>25</c:v>
                </c:pt>
              </c:numCache>
            </c:numRef>
          </c:val>
          <c:smooth val="0"/>
        </c:ser>
        <c:ser>
          <c:idx val="2"/>
          <c:order val="2"/>
          <c:tx>
            <c:strRef>
              <c:f>Sheet1!$D$1</c:f>
              <c:strCache>
                <c:ptCount val="1"/>
                <c:pt idx="0">
                  <c:v>No opinion</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Sheet1!$A$2:$A$31</c:f>
              <c:strCache>
                <c:ptCount val="30"/>
                <c:pt idx="0">
                  <c:v>F '00</c:v>
                </c:pt>
                <c:pt idx="1">
                  <c:v>S '01</c:v>
                </c:pt>
                <c:pt idx="2">
                  <c:v>F '01</c:v>
                </c:pt>
                <c:pt idx="3">
                  <c:v>S '02</c:v>
                </c:pt>
                <c:pt idx="4">
                  <c:v>F '02</c:v>
                </c:pt>
                <c:pt idx="5">
                  <c:v>S '03</c:v>
                </c:pt>
                <c:pt idx="6">
                  <c:v>F '03</c:v>
                </c:pt>
                <c:pt idx="7">
                  <c:v>S '04</c:v>
                </c:pt>
                <c:pt idx="8">
                  <c:v>F '04</c:v>
                </c:pt>
                <c:pt idx="9">
                  <c:v>S '05</c:v>
                </c:pt>
                <c:pt idx="10">
                  <c:v>F '05</c:v>
                </c:pt>
                <c:pt idx="11">
                  <c:v>S '06</c:v>
                </c:pt>
                <c:pt idx="12">
                  <c:v>F '06</c:v>
                </c:pt>
                <c:pt idx="13">
                  <c:v>S '07</c:v>
                </c:pt>
                <c:pt idx="14">
                  <c:v>F '07</c:v>
                </c:pt>
                <c:pt idx="15">
                  <c:v>S '08</c:v>
                </c:pt>
                <c:pt idx="16">
                  <c:v>F '08</c:v>
                </c:pt>
                <c:pt idx="17">
                  <c:v>S ‘09</c:v>
                </c:pt>
                <c:pt idx="18">
                  <c:v>F ‘09</c:v>
                </c:pt>
                <c:pt idx="19">
                  <c:v>S '10</c:v>
                </c:pt>
                <c:pt idx="20">
                  <c:v>F '10</c:v>
                </c:pt>
                <c:pt idx="21">
                  <c:v>S '11</c:v>
                </c:pt>
                <c:pt idx="22">
                  <c:v>F '11</c:v>
                </c:pt>
                <c:pt idx="23">
                  <c:v>S '12</c:v>
                </c:pt>
                <c:pt idx="24">
                  <c:v>F '12</c:v>
                </c:pt>
                <c:pt idx="25">
                  <c:v>S '13</c:v>
                </c:pt>
                <c:pt idx="26">
                  <c:v>F '13</c:v>
                </c:pt>
                <c:pt idx="27">
                  <c:v>S '14</c:v>
                </c:pt>
                <c:pt idx="28">
                  <c:v>F '14</c:v>
                </c:pt>
                <c:pt idx="29">
                  <c:v>S '15</c:v>
                </c:pt>
              </c:strCache>
            </c:strRef>
          </c:cat>
          <c:val>
            <c:numRef>
              <c:f>Sheet1!$D$2:$D$31</c:f>
              <c:numCache>
                <c:formatCode>General</c:formatCode>
                <c:ptCount val="30"/>
                <c:pt idx="0">
                  <c:v>20</c:v>
                </c:pt>
                <c:pt idx="1">
                  <c:v>23</c:v>
                </c:pt>
                <c:pt idx="2">
                  <c:v>15</c:v>
                </c:pt>
                <c:pt idx="3">
                  <c:v>14</c:v>
                </c:pt>
                <c:pt idx="4">
                  <c:v>18</c:v>
                </c:pt>
                <c:pt idx="5">
                  <c:v>13</c:v>
                </c:pt>
                <c:pt idx="6">
                  <c:v>15</c:v>
                </c:pt>
                <c:pt idx="7">
                  <c:v>12</c:v>
                </c:pt>
                <c:pt idx="8">
                  <c:v>19</c:v>
                </c:pt>
                <c:pt idx="9">
                  <c:v>18</c:v>
                </c:pt>
                <c:pt idx="10">
                  <c:v>16</c:v>
                </c:pt>
                <c:pt idx="11">
                  <c:v>18</c:v>
                </c:pt>
                <c:pt idx="12">
                  <c:v>20</c:v>
                </c:pt>
                <c:pt idx="13">
                  <c:v>21</c:v>
                </c:pt>
                <c:pt idx="14">
                  <c:v>16</c:v>
                </c:pt>
                <c:pt idx="15">
                  <c:v>17</c:v>
                </c:pt>
                <c:pt idx="16">
                  <c:v>17</c:v>
                </c:pt>
                <c:pt idx="17">
                  <c:v>25</c:v>
                </c:pt>
                <c:pt idx="18">
                  <c:v>21</c:v>
                </c:pt>
                <c:pt idx="19">
                  <c:v>20</c:v>
                </c:pt>
                <c:pt idx="20">
                  <c:v>23</c:v>
                </c:pt>
                <c:pt idx="21">
                  <c:v>22</c:v>
                </c:pt>
                <c:pt idx="22">
                  <c:v>22</c:v>
                </c:pt>
                <c:pt idx="23">
                  <c:v>16</c:v>
                </c:pt>
                <c:pt idx="24">
                  <c:v>14</c:v>
                </c:pt>
                <c:pt idx="25">
                  <c:v>18</c:v>
                </c:pt>
                <c:pt idx="26">
                  <c:v>16</c:v>
                </c:pt>
                <c:pt idx="27">
                  <c:v>17</c:v>
                </c:pt>
                <c:pt idx="28">
                  <c:v>13</c:v>
                </c:pt>
                <c:pt idx="29">
                  <c:v>17</c:v>
                </c:pt>
              </c:numCache>
            </c:numRef>
          </c:val>
          <c:smooth val="0"/>
        </c:ser>
        <c:dLbls>
          <c:showLegendKey val="0"/>
          <c:showVal val="0"/>
          <c:showCatName val="0"/>
          <c:showSerName val="0"/>
          <c:showPercent val="0"/>
          <c:showBubbleSize val="0"/>
        </c:dLbls>
        <c:smooth val="0"/>
        <c:axId val="790510016"/>
        <c:axId val="790514328"/>
      </c:lineChart>
      <c:catAx>
        <c:axId val="790510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0514328"/>
        <c:crosses val="autoZero"/>
        <c:auto val="1"/>
        <c:lblAlgn val="ctr"/>
        <c:lblOffset val="100"/>
        <c:noMultiLvlLbl val="0"/>
      </c:catAx>
      <c:valAx>
        <c:axId val="790514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05100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2"/>
          <c:order val="2"/>
          <c:tx>
            <c:strRef>
              <c:f>Sheet1!$D$1</c:f>
              <c:strCache>
                <c:ptCount val="1"/>
                <c:pt idx="0">
                  <c:v>Nation</c:v>
                </c:pt>
              </c:strCache>
            </c:strRef>
          </c:tx>
          <c:spPr>
            <a:ln w="63500"/>
          </c:spPr>
          <c:marker>
            <c:symbol val="none"/>
          </c:marker>
          <c:dLbls>
            <c:spPr>
              <a:noFill/>
              <a:ln>
                <a:noFill/>
              </a:ln>
              <a:effectLst/>
            </c:spPr>
            <c:txPr>
              <a:bodyPr/>
              <a:lstStyle/>
              <a:p>
                <a:pPr>
                  <a:defRPr sz="1200" b="1"/>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Sheet1!$A$2:$A$7</c:f>
              <c:strCache>
                <c:ptCount val="6"/>
                <c:pt idx="0">
                  <c:v>Fall '12</c:v>
                </c:pt>
                <c:pt idx="1">
                  <c:v>Spring '13</c:v>
                </c:pt>
                <c:pt idx="2">
                  <c:v>Fall '13</c:v>
                </c:pt>
                <c:pt idx="3">
                  <c:v>Spring '14</c:v>
                </c:pt>
                <c:pt idx="4">
                  <c:v>Fall '14</c:v>
                </c:pt>
                <c:pt idx="5">
                  <c:v>Spring '15</c:v>
                </c:pt>
              </c:strCache>
            </c:strRef>
          </c:cat>
          <c:val>
            <c:numRef>
              <c:f>Sheet1!$D$2:$D$7</c:f>
              <c:numCache>
                <c:formatCode>General</c:formatCode>
                <c:ptCount val="6"/>
                <c:pt idx="0">
                  <c:v>36</c:v>
                </c:pt>
                <c:pt idx="1">
                  <c:v>24</c:v>
                </c:pt>
                <c:pt idx="2">
                  <c:v>10</c:v>
                </c:pt>
                <c:pt idx="3">
                  <c:v>27</c:v>
                </c:pt>
                <c:pt idx="4">
                  <c:v>23</c:v>
                </c:pt>
                <c:pt idx="5">
                  <c:v>27</c:v>
                </c:pt>
              </c:numCache>
            </c:numRef>
          </c:val>
          <c:smooth val="0"/>
        </c:ser>
        <c:ser>
          <c:idx val="1"/>
          <c:order val="1"/>
          <c:tx>
            <c:strRef>
              <c:f>Sheet1!$C$1</c:f>
              <c:strCache>
                <c:ptCount val="1"/>
                <c:pt idx="0">
                  <c:v>State</c:v>
                </c:pt>
              </c:strCache>
            </c:strRef>
          </c:tx>
          <c:spPr>
            <a:ln w="63500"/>
          </c:spPr>
          <c:marker>
            <c:symbol val="none"/>
          </c:marker>
          <c:dLbls>
            <c:spPr>
              <a:noFill/>
              <a:ln>
                <a:noFill/>
              </a:ln>
              <a:effectLst/>
            </c:spPr>
            <c:txPr>
              <a:bodyPr/>
              <a:lstStyle/>
              <a:p>
                <a:pPr>
                  <a:defRPr sz="1200" b="1"/>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Sheet1!$A$2:$A$7</c:f>
              <c:strCache>
                <c:ptCount val="6"/>
                <c:pt idx="0">
                  <c:v>Fall '12</c:v>
                </c:pt>
                <c:pt idx="1">
                  <c:v>Spring '13</c:v>
                </c:pt>
                <c:pt idx="2">
                  <c:v>Fall '13</c:v>
                </c:pt>
                <c:pt idx="3">
                  <c:v>Spring '14</c:v>
                </c:pt>
                <c:pt idx="4">
                  <c:v>Fall '14</c:v>
                </c:pt>
                <c:pt idx="5">
                  <c:v>Spring '15</c:v>
                </c:pt>
              </c:strCache>
            </c:strRef>
          </c:cat>
          <c:val>
            <c:numRef>
              <c:f>Sheet1!$C$2:$C$7</c:f>
              <c:numCache>
                <c:formatCode>General</c:formatCode>
                <c:ptCount val="6"/>
                <c:pt idx="0">
                  <c:v>36</c:v>
                </c:pt>
                <c:pt idx="1">
                  <c:v>35</c:v>
                </c:pt>
                <c:pt idx="2">
                  <c:v>35</c:v>
                </c:pt>
                <c:pt idx="3">
                  <c:v>31</c:v>
                </c:pt>
                <c:pt idx="4">
                  <c:v>27</c:v>
                </c:pt>
                <c:pt idx="5">
                  <c:v>47</c:v>
                </c:pt>
              </c:numCache>
            </c:numRef>
          </c:val>
          <c:smooth val="0"/>
        </c:ser>
        <c:ser>
          <c:idx val="0"/>
          <c:order val="0"/>
          <c:tx>
            <c:strRef>
              <c:f>Sheet1!$B$1</c:f>
              <c:strCache>
                <c:ptCount val="1"/>
                <c:pt idx="0">
                  <c:v>County</c:v>
                </c:pt>
              </c:strCache>
            </c:strRef>
          </c:tx>
          <c:spPr>
            <a:ln w="63500"/>
          </c:spPr>
          <c:marker>
            <c:symbol val="none"/>
          </c:marker>
          <c:dLbls>
            <c:spPr>
              <a:noFill/>
              <a:ln>
                <a:noFill/>
              </a:ln>
              <a:effectLst/>
            </c:spPr>
            <c:txPr>
              <a:bodyPr/>
              <a:lstStyle/>
              <a:p>
                <a:pPr>
                  <a:defRPr sz="1200" b="1"/>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Sheet1!$A$2:$A$7</c:f>
              <c:strCache>
                <c:ptCount val="6"/>
                <c:pt idx="0">
                  <c:v>Fall '12</c:v>
                </c:pt>
                <c:pt idx="1">
                  <c:v>Spring '13</c:v>
                </c:pt>
                <c:pt idx="2">
                  <c:v>Fall '13</c:v>
                </c:pt>
                <c:pt idx="3">
                  <c:v>Spring '14</c:v>
                </c:pt>
                <c:pt idx="4">
                  <c:v>Fall '14</c:v>
                </c:pt>
                <c:pt idx="5">
                  <c:v>Spring '15</c:v>
                </c:pt>
              </c:strCache>
            </c:strRef>
          </c:cat>
          <c:val>
            <c:numRef>
              <c:f>Sheet1!$B$2:$B$7</c:f>
              <c:numCache>
                <c:formatCode>General</c:formatCode>
                <c:ptCount val="6"/>
                <c:pt idx="0">
                  <c:v>50</c:v>
                </c:pt>
                <c:pt idx="1">
                  <c:v>49</c:v>
                </c:pt>
                <c:pt idx="2">
                  <c:v>50</c:v>
                </c:pt>
                <c:pt idx="3">
                  <c:v>50</c:v>
                </c:pt>
                <c:pt idx="4">
                  <c:v>49</c:v>
                </c:pt>
                <c:pt idx="5">
                  <c:v>58</c:v>
                </c:pt>
              </c:numCache>
            </c:numRef>
          </c:val>
          <c:smooth val="0"/>
        </c:ser>
        <c:dLbls>
          <c:showLegendKey val="0"/>
          <c:showVal val="0"/>
          <c:showCatName val="0"/>
          <c:showSerName val="0"/>
          <c:showPercent val="0"/>
          <c:showBubbleSize val="0"/>
        </c:dLbls>
        <c:smooth val="0"/>
        <c:axId val="790513936"/>
        <c:axId val="790512760"/>
      </c:lineChart>
      <c:catAx>
        <c:axId val="790513936"/>
        <c:scaling>
          <c:orientation val="minMax"/>
        </c:scaling>
        <c:delete val="0"/>
        <c:axPos val="b"/>
        <c:numFmt formatCode="General" sourceLinked="0"/>
        <c:majorTickMark val="out"/>
        <c:minorTickMark val="none"/>
        <c:tickLblPos val="nextTo"/>
        <c:crossAx val="790512760"/>
        <c:crosses val="autoZero"/>
        <c:auto val="1"/>
        <c:lblAlgn val="ctr"/>
        <c:lblOffset val="100"/>
        <c:noMultiLvlLbl val="0"/>
      </c:catAx>
      <c:valAx>
        <c:axId val="790512760"/>
        <c:scaling>
          <c:orientation val="minMax"/>
        </c:scaling>
        <c:delete val="0"/>
        <c:axPos val="l"/>
        <c:majorGridlines/>
        <c:numFmt formatCode="General" sourceLinked="1"/>
        <c:majorTickMark val="out"/>
        <c:minorTickMark val="none"/>
        <c:tickLblPos val="nextTo"/>
        <c:crossAx val="790513936"/>
        <c:crosses val="autoZero"/>
        <c:crossBetween val="between"/>
      </c:valAx>
    </c:plotArea>
    <c:legend>
      <c:legendPos val="b"/>
      <c:layout/>
      <c:overlay val="0"/>
    </c:legend>
    <c:plotVisOnly val="1"/>
    <c:dispBlanksAs val="gap"/>
    <c:showDLblsOverMax val="0"/>
  </c:chart>
  <c:spPr>
    <a:noFill/>
    <a:ln>
      <a:solidFill>
        <a:schemeClr val="tx1"/>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Graph 2: Percentage Saying</a:t>
            </a:r>
            <a:r>
              <a:rPr lang="en-US" baseline="0"/>
              <a:t> "</a:t>
            </a:r>
            <a:r>
              <a:rPr lang="en-US"/>
              <a:t>Excellent" or "Good" about the County's Economy</a:t>
            </a:r>
          </a:p>
        </c:rich>
      </c:tx>
      <c:layout/>
      <c:overlay val="0"/>
      <c:spPr>
        <a:noFill/>
        <a:ln>
          <a:noFill/>
        </a:ln>
        <a:effectLst/>
      </c:spPr>
    </c:title>
    <c:autoTitleDeleted val="0"/>
    <c:plotArea>
      <c:layout/>
      <c:areaChart>
        <c:grouping val="standard"/>
        <c:varyColors val="0"/>
        <c:ser>
          <c:idx val="0"/>
          <c:order val="0"/>
          <c:tx>
            <c:strRef>
              <c:f>Sheet2!$K$82</c:f>
              <c:strCache>
                <c:ptCount val="1"/>
                <c:pt idx="0">
                  <c:v>Excellent+Good</c:v>
                </c:pt>
              </c:strCache>
            </c:strRef>
          </c:tx>
          <c:spPr>
            <a:solidFill>
              <a:schemeClr val="accent1"/>
            </a:solidFill>
            <a:ln>
              <a:noFill/>
            </a:ln>
            <a:effectLst/>
          </c:spPr>
          <c:dLbls>
            <c:dLbl>
              <c:idx val="0"/>
              <c:layout>
                <c:manualLayout>
                  <c:x val="8.7903974713187324E-3"/>
                  <c:y val="-0.4037319455127181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0255463716538521E-2"/>
                  <c:y val="-0.3956573066024637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5.8602649808791284E-3"/>
                  <c:y val="-0.314910917499920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3951987356593393E-3"/>
                  <c:y val="-0.28664968131402985"/>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9301324904395776E-3"/>
                  <c:y val="-0.26444442431083037"/>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465066245219735E-3"/>
                  <c:y val="-0.28059370213133916"/>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1.4650662452197888E-3"/>
                  <c:y val="-0.26646308403839397"/>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4.3951987356594738E-3"/>
                  <c:y val="-0.27251906322108471"/>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1.4650662452198961E-3"/>
                  <c:y val="-0.29876163967941138"/>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1.4650662452196813E-3"/>
                  <c:y val="-0.2906870007691571"/>
                </c:manualLayout>
              </c:layout>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
                  <c:y val="-0.30279895913453864"/>
                </c:manualLayout>
              </c:layout>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
                  <c:y val="-0.28261236185890276"/>
                </c:manualLayout>
              </c:layout>
              <c:showLegendKey val="0"/>
              <c:showVal val="1"/>
              <c:showCatName val="0"/>
              <c:showSerName val="0"/>
              <c:showPercent val="0"/>
              <c:showBubbleSize val="0"/>
              <c:extLst>
                <c:ext xmlns:c15="http://schemas.microsoft.com/office/drawing/2012/chart" uri="{CE6537A1-D6FC-4f65-9D91-7224C49458BB}">
                  <c15:layout/>
                </c:ext>
              </c:extLst>
            </c:dLbl>
            <c:dLbl>
              <c:idx val="12"/>
              <c:layout>
                <c:manualLayout>
                  <c:x val="-4.3951987356593662E-3"/>
                  <c:y val="-0.29068700076915704"/>
                </c:manualLayout>
              </c:layout>
              <c:showLegendKey val="0"/>
              <c:showVal val="1"/>
              <c:showCatName val="0"/>
              <c:showSerName val="0"/>
              <c:showPercent val="0"/>
              <c:showBubbleSize val="0"/>
              <c:extLst>
                <c:ext xmlns:c15="http://schemas.microsoft.com/office/drawing/2012/chart" uri="{CE6537A1-D6FC-4f65-9D91-7224C49458BB}">
                  <c15:layout/>
                </c:ext>
              </c:extLst>
            </c:dLbl>
            <c:dLbl>
              <c:idx val="13"/>
              <c:layout>
                <c:manualLayout>
                  <c:x val="4.3951987356592587E-3"/>
                  <c:y val="-0.31087359804479298"/>
                </c:manualLayout>
              </c:layout>
              <c:showLegendKey val="0"/>
              <c:showVal val="1"/>
              <c:showCatName val="0"/>
              <c:showSerName val="0"/>
              <c:showPercent val="0"/>
              <c:showBubbleSize val="0"/>
              <c:extLst>
                <c:ext xmlns:c15="http://schemas.microsoft.com/office/drawing/2012/chart" uri="{CE6537A1-D6FC-4f65-9D91-7224C49458BB}">
                  <c15:layout/>
                </c:ext>
              </c:extLst>
            </c:dLbl>
            <c:dLbl>
              <c:idx val="14"/>
              <c:layout>
                <c:manualLayout>
                  <c:x val="1.4650662452196813E-3"/>
                  <c:y val="-0.2927056604967207"/>
                </c:manualLayout>
              </c:layout>
              <c:showLegendKey val="0"/>
              <c:showVal val="1"/>
              <c:showCatName val="0"/>
              <c:showSerName val="0"/>
              <c:showPercent val="0"/>
              <c:showBubbleSize val="0"/>
              <c:extLst>
                <c:ext xmlns:c15="http://schemas.microsoft.com/office/drawing/2012/chart" uri="{CE6537A1-D6FC-4f65-9D91-7224C49458BB}">
                  <c15:layout/>
                </c:ext>
              </c:extLst>
            </c:dLbl>
            <c:dLbl>
              <c:idx val="15"/>
              <c:layout>
                <c:manualLayout>
                  <c:x val="0"/>
                  <c:y val="-0.27453772294864831"/>
                </c:manualLayout>
              </c:layout>
              <c:showLegendKey val="0"/>
              <c:showVal val="1"/>
              <c:showCatName val="0"/>
              <c:showSerName val="0"/>
              <c:showPercent val="0"/>
              <c:showBubbleSize val="0"/>
              <c:extLst>
                <c:ext xmlns:c15="http://schemas.microsoft.com/office/drawing/2012/chart" uri="{CE6537A1-D6FC-4f65-9D91-7224C49458BB}">
                  <c15:layout/>
                </c:ext>
              </c:extLst>
            </c:dLbl>
            <c:dLbl>
              <c:idx val="16"/>
              <c:layout>
                <c:manualLayout>
                  <c:x val="-5.8602649808791553E-3"/>
                  <c:y val="-0.32904153559286525"/>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t" anchorCtr="0">
                <a:spAutoFit/>
              </a:bodyPr>
              <a:lstStyle/>
              <a:p>
                <a:pPr>
                  <a:defRPr sz="146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Sheet2!$L$81:$AB$81</c:f>
              <c:strCache>
                <c:ptCount val="17"/>
                <c:pt idx="0">
                  <c:v>Sp '07</c:v>
                </c:pt>
                <c:pt idx="1">
                  <c:v>Fa '07</c:v>
                </c:pt>
                <c:pt idx="2">
                  <c:v>Sp '08</c:v>
                </c:pt>
                <c:pt idx="3">
                  <c:v>Fa '08</c:v>
                </c:pt>
                <c:pt idx="4">
                  <c:v>Sp '09</c:v>
                </c:pt>
                <c:pt idx="5">
                  <c:v>Fa '09</c:v>
                </c:pt>
                <c:pt idx="6">
                  <c:v>Sp '10</c:v>
                </c:pt>
                <c:pt idx="7">
                  <c:v>Fa '10</c:v>
                </c:pt>
                <c:pt idx="8">
                  <c:v>Sp '11</c:v>
                </c:pt>
                <c:pt idx="9">
                  <c:v>Fa ‘11</c:v>
                </c:pt>
                <c:pt idx="10">
                  <c:v>Sp '12</c:v>
                </c:pt>
                <c:pt idx="11">
                  <c:v>Fa '12</c:v>
                </c:pt>
                <c:pt idx="12">
                  <c:v>Sp '13</c:v>
                </c:pt>
                <c:pt idx="13">
                  <c:v>Fa '13</c:v>
                </c:pt>
                <c:pt idx="14">
                  <c:v>Sp '14</c:v>
                </c:pt>
                <c:pt idx="15">
                  <c:v>Fa '14</c:v>
                </c:pt>
                <c:pt idx="16">
                  <c:v>Sp ‘15</c:v>
                </c:pt>
              </c:strCache>
            </c:strRef>
          </c:cat>
          <c:val>
            <c:numRef>
              <c:f>Sheet2!$L$82:$AB$82</c:f>
              <c:numCache>
                <c:formatCode>General</c:formatCode>
                <c:ptCount val="17"/>
                <c:pt idx="0">
                  <c:v>71</c:v>
                </c:pt>
                <c:pt idx="1">
                  <c:v>69</c:v>
                </c:pt>
                <c:pt idx="2">
                  <c:v>55</c:v>
                </c:pt>
                <c:pt idx="3">
                  <c:v>49</c:v>
                </c:pt>
                <c:pt idx="4">
                  <c:v>46</c:v>
                </c:pt>
                <c:pt idx="5">
                  <c:v>48</c:v>
                </c:pt>
                <c:pt idx="6">
                  <c:v>44</c:v>
                </c:pt>
                <c:pt idx="7">
                  <c:v>45</c:v>
                </c:pt>
                <c:pt idx="8">
                  <c:v>49</c:v>
                </c:pt>
                <c:pt idx="9">
                  <c:v>48</c:v>
                </c:pt>
                <c:pt idx="10">
                  <c:v>51</c:v>
                </c:pt>
                <c:pt idx="11">
                  <c:v>48</c:v>
                </c:pt>
                <c:pt idx="12">
                  <c:v>49</c:v>
                </c:pt>
                <c:pt idx="13">
                  <c:v>53</c:v>
                </c:pt>
                <c:pt idx="14">
                  <c:v>50</c:v>
                </c:pt>
                <c:pt idx="15">
                  <c:v>44</c:v>
                </c:pt>
                <c:pt idx="16">
                  <c:v>57</c:v>
                </c:pt>
              </c:numCache>
            </c:numRef>
          </c:val>
        </c:ser>
        <c:dLbls>
          <c:showLegendKey val="0"/>
          <c:showVal val="0"/>
          <c:showCatName val="0"/>
          <c:showSerName val="0"/>
          <c:showPercent val="0"/>
          <c:showBubbleSize val="0"/>
        </c:dLbls>
        <c:axId val="790495120"/>
        <c:axId val="790495512"/>
      </c:areaChart>
      <c:catAx>
        <c:axId val="790495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0495512"/>
        <c:crosses val="autoZero"/>
        <c:auto val="1"/>
        <c:lblAlgn val="ctr"/>
        <c:lblOffset val="100"/>
        <c:noMultiLvlLbl val="0"/>
      </c:catAx>
      <c:valAx>
        <c:axId val="790495512"/>
        <c:scaling>
          <c:orientation val="minMax"/>
          <c:min val="3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049512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Graph 3: State Economic Conditions: Excellent+Good</a:t>
            </a:r>
          </a:p>
        </c:rich>
      </c:tx>
      <c:layout/>
      <c:overlay val="0"/>
      <c:spPr>
        <a:noFill/>
        <a:ln>
          <a:noFill/>
        </a:ln>
        <a:effectLst/>
      </c:spPr>
    </c:title>
    <c:autoTitleDeleted val="0"/>
    <c:plotArea>
      <c:layout/>
      <c:areaChart>
        <c:grouping val="standard"/>
        <c:varyColors val="0"/>
        <c:ser>
          <c:idx val="0"/>
          <c:order val="0"/>
          <c:tx>
            <c:strRef>
              <c:f>Sheet2!$K$100</c:f>
              <c:strCache>
                <c:ptCount val="1"/>
                <c:pt idx="0">
                  <c:v>Excellent+good</c:v>
                </c:pt>
              </c:strCache>
            </c:strRef>
          </c:tx>
          <c:spPr>
            <a:solidFill>
              <a:schemeClr val="accent1"/>
            </a:solidFill>
            <a:ln>
              <a:noFill/>
            </a:ln>
            <a:effectLst/>
          </c:spPr>
          <c:dLbls>
            <c:dLbl>
              <c:idx val="0"/>
              <c:layout>
                <c:manualLayout>
                  <c:x val="0"/>
                  <c:y val="-0.14736216011214218"/>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4650662452197888E-3"/>
                  <c:y val="-0.1816793754807232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9301324904395776E-3"/>
                  <c:y val="-0.21397793112174068"/>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23214586866981299"/>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5.3718475097650618E-17"/>
                  <c:y val="-0.2664630840383940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4650662452198961E-3"/>
                  <c:y val="-0.25636978540057598"/>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
                  <c:y val="-0.31289225777235663"/>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8.7903974713187324E-3"/>
                  <c:y val="-0.23012720894224933"/>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4.3951987356593662E-3"/>
                  <c:y val="-0.20792195193904975"/>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
                  <c:y val="-0.3552841120511919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2.9301324904396852E-3"/>
                  <c:y val="-0.35932143150631918"/>
                </c:manualLayout>
              </c:layout>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1.0743695019530124E-16"/>
                  <c:y val="-0.2059032922114863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2"/>
              <c:layout>
                <c:manualLayout>
                  <c:x val="4.3951987356593662E-3"/>
                  <c:y val="-0.37950802878195505"/>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t" anchorCtr="0">
                <a:spAutoFit/>
              </a:bodyPr>
              <a:lstStyle/>
              <a:p>
                <a:pPr>
                  <a:defRPr sz="14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Sheet2!$L$98:$X$99</c:f>
              <c:multiLvlStrCache>
                <c:ptCount val="13"/>
                <c:lvl>
                  <c:pt idx="0">
                    <c:v>‘09</c:v>
                  </c:pt>
                  <c:pt idx="1">
                    <c:v>‘09</c:v>
                  </c:pt>
                  <c:pt idx="2">
                    <c:v>‘10</c:v>
                  </c:pt>
                  <c:pt idx="3">
                    <c:v>‘10</c:v>
                  </c:pt>
                  <c:pt idx="4">
                    <c:v>‘11</c:v>
                  </c:pt>
                  <c:pt idx="5">
                    <c:v>‘11</c:v>
                  </c:pt>
                  <c:pt idx="6">
                    <c:v>‘12</c:v>
                  </c:pt>
                  <c:pt idx="7">
                    <c:v>‘12</c:v>
                  </c:pt>
                  <c:pt idx="8">
                    <c:v>‘13</c:v>
                  </c:pt>
                  <c:pt idx="9">
                    <c:v>‘13</c:v>
                  </c:pt>
                  <c:pt idx="10">
                    <c:v>‘14</c:v>
                  </c:pt>
                  <c:pt idx="11">
                    <c:v>‘14</c:v>
                  </c:pt>
                  <c:pt idx="12">
                    <c:v>‘15</c:v>
                  </c:pt>
                </c:lvl>
                <c:lvl>
                  <c:pt idx="0">
                    <c:v>Sp </c:v>
                  </c:pt>
                  <c:pt idx="1">
                    <c:v>Fa </c:v>
                  </c:pt>
                  <c:pt idx="2">
                    <c:v>Sp</c:v>
                  </c:pt>
                  <c:pt idx="3">
                    <c:v>Fa </c:v>
                  </c:pt>
                  <c:pt idx="4">
                    <c:v>Sp </c:v>
                  </c:pt>
                  <c:pt idx="5">
                    <c:v>Fa </c:v>
                  </c:pt>
                  <c:pt idx="6">
                    <c:v>Sp </c:v>
                  </c:pt>
                  <c:pt idx="7">
                    <c:v>Fa </c:v>
                  </c:pt>
                  <c:pt idx="8">
                    <c:v>Sp</c:v>
                  </c:pt>
                  <c:pt idx="9">
                    <c:v>Fa</c:v>
                  </c:pt>
                  <c:pt idx="10">
                    <c:v>Sp</c:v>
                  </c:pt>
                  <c:pt idx="11">
                    <c:v>Fa</c:v>
                  </c:pt>
                  <c:pt idx="12">
                    <c:v>Sp </c:v>
                  </c:pt>
                </c:lvl>
              </c:multiLvlStrCache>
            </c:multiLvlStrRef>
          </c:cat>
          <c:val>
            <c:numRef>
              <c:f>Sheet2!$L$100:$X$100</c:f>
              <c:numCache>
                <c:formatCode>General</c:formatCode>
                <c:ptCount val="13"/>
                <c:pt idx="0">
                  <c:v>27</c:v>
                </c:pt>
                <c:pt idx="1">
                  <c:v>30</c:v>
                </c:pt>
                <c:pt idx="2">
                  <c:v>31</c:v>
                </c:pt>
                <c:pt idx="3">
                  <c:v>32</c:v>
                </c:pt>
                <c:pt idx="4">
                  <c:v>35</c:v>
                </c:pt>
                <c:pt idx="5">
                  <c:v>33</c:v>
                </c:pt>
                <c:pt idx="6">
                  <c:v>38</c:v>
                </c:pt>
                <c:pt idx="7">
                  <c:v>33</c:v>
                </c:pt>
                <c:pt idx="8">
                  <c:v>30</c:v>
                </c:pt>
                <c:pt idx="9">
                  <c:v>40</c:v>
                </c:pt>
                <c:pt idx="10">
                  <c:v>40</c:v>
                </c:pt>
                <c:pt idx="11">
                  <c:v>28</c:v>
                </c:pt>
                <c:pt idx="12">
                  <c:v>41</c:v>
                </c:pt>
              </c:numCache>
            </c:numRef>
          </c:val>
        </c:ser>
        <c:dLbls>
          <c:showLegendKey val="0"/>
          <c:showVal val="0"/>
          <c:showCatName val="0"/>
          <c:showSerName val="0"/>
          <c:showPercent val="0"/>
          <c:showBubbleSize val="0"/>
        </c:dLbls>
        <c:axId val="790491592"/>
        <c:axId val="790499824"/>
      </c:areaChart>
      <c:catAx>
        <c:axId val="790491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0499824"/>
        <c:crosses val="autoZero"/>
        <c:auto val="1"/>
        <c:lblAlgn val="ctr"/>
        <c:lblOffset val="100"/>
        <c:noMultiLvlLbl val="0"/>
      </c:catAx>
      <c:valAx>
        <c:axId val="790499824"/>
        <c:scaling>
          <c:orientation val="minMax"/>
          <c:min val="2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049159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Graph 4: County,</a:t>
            </a:r>
            <a:r>
              <a:rPr lang="en-US" baseline="0"/>
              <a:t> State and Country - Economic Conditions Excellent+Good</a:t>
            </a:r>
            <a:endParaRPr lang="en-US"/>
          </a:p>
        </c:rich>
      </c:tx>
      <c:layout/>
      <c:overlay val="0"/>
      <c:spPr>
        <a:noFill/>
        <a:ln>
          <a:noFill/>
        </a:ln>
        <a:effectLst/>
      </c:spPr>
    </c:title>
    <c:autoTitleDeleted val="0"/>
    <c:plotArea>
      <c:layout/>
      <c:lineChart>
        <c:grouping val="standard"/>
        <c:varyColors val="0"/>
        <c:ser>
          <c:idx val="0"/>
          <c:order val="0"/>
          <c:tx>
            <c:strRef>
              <c:f>Sheet2!$L$105</c:f>
              <c:strCache>
                <c:ptCount val="1"/>
                <c:pt idx="0">
                  <c:v>County</c:v>
                </c:pt>
              </c:strCache>
            </c:strRef>
          </c:tx>
          <c:spPr>
            <a:ln w="63500" cap="rnd">
              <a:solidFill>
                <a:schemeClr val="accent3">
                  <a:lumMod val="75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Sheet2!$M$104:$Y$104</c:f>
              <c:strCache>
                <c:ptCount val="13"/>
                <c:pt idx="0">
                  <c:v>Sp '09</c:v>
                </c:pt>
                <c:pt idx="1">
                  <c:v>Fa '09</c:v>
                </c:pt>
                <c:pt idx="2">
                  <c:v>Sp '10</c:v>
                </c:pt>
                <c:pt idx="3">
                  <c:v>Fa '10</c:v>
                </c:pt>
                <c:pt idx="4">
                  <c:v>Sp '11</c:v>
                </c:pt>
                <c:pt idx="5">
                  <c:v>Fa ‘11</c:v>
                </c:pt>
                <c:pt idx="6">
                  <c:v>Sp '12</c:v>
                </c:pt>
                <c:pt idx="7">
                  <c:v>Fa '12</c:v>
                </c:pt>
                <c:pt idx="8">
                  <c:v>Sp '13</c:v>
                </c:pt>
                <c:pt idx="9">
                  <c:v>Fa '13</c:v>
                </c:pt>
                <c:pt idx="10">
                  <c:v>Sp '14</c:v>
                </c:pt>
                <c:pt idx="11">
                  <c:v>Fa '14</c:v>
                </c:pt>
                <c:pt idx="12">
                  <c:v>Sp ‘15</c:v>
                </c:pt>
              </c:strCache>
            </c:strRef>
          </c:cat>
          <c:val>
            <c:numRef>
              <c:f>Sheet2!$M$105:$Y$105</c:f>
              <c:numCache>
                <c:formatCode>General</c:formatCode>
                <c:ptCount val="13"/>
                <c:pt idx="0">
                  <c:v>46</c:v>
                </c:pt>
                <c:pt idx="1">
                  <c:v>48</c:v>
                </c:pt>
                <c:pt idx="2">
                  <c:v>44</c:v>
                </c:pt>
                <c:pt idx="3">
                  <c:v>45</c:v>
                </c:pt>
                <c:pt idx="4">
                  <c:v>49</c:v>
                </c:pt>
                <c:pt idx="5">
                  <c:v>48</c:v>
                </c:pt>
                <c:pt idx="6">
                  <c:v>51</c:v>
                </c:pt>
                <c:pt idx="7">
                  <c:v>48</c:v>
                </c:pt>
                <c:pt idx="8">
                  <c:v>49</c:v>
                </c:pt>
                <c:pt idx="9">
                  <c:v>53</c:v>
                </c:pt>
                <c:pt idx="10">
                  <c:v>50</c:v>
                </c:pt>
                <c:pt idx="11">
                  <c:v>44</c:v>
                </c:pt>
                <c:pt idx="12">
                  <c:v>57</c:v>
                </c:pt>
              </c:numCache>
            </c:numRef>
          </c:val>
          <c:smooth val="1"/>
        </c:ser>
        <c:ser>
          <c:idx val="1"/>
          <c:order val="1"/>
          <c:tx>
            <c:strRef>
              <c:f>Sheet2!$L$106</c:f>
              <c:strCache>
                <c:ptCount val="1"/>
                <c:pt idx="0">
                  <c:v>State</c:v>
                </c:pt>
              </c:strCache>
            </c:strRef>
          </c:tx>
          <c:spPr>
            <a:ln w="63500" cap="rnd">
              <a:solidFill>
                <a:schemeClr val="accent6">
                  <a:lumMod val="60000"/>
                  <a:lumOff val="40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Sheet2!$M$104:$Y$104</c:f>
              <c:strCache>
                <c:ptCount val="13"/>
                <c:pt idx="0">
                  <c:v>Sp '09</c:v>
                </c:pt>
                <c:pt idx="1">
                  <c:v>Fa '09</c:v>
                </c:pt>
                <c:pt idx="2">
                  <c:v>Sp '10</c:v>
                </c:pt>
                <c:pt idx="3">
                  <c:v>Fa '10</c:v>
                </c:pt>
                <c:pt idx="4">
                  <c:v>Sp '11</c:v>
                </c:pt>
                <c:pt idx="5">
                  <c:v>Fa ‘11</c:v>
                </c:pt>
                <c:pt idx="6">
                  <c:v>Sp '12</c:v>
                </c:pt>
                <c:pt idx="7">
                  <c:v>Fa '12</c:v>
                </c:pt>
                <c:pt idx="8">
                  <c:v>Sp '13</c:v>
                </c:pt>
                <c:pt idx="9">
                  <c:v>Fa '13</c:v>
                </c:pt>
                <c:pt idx="10">
                  <c:v>Sp '14</c:v>
                </c:pt>
                <c:pt idx="11">
                  <c:v>Fa '14</c:v>
                </c:pt>
                <c:pt idx="12">
                  <c:v>Sp ‘15</c:v>
                </c:pt>
              </c:strCache>
            </c:strRef>
          </c:cat>
          <c:val>
            <c:numRef>
              <c:f>Sheet2!$M$106:$Y$106</c:f>
              <c:numCache>
                <c:formatCode>General</c:formatCode>
                <c:ptCount val="13"/>
                <c:pt idx="0">
                  <c:v>27</c:v>
                </c:pt>
                <c:pt idx="1">
                  <c:v>30</c:v>
                </c:pt>
                <c:pt idx="2">
                  <c:v>31</c:v>
                </c:pt>
                <c:pt idx="3">
                  <c:v>32</c:v>
                </c:pt>
                <c:pt idx="4">
                  <c:v>35</c:v>
                </c:pt>
                <c:pt idx="5">
                  <c:v>33</c:v>
                </c:pt>
                <c:pt idx="6">
                  <c:v>38</c:v>
                </c:pt>
                <c:pt idx="7">
                  <c:v>33</c:v>
                </c:pt>
                <c:pt idx="8">
                  <c:v>30</c:v>
                </c:pt>
                <c:pt idx="9">
                  <c:v>40</c:v>
                </c:pt>
                <c:pt idx="10">
                  <c:v>40</c:v>
                </c:pt>
                <c:pt idx="11">
                  <c:v>28</c:v>
                </c:pt>
                <c:pt idx="12">
                  <c:v>41</c:v>
                </c:pt>
              </c:numCache>
            </c:numRef>
          </c:val>
          <c:smooth val="1"/>
        </c:ser>
        <c:ser>
          <c:idx val="2"/>
          <c:order val="2"/>
          <c:tx>
            <c:strRef>
              <c:f>Sheet2!$L$107</c:f>
              <c:strCache>
                <c:ptCount val="1"/>
                <c:pt idx="0">
                  <c:v>Country</c:v>
                </c:pt>
              </c:strCache>
            </c:strRef>
          </c:tx>
          <c:spPr>
            <a:ln w="63500" cap="rnd">
              <a:solidFill>
                <a:schemeClr val="tx2">
                  <a:lumMod val="75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Sheet2!$M$104:$Y$104</c:f>
              <c:strCache>
                <c:ptCount val="13"/>
                <c:pt idx="0">
                  <c:v>Sp '09</c:v>
                </c:pt>
                <c:pt idx="1">
                  <c:v>Fa '09</c:v>
                </c:pt>
                <c:pt idx="2">
                  <c:v>Sp '10</c:v>
                </c:pt>
                <c:pt idx="3">
                  <c:v>Fa '10</c:v>
                </c:pt>
                <c:pt idx="4">
                  <c:v>Sp '11</c:v>
                </c:pt>
                <c:pt idx="5">
                  <c:v>Fa ‘11</c:v>
                </c:pt>
                <c:pt idx="6">
                  <c:v>Sp '12</c:v>
                </c:pt>
                <c:pt idx="7">
                  <c:v>Fa '12</c:v>
                </c:pt>
                <c:pt idx="8">
                  <c:v>Sp '13</c:v>
                </c:pt>
                <c:pt idx="9">
                  <c:v>Fa '13</c:v>
                </c:pt>
                <c:pt idx="10">
                  <c:v>Sp '14</c:v>
                </c:pt>
                <c:pt idx="11">
                  <c:v>Fa '14</c:v>
                </c:pt>
                <c:pt idx="12">
                  <c:v>Sp ‘15</c:v>
                </c:pt>
              </c:strCache>
            </c:strRef>
          </c:cat>
          <c:val>
            <c:numRef>
              <c:f>Sheet2!$M$107:$Y$107</c:f>
              <c:numCache>
                <c:formatCode>General</c:formatCode>
                <c:ptCount val="13"/>
                <c:pt idx="0">
                  <c:v>5</c:v>
                </c:pt>
                <c:pt idx="1">
                  <c:v>11</c:v>
                </c:pt>
                <c:pt idx="2">
                  <c:v>11</c:v>
                </c:pt>
                <c:pt idx="3">
                  <c:v>11</c:v>
                </c:pt>
                <c:pt idx="4">
                  <c:v>11</c:v>
                </c:pt>
                <c:pt idx="5">
                  <c:v>9</c:v>
                </c:pt>
                <c:pt idx="6">
                  <c:v>13</c:v>
                </c:pt>
                <c:pt idx="7">
                  <c:v>16</c:v>
                </c:pt>
                <c:pt idx="8">
                  <c:v>12</c:v>
                </c:pt>
                <c:pt idx="9">
                  <c:v>14</c:v>
                </c:pt>
                <c:pt idx="10">
                  <c:v>21</c:v>
                </c:pt>
                <c:pt idx="11">
                  <c:v>16</c:v>
                </c:pt>
                <c:pt idx="12">
                  <c:v>27</c:v>
                </c:pt>
              </c:numCache>
            </c:numRef>
          </c:val>
          <c:smooth val="1"/>
        </c:ser>
        <c:dLbls>
          <c:showLegendKey val="0"/>
          <c:showVal val="0"/>
          <c:showCatName val="0"/>
          <c:showSerName val="0"/>
          <c:showPercent val="0"/>
          <c:showBubbleSize val="0"/>
        </c:dLbls>
        <c:smooth val="0"/>
        <c:axId val="790491984"/>
        <c:axId val="790502176"/>
      </c:lineChart>
      <c:catAx>
        <c:axId val="790491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0502176"/>
        <c:crosses val="autoZero"/>
        <c:auto val="1"/>
        <c:lblAlgn val="ctr"/>
        <c:lblOffset val="100"/>
        <c:noMultiLvlLbl val="0"/>
      </c:catAx>
      <c:valAx>
        <c:axId val="7905021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04919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Graph 5: Spring</a:t>
            </a:r>
            <a:r>
              <a:rPr lang="en-US" baseline="0"/>
              <a:t> 15 Health Care Insurance "Applies" Minus Spring 14</a:t>
            </a:r>
            <a:endParaRPr lang="en-US"/>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Sheet1!$B$4:$B$15</c:f>
              <c:strCache>
                <c:ptCount val="12"/>
                <c:pt idx="0">
                  <c:v>60-65</c:v>
                </c:pt>
                <c:pt idx="1">
                  <c:v>$75-100K</c:v>
                </c:pt>
                <c:pt idx="2">
                  <c:v>$50-75K</c:v>
                </c:pt>
                <c:pt idx="3">
                  <c:v>4 YR DEGREE</c:v>
                </c:pt>
                <c:pt idx="4">
                  <c:v>18-29</c:v>
                </c:pt>
                <c:pt idx="5">
                  <c:v>REPUBLICAN</c:v>
                </c:pt>
                <c:pt idx="6">
                  <c:v>LIBERAL</c:v>
                </c:pt>
                <c:pt idx="7">
                  <c:v>SEPARATED</c:v>
                </c:pt>
                <c:pt idx="8">
                  <c:v>SOME COLLEGE</c:v>
                </c:pt>
                <c:pt idx="9">
                  <c:v>WHITE</c:v>
                </c:pt>
                <c:pt idx="10">
                  <c:v>SINGLE</c:v>
                </c:pt>
                <c:pt idx="11">
                  <c:v>50-59</c:v>
                </c:pt>
              </c:strCache>
            </c:strRef>
          </c:cat>
          <c:val>
            <c:numRef>
              <c:f>Sheet1!$E$4:$E$15</c:f>
              <c:numCache>
                <c:formatCode>General</c:formatCode>
                <c:ptCount val="12"/>
                <c:pt idx="0">
                  <c:v>43</c:v>
                </c:pt>
                <c:pt idx="1">
                  <c:v>26</c:v>
                </c:pt>
                <c:pt idx="2">
                  <c:v>24</c:v>
                </c:pt>
                <c:pt idx="3">
                  <c:v>19</c:v>
                </c:pt>
                <c:pt idx="4">
                  <c:v>19</c:v>
                </c:pt>
                <c:pt idx="5">
                  <c:v>18</c:v>
                </c:pt>
                <c:pt idx="6">
                  <c:v>17</c:v>
                </c:pt>
                <c:pt idx="7">
                  <c:v>17</c:v>
                </c:pt>
                <c:pt idx="8">
                  <c:v>16</c:v>
                </c:pt>
                <c:pt idx="9">
                  <c:v>16</c:v>
                </c:pt>
                <c:pt idx="10">
                  <c:v>15</c:v>
                </c:pt>
                <c:pt idx="11">
                  <c:v>15</c:v>
                </c:pt>
              </c:numCache>
            </c:numRef>
          </c:val>
        </c:ser>
        <c:dLbls>
          <c:showLegendKey val="0"/>
          <c:showVal val="0"/>
          <c:showCatName val="0"/>
          <c:showSerName val="0"/>
          <c:showPercent val="0"/>
          <c:showBubbleSize val="0"/>
        </c:dLbls>
        <c:gapWidth val="219"/>
        <c:overlap val="-27"/>
        <c:axId val="790496296"/>
        <c:axId val="790492768"/>
      </c:barChart>
      <c:catAx>
        <c:axId val="790496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0492768"/>
        <c:crosses val="autoZero"/>
        <c:auto val="1"/>
        <c:lblAlgn val="ctr"/>
        <c:lblOffset val="100"/>
        <c:noMultiLvlLbl val="0"/>
      </c:catAx>
      <c:valAx>
        <c:axId val="790492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0496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Graph</a:t>
            </a:r>
            <a:r>
              <a:rPr lang="en-US" baseline="0"/>
              <a:t> 6: Four Economic Indicators Better Minus Worse</a:t>
            </a:r>
            <a:endParaRPr lang="en-US"/>
          </a:p>
        </c:rich>
      </c:tx>
      <c:layout/>
      <c:overlay val="0"/>
      <c:spPr>
        <a:noFill/>
        <a:ln>
          <a:noFill/>
        </a:ln>
        <a:effectLst/>
      </c:spPr>
    </c:title>
    <c:autoTitleDeleted val="0"/>
    <c:plotArea>
      <c:layout/>
      <c:barChart>
        <c:barDir val="col"/>
        <c:grouping val="clustered"/>
        <c:varyColors val="0"/>
        <c:ser>
          <c:idx val="0"/>
          <c:order val="0"/>
          <c:tx>
            <c:strRef>
              <c:f>Sheet1!$I$3</c:f>
              <c:strCache>
                <c:ptCount val="1"/>
                <c:pt idx="0">
                  <c:v>F11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Sheet1!$H$4:$H$7</c:f>
              <c:strCache>
                <c:ptCount val="4"/>
                <c:pt idx="0">
                  <c:v>Growth</c:v>
                </c:pt>
                <c:pt idx="1">
                  <c:v>Unemployment</c:v>
                </c:pt>
                <c:pt idx="2">
                  <c:v>Inflation</c:v>
                </c:pt>
                <c:pt idx="3">
                  <c:v>Personal Sit.</c:v>
                </c:pt>
              </c:strCache>
            </c:strRef>
          </c:cat>
          <c:val>
            <c:numRef>
              <c:f>Sheet1!$I$4:$I$7</c:f>
              <c:numCache>
                <c:formatCode>General</c:formatCode>
                <c:ptCount val="4"/>
                <c:pt idx="0">
                  <c:v>-3</c:v>
                </c:pt>
                <c:pt idx="1">
                  <c:v>-9</c:v>
                </c:pt>
                <c:pt idx="2">
                  <c:v>-43</c:v>
                </c:pt>
                <c:pt idx="3">
                  <c:v>-2</c:v>
                </c:pt>
              </c:numCache>
            </c:numRef>
          </c:val>
        </c:ser>
        <c:ser>
          <c:idx val="1"/>
          <c:order val="1"/>
          <c:tx>
            <c:strRef>
              <c:f>Sheet1!$J$3</c:f>
              <c:strCache>
                <c:ptCount val="1"/>
                <c:pt idx="0">
                  <c:v>S12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Sheet1!$H$4:$H$7</c:f>
              <c:strCache>
                <c:ptCount val="4"/>
                <c:pt idx="0">
                  <c:v>Growth</c:v>
                </c:pt>
                <c:pt idx="1">
                  <c:v>Unemployment</c:v>
                </c:pt>
                <c:pt idx="2">
                  <c:v>Inflation</c:v>
                </c:pt>
                <c:pt idx="3">
                  <c:v>Personal Sit.</c:v>
                </c:pt>
              </c:strCache>
            </c:strRef>
          </c:cat>
          <c:val>
            <c:numRef>
              <c:f>Sheet1!$J$4:$J$7</c:f>
              <c:numCache>
                <c:formatCode>General</c:formatCode>
                <c:ptCount val="4"/>
                <c:pt idx="0">
                  <c:v>22</c:v>
                </c:pt>
                <c:pt idx="1">
                  <c:v>9</c:v>
                </c:pt>
                <c:pt idx="2">
                  <c:v>-46</c:v>
                </c:pt>
                <c:pt idx="3">
                  <c:v>6</c:v>
                </c:pt>
              </c:numCache>
            </c:numRef>
          </c:val>
        </c:ser>
        <c:ser>
          <c:idx val="2"/>
          <c:order val="2"/>
          <c:tx>
            <c:strRef>
              <c:f>Sheet1!$K$3</c:f>
              <c:strCache>
                <c:ptCount val="1"/>
                <c:pt idx="0">
                  <c:v>F12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Sheet1!$H$4:$H$7</c:f>
              <c:strCache>
                <c:ptCount val="4"/>
                <c:pt idx="0">
                  <c:v>Growth</c:v>
                </c:pt>
                <c:pt idx="1">
                  <c:v>Unemployment</c:v>
                </c:pt>
                <c:pt idx="2">
                  <c:v>Inflation</c:v>
                </c:pt>
                <c:pt idx="3">
                  <c:v>Personal Sit.</c:v>
                </c:pt>
              </c:strCache>
            </c:strRef>
          </c:cat>
          <c:val>
            <c:numRef>
              <c:f>Sheet1!$K$4:$K$7</c:f>
              <c:numCache>
                <c:formatCode>General</c:formatCode>
                <c:ptCount val="4"/>
                <c:pt idx="0">
                  <c:v>26</c:v>
                </c:pt>
                <c:pt idx="1">
                  <c:v>22</c:v>
                </c:pt>
                <c:pt idx="2">
                  <c:v>-38</c:v>
                </c:pt>
                <c:pt idx="3">
                  <c:v>14</c:v>
                </c:pt>
              </c:numCache>
            </c:numRef>
          </c:val>
        </c:ser>
        <c:ser>
          <c:idx val="3"/>
          <c:order val="3"/>
          <c:tx>
            <c:strRef>
              <c:f>Sheet1!$L$3</c:f>
              <c:strCache>
                <c:ptCount val="1"/>
                <c:pt idx="0">
                  <c:v>S13</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Sheet1!$H$4:$H$7</c:f>
              <c:strCache>
                <c:ptCount val="4"/>
                <c:pt idx="0">
                  <c:v>Growth</c:v>
                </c:pt>
                <c:pt idx="1">
                  <c:v>Unemployment</c:v>
                </c:pt>
                <c:pt idx="2">
                  <c:v>Inflation</c:v>
                </c:pt>
                <c:pt idx="3">
                  <c:v>Personal Sit.</c:v>
                </c:pt>
              </c:strCache>
            </c:strRef>
          </c:cat>
          <c:val>
            <c:numRef>
              <c:f>Sheet1!$L$4:$L$7</c:f>
              <c:numCache>
                <c:formatCode>General</c:formatCode>
                <c:ptCount val="4"/>
                <c:pt idx="0">
                  <c:v>7</c:v>
                </c:pt>
                <c:pt idx="1">
                  <c:v>-13</c:v>
                </c:pt>
                <c:pt idx="2">
                  <c:v>-43</c:v>
                </c:pt>
                <c:pt idx="3">
                  <c:v>23</c:v>
                </c:pt>
              </c:numCache>
            </c:numRef>
          </c:val>
        </c:ser>
        <c:ser>
          <c:idx val="4"/>
          <c:order val="4"/>
          <c:tx>
            <c:strRef>
              <c:f>Sheet1!$M$3</c:f>
              <c:strCache>
                <c:ptCount val="1"/>
                <c:pt idx="0">
                  <c:v>F13</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Sheet1!$H$4:$H$7</c:f>
              <c:strCache>
                <c:ptCount val="4"/>
                <c:pt idx="0">
                  <c:v>Growth</c:v>
                </c:pt>
                <c:pt idx="1">
                  <c:v>Unemployment</c:v>
                </c:pt>
                <c:pt idx="2">
                  <c:v>Inflation</c:v>
                </c:pt>
                <c:pt idx="3">
                  <c:v>Personal Sit.</c:v>
                </c:pt>
              </c:strCache>
            </c:strRef>
          </c:cat>
          <c:val>
            <c:numRef>
              <c:f>Sheet1!$M$4:$M$7</c:f>
              <c:numCache>
                <c:formatCode>General</c:formatCode>
                <c:ptCount val="4"/>
                <c:pt idx="0">
                  <c:v>1</c:v>
                </c:pt>
                <c:pt idx="1">
                  <c:v>-17</c:v>
                </c:pt>
                <c:pt idx="2">
                  <c:v>-52</c:v>
                </c:pt>
                <c:pt idx="3">
                  <c:v>3</c:v>
                </c:pt>
              </c:numCache>
            </c:numRef>
          </c:val>
        </c:ser>
        <c:ser>
          <c:idx val="5"/>
          <c:order val="5"/>
          <c:tx>
            <c:strRef>
              <c:f>Sheet1!$N$3</c:f>
              <c:strCache>
                <c:ptCount val="1"/>
                <c:pt idx="0">
                  <c:v>S14</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Sheet1!$H$4:$H$7</c:f>
              <c:strCache>
                <c:ptCount val="4"/>
                <c:pt idx="0">
                  <c:v>Growth</c:v>
                </c:pt>
                <c:pt idx="1">
                  <c:v>Unemployment</c:v>
                </c:pt>
                <c:pt idx="2">
                  <c:v>Inflation</c:v>
                </c:pt>
                <c:pt idx="3">
                  <c:v>Personal Sit.</c:v>
                </c:pt>
              </c:strCache>
            </c:strRef>
          </c:cat>
          <c:val>
            <c:numRef>
              <c:f>Sheet1!$N$4:$N$7</c:f>
              <c:numCache>
                <c:formatCode>General</c:formatCode>
                <c:ptCount val="4"/>
                <c:pt idx="0">
                  <c:v>15</c:v>
                </c:pt>
                <c:pt idx="1">
                  <c:v>5</c:v>
                </c:pt>
                <c:pt idx="2">
                  <c:v>-42</c:v>
                </c:pt>
                <c:pt idx="3">
                  <c:v>12</c:v>
                </c:pt>
              </c:numCache>
            </c:numRef>
          </c:val>
        </c:ser>
        <c:ser>
          <c:idx val="6"/>
          <c:order val="6"/>
          <c:tx>
            <c:strRef>
              <c:f>Sheet1!$O$3</c:f>
              <c:strCache>
                <c:ptCount val="1"/>
                <c:pt idx="0">
                  <c:v>F14</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Sheet1!$H$4:$H$7</c:f>
              <c:strCache>
                <c:ptCount val="4"/>
                <c:pt idx="0">
                  <c:v>Growth</c:v>
                </c:pt>
                <c:pt idx="1">
                  <c:v>Unemployment</c:v>
                </c:pt>
                <c:pt idx="2">
                  <c:v>Inflation</c:v>
                </c:pt>
                <c:pt idx="3">
                  <c:v>Personal Sit.</c:v>
                </c:pt>
              </c:strCache>
            </c:strRef>
          </c:cat>
          <c:val>
            <c:numRef>
              <c:f>Sheet1!$O$4:$O$7</c:f>
              <c:numCache>
                <c:formatCode>General</c:formatCode>
                <c:ptCount val="4"/>
                <c:pt idx="0">
                  <c:v>11</c:v>
                </c:pt>
                <c:pt idx="1">
                  <c:v>8</c:v>
                </c:pt>
                <c:pt idx="2">
                  <c:v>-38</c:v>
                </c:pt>
                <c:pt idx="3">
                  <c:v>7</c:v>
                </c:pt>
              </c:numCache>
            </c:numRef>
          </c:val>
        </c:ser>
        <c:ser>
          <c:idx val="7"/>
          <c:order val="7"/>
          <c:tx>
            <c:strRef>
              <c:f>Sheet1!$P$3</c:f>
              <c:strCache>
                <c:ptCount val="1"/>
                <c:pt idx="0">
                  <c:v>S15</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Sheet1!$H$4:$H$7</c:f>
              <c:strCache>
                <c:ptCount val="4"/>
                <c:pt idx="0">
                  <c:v>Growth</c:v>
                </c:pt>
                <c:pt idx="1">
                  <c:v>Unemployment</c:v>
                </c:pt>
                <c:pt idx="2">
                  <c:v>Inflation</c:v>
                </c:pt>
                <c:pt idx="3">
                  <c:v>Personal Sit.</c:v>
                </c:pt>
              </c:strCache>
            </c:strRef>
          </c:cat>
          <c:val>
            <c:numRef>
              <c:f>Sheet1!$P$4:$P$7</c:f>
              <c:numCache>
                <c:formatCode>General</c:formatCode>
                <c:ptCount val="4"/>
                <c:pt idx="0">
                  <c:v>29</c:v>
                </c:pt>
                <c:pt idx="1">
                  <c:v>21</c:v>
                </c:pt>
                <c:pt idx="2">
                  <c:v>-26</c:v>
                </c:pt>
                <c:pt idx="3">
                  <c:v>12</c:v>
                </c:pt>
              </c:numCache>
            </c:numRef>
          </c:val>
        </c:ser>
        <c:dLbls>
          <c:showLegendKey val="0"/>
          <c:showVal val="0"/>
          <c:showCatName val="0"/>
          <c:showSerName val="0"/>
          <c:showPercent val="0"/>
          <c:showBubbleSize val="0"/>
        </c:dLbls>
        <c:gapWidth val="219"/>
        <c:overlap val="-27"/>
        <c:axId val="790493160"/>
        <c:axId val="790493944"/>
      </c:barChart>
      <c:catAx>
        <c:axId val="790493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0493944"/>
        <c:crosses val="autoZero"/>
        <c:auto val="1"/>
        <c:lblAlgn val="ctr"/>
        <c:lblOffset val="100"/>
        <c:noMultiLvlLbl val="0"/>
      </c:catAx>
      <c:valAx>
        <c:axId val="790493944"/>
        <c:scaling>
          <c:orientation val="minMax"/>
          <c:max val="3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04931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Graph</a:t>
            </a:r>
            <a:r>
              <a:rPr lang="en-US" baseline="0"/>
              <a:t> 7: Presidential Job Approval - CSLI and Gallup</a:t>
            </a:r>
            <a:endParaRPr lang="en-US"/>
          </a:p>
        </c:rich>
      </c:tx>
      <c:layout/>
      <c:overlay val="0"/>
      <c:spPr>
        <a:noFill/>
        <a:ln>
          <a:noFill/>
        </a:ln>
        <a:effectLst/>
      </c:spPr>
    </c:title>
    <c:autoTitleDeleted val="0"/>
    <c:plotArea>
      <c:layout/>
      <c:lineChart>
        <c:grouping val="standard"/>
        <c:varyColors val="0"/>
        <c:ser>
          <c:idx val="0"/>
          <c:order val="0"/>
          <c:tx>
            <c:strRef>
              <c:f>Sheet1!$B$1</c:f>
              <c:strCache>
                <c:ptCount val="1"/>
                <c:pt idx="0">
                  <c:v>CSLI</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Sheet1!$A$2:$A$17</c:f>
              <c:strCache>
                <c:ptCount val="16"/>
                <c:pt idx="0">
                  <c:v>F '07</c:v>
                </c:pt>
                <c:pt idx="1">
                  <c:v>S '08</c:v>
                </c:pt>
                <c:pt idx="2">
                  <c:v>F '08</c:v>
                </c:pt>
                <c:pt idx="3">
                  <c:v>S '09</c:v>
                </c:pt>
                <c:pt idx="4">
                  <c:v>F '09</c:v>
                </c:pt>
                <c:pt idx="5">
                  <c:v>S '10</c:v>
                </c:pt>
                <c:pt idx="6">
                  <c:v>F '10</c:v>
                </c:pt>
                <c:pt idx="7">
                  <c:v>S '11</c:v>
                </c:pt>
                <c:pt idx="8">
                  <c:v>F '11</c:v>
                </c:pt>
                <c:pt idx="9">
                  <c:v>S '12</c:v>
                </c:pt>
                <c:pt idx="10">
                  <c:v>F '12</c:v>
                </c:pt>
                <c:pt idx="11">
                  <c:v>S '13</c:v>
                </c:pt>
                <c:pt idx="12">
                  <c:v>F '13</c:v>
                </c:pt>
                <c:pt idx="13">
                  <c:v>S '14</c:v>
                </c:pt>
                <c:pt idx="14">
                  <c:v>F '14</c:v>
                </c:pt>
                <c:pt idx="15">
                  <c:v>S '15</c:v>
                </c:pt>
              </c:strCache>
            </c:strRef>
          </c:cat>
          <c:val>
            <c:numRef>
              <c:f>Sheet1!$B$2:$B$17</c:f>
              <c:numCache>
                <c:formatCode>General</c:formatCode>
                <c:ptCount val="16"/>
                <c:pt idx="0">
                  <c:v>35</c:v>
                </c:pt>
                <c:pt idx="1">
                  <c:v>30</c:v>
                </c:pt>
                <c:pt idx="2">
                  <c:v>25</c:v>
                </c:pt>
                <c:pt idx="3">
                  <c:v>52</c:v>
                </c:pt>
                <c:pt idx="4">
                  <c:v>47</c:v>
                </c:pt>
                <c:pt idx="5">
                  <c:v>47</c:v>
                </c:pt>
                <c:pt idx="6">
                  <c:v>42</c:v>
                </c:pt>
                <c:pt idx="7">
                  <c:v>47</c:v>
                </c:pt>
                <c:pt idx="8">
                  <c:v>37</c:v>
                </c:pt>
                <c:pt idx="9">
                  <c:v>42</c:v>
                </c:pt>
                <c:pt idx="10">
                  <c:v>44</c:v>
                </c:pt>
                <c:pt idx="11">
                  <c:v>44</c:v>
                </c:pt>
                <c:pt idx="12">
                  <c:v>40</c:v>
                </c:pt>
                <c:pt idx="13">
                  <c:v>39</c:v>
                </c:pt>
                <c:pt idx="14">
                  <c:v>32</c:v>
                </c:pt>
                <c:pt idx="15">
                  <c:v>37</c:v>
                </c:pt>
              </c:numCache>
            </c:numRef>
          </c:val>
          <c:smooth val="0"/>
        </c:ser>
        <c:ser>
          <c:idx val="1"/>
          <c:order val="1"/>
          <c:tx>
            <c:strRef>
              <c:f>Sheet1!$C$1</c:f>
              <c:strCache>
                <c:ptCount val="1"/>
                <c:pt idx="0">
                  <c:v>Gallup</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Sheet1!$A$2:$A$17</c:f>
              <c:strCache>
                <c:ptCount val="16"/>
                <c:pt idx="0">
                  <c:v>F '07</c:v>
                </c:pt>
                <c:pt idx="1">
                  <c:v>S '08</c:v>
                </c:pt>
                <c:pt idx="2">
                  <c:v>F '08</c:v>
                </c:pt>
                <c:pt idx="3">
                  <c:v>S '09</c:v>
                </c:pt>
                <c:pt idx="4">
                  <c:v>F '09</c:v>
                </c:pt>
                <c:pt idx="5">
                  <c:v>S '10</c:v>
                </c:pt>
                <c:pt idx="6">
                  <c:v>F '10</c:v>
                </c:pt>
                <c:pt idx="7">
                  <c:v>S '11</c:v>
                </c:pt>
                <c:pt idx="8">
                  <c:v>F '11</c:v>
                </c:pt>
                <c:pt idx="9">
                  <c:v>S '12</c:v>
                </c:pt>
                <c:pt idx="10">
                  <c:v>F '12</c:v>
                </c:pt>
                <c:pt idx="11">
                  <c:v>S '13</c:v>
                </c:pt>
                <c:pt idx="12">
                  <c:v>F '13</c:v>
                </c:pt>
                <c:pt idx="13">
                  <c:v>S '14</c:v>
                </c:pt>
                <c:pt idx="14">
                  <c:v>F '14</c:v>
                </c:pt>
                <c:pt idx="15">
                  <c:v>S '15</c:v>
                </c:pt>
              </c:strCache>
            </c:strRef>
          </c:cat>
          <c:val>
            <c:numRef>
              <c:f>Sheet1!$C$2:$C$17</c:f>
              <c:numCache>
                <c:formatCode>General</c:formatCode>
                <c:ptCount val="16"/>
                <c:pt idx="0">
                  <c:v>32</c:v>
                </c:pt>
                <c:pt idx="1">
                  <c:v>28</c:v>
                </c:pt>
                <c:pt idx="2">
                  <c:v>24</c:v>
                </c:pt>
                <c:pt idx="3">
                  <c:v>61</c:v>
                </c:pt>
                <c:pt idx="4">
                  <c:v>54</c:v>
                </c:pt>
                <c:pt idx="5">
                  <c:v>47</c:v>
                </c:pt>
                <c:pt idx="6">
                  <c:v>43</c:v>
                </c:pt>
                <c:pt idx="7">
                  <c:v>47</c:v>
                </c:pt>
                <c:pt idx="8">
                  <c:v>40</c:v>
                </c:pt>
                <c:pt idx="9">
                  <c:v>45</c:v>
                </c:pt>
                <c:pt idx="10">
                  <c:v>50</c:v>
                </c:pt>
                <c:pt idx="11">
                  <c:v>49</c:v>
                </c:pt>
                <c:pt idx="12">
                  <c:v>43</c:v>
                </c:pt>
                <c:pt idx="13">
                  <c:v>45</c:v>
                </c:pt>
                <c:pt idx="14">
                  <c:v>40</c:v>
                </c:pt>
                <c:pt idx="15">
                  <c:v>49</c:v>
                </c:pt>
              </c:numCache>
            </c:numRef>
          </c:val>
          <c:smooth val="0"/>
        </c:ser>
        <c:dLbls>
          <c:showLegendKey val="0"/>
          <c:showVal val="0"/>
          <c:showCatName val="0"/>
          <c:showSerName val="0"/>
          <c:showPercent val="0"/>
          <c:showBubbleSize val="0"/>
        </c:dLbls>
        <c:smooth val="0"/>
        <c:axId val="790502568"/>
        <c:axId val="790499432"/>
      </c:lineChart>
      <c:catAx>
        <c:axId val="790502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0499432"/>
        <c:crosses val="autoZero"/>
        <c:auto val="1"/>
        <c:lblAlgn val="ctr"/>
        <c:lblOffset val="100"/>
        <c:noMultiLvlLbl val="0"/>
      </c:catAx>
      <c:valAx>
        <c:axId val="7904994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05025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a:effectLst/>
              </a:rPr>
              <a:t> </a:t>
            </a:r>
            <a:r>
              <a:rPr lang="en-US" sz="1400" b="1">
                <a:effectLst/>
              </a:rPr>
              <a:t>Graph 8: Presidential Job Approval by Party Registration – Fall ’09 to Spring ‘15</a:t>
            </a:r>
            <a:endParaRPr lang="en-US" sz="1400">
              <a:effectLst/>
            </a:endParaRPr>
          </a:p>
        </c:rich>
      </c:tx>
      <c:layout>
        <c:manualLayout>
          <c:xMode val="edge"/>
          <c:yMode val="edge"/>
          <c:x val="0.10229731700204141"/>
          <c:y val="0"/>
        </c:manualLayout>
      </c:layout>
      <c:overlay val="0"/>
      <c:spPr>
        <a:noFill/>
        <a:ln>
          <a:noFill/>
        </a:ln>
        <a:effectLst/>
      </c:spPr>
    </c:title>
    <c:autoTitleDeleted val="0"/>
    <c:plotArea>
      <c:layout/>
      <c:lineChart>
        <c:grouping val="standard"/>
        <c:varyColors val="0"/>
        <c:ser>
          <c:idx val="0"/>
          <c:order val="0"/>
          <c:tx>
            <c:strRef>
              <c:f>Sheet1!$B$1</c:f>
              <c:strCache>
                <c:ptCount val="1"/>
                <c:pt idx="0">
                  <c:v>Dem</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Fa '09</c:v>
                </c:pt>
                <c:pt idx="1">
                  <c:v>Sp '10</c:v>
                </c:pt>
                <c:pt idx="2">
                  <c:v>Fa '10</c:v>
                </c:pt>
                <c:pt idx="3">
                  <c:v>Sp '11</c:v>
                </c:pt>
                <c:pt idx="4">
                  <c:v>Fa '11</c:v>
                </c:pt>
                <c:pt idx="5">
                  <c:v>Sp '12</c:v>
                </c:pt>
                <c:pt idx="6">
                  <c:v>Fa '12</c:v>
                </c:pt>
                <c:pt idx="7">
                  <c:v>Sp '13</c:v>
                </c:pt>
                <c:pt idx="8">
                  <c:v>Fa '13</c:v>
                </c:pt>
                <c:pt idx="9">
                  <c:v>Sp '14</c:v>
                </c:pt>
                <c:pt idx="10">
                  <c:v>Fa '14</c:v>
                </c:pt>
                <c:pt idx="11">
                  <c:v>Sp '15</c:v>
                </c:pt>
              </c:strCache>
            </c:strRef>
          </c:cat>
          <c:val>
            <c:numRef>
              <c:f>Sheet1!$B$2:$B$13</c:f>
              <c:numCache>
                <c:formatCode>General</c:formatCode>
                <c:ptCount val="12"/>
                <c:pt idx="0">
                  <c:v>72</c:v>
                </c:pt>
                <c:pt idx="1">
                  <c:v>70</c:v>
                </c:pt>
                <c:pt idx="2">
                  <c:v>61</c:v>
                </c:pt>
                <c:pt idx="3">
                  <c:v>70</c:v>
                </c:pt>
                <c:pt idx="4">
                  <c:v>67</c:v>
                </c:pt>
                <c:pt idx="5">
                  <c:v>73</c:v>
                </c:pt>
                <c:pt idx="6">
                  <c:v>76</c:v>
                </c:pt>
                <c:pt idx="7">
                  <c:v>75</c:v>
                </c:pt>
                <c:pt idx="8">
                  <c:v>71</c:v>
                </c:pt>
                <c:pt idx="9">
                  <c:v>66</c:v>
                </c:pt>
                <c:pt idx="10">
                  <c:v>53</c:v>
                </c:pt>
                <c:pt idx="11">
                  <c:v>62</c:v>
                </c:pt>
              </c:numCache>
            </c:numRef>
          </c:val>
          <c:smooth val="0"/>
        </c:ser>
        <c:ser>
          <c:idx val="1"/>
          <c:order val="1"/>
          <c:tx>
            <c:strRef>
              <c:f>Sheet1!$C$1</c:f>
              <c:strCache>
                <c:ptCount val="1"/>
                <c:pt idx="0">
                  <c:v>Unaffil.</c:v>
                </c:pt>
              </c:strCache>
            </c:strRef>
          </c:tx>
          <c:spPr>
            <a:ln w="28575" cap="rnd">
              <a:solidFill>
                <a:srgbClr val="7030A0"/>
              </a:solidFill>
              <a:round/>
            </a:ln>
            <a:effectLst/>
          </c:spPr>
          <c:marker>
            <c:symbol val="none"/>
          </c:marker>
          <c:dLbls>
            <c:spPr>
              <a:noFill/>
              <a:ln>
                <a:solidFill>
                  <a:schemeClr val="accent4">
                    <a:lumMod val="75000"/>
                  </a:schemeClr>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Fa '09</c:v>
                </c:pt>
                <c:pt idx="1">
                  <c:v>Sp '10</c:v>
                </c:pt>
                <c:pt idx="2">
                  <c:v>Fa '10</c:v>
                </c:pt>
                <c:pt idx="3">
                  <c:v>Sp '11</c:v>
                </c:pt>
                <c:pt idx="4">
                  <c:v>Fa '11</c:v>
                </c:pt>
                <c:pt idx="5">
                  <c:v>Sp '12</c:v>
                </c:pt>
                <c:pt idx="6">
                  <c:v>Fa '12</c:v>
                </c:pt>
                <c:pt idx="7">
                  <c:v>Sp '13</c:v>
                </c:pt>
                <c:pt idx="8">
                  <c:v>Fa '13</c:v>
                </c:pt>
                <c:pt idx="9">
                  <c:v>Sp '14</c:v>
                </c:pt>
                <c:pt idx="10">
                  <c:v>Fa '14</c:v>
                </c:pt>
                <c:pt idx="11">
                  <c:v>Sp '15</c:v>
                </c:pt>
              </c:strCache>
            </c:strRef>
          </c:cat>
          <c:val>
            <c:numRef>
              <c:f>Sheet1!$C$2:$C$13</c:f>
              <c:numCache>
                <c:formatCode>General</c:formatCode>
                <c:ptCount val="12"/>
                <c:pt idx="0">
                  <c:v>54</c:v>
                </c:pt>
                <c:pt idx="1">
                  <c:v>53</c:v>
                </c:pt>
                <c:pt idx="2">
                  <c:v>33</c:v>
                </c:pt>
                <c:pt idx="3">
                  <c:v>57</c:v>
                </c:pt>
                <c:pt idx="4">
                  <c:v>47</c:v>
                </c:pt>
                <c:pt idx="5">
                  <c:v>34</c:v>
                </c:pt>
                <c:pt idx="6">
                  <c:v>34</c:v>
                </c:pt>
                <c:pt idx="7">
                  <c:v>46</c:v>
                </c:pt>
                <c:pt idx="8">
                  <c:v>37</c:v>
                </c:pt>
                <c:pt idx="9">
                  <c:v>35</c:v>
                </c:pt>
                <c:pt idx="10">
                  <c:v>36</c:v>
                </c:pt>
                <c:pt idx="11">
                  <c:v>38</c:v>
                </c:pt>
              </c:numCache>
            </c:numRef>
          </c:val>
          <c:smooth val="0"/>
        </c:ser>
        <c:ser>
          <c:idx val="2"/>
          <c:order val="2"/>
          <c:tx>
            <c:strRef>
              <c:f>Sheet1!$D$1</c:f>
              <c:strCache>
                <c:ptCount val="1"/>
                <c:pt idx="0">
                  <c:v>Rep</c:v>
                </c:pt>
              </c:strCache>
            </c:strRef>
          </c:tx>
          <c:spPr>
            <a:ln w="28575" cap="rnd">
              <a:solidFill>
                <a:srgbClr val="C00000"/>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Fa '09</c:v>
                </c:pt>
                <c:pt idx="1">
                  <c:v>Sp '10</c:v>
                </c:pt>
                <c:pt idx="2">
                  <c:v>Fa '10</c:v>
                </c:pt>
                <c:pt idx="3">
                  <c:v>Sp '11</c:v>
                </c:pt>
                <c:pt idx="4">
                  <c:v>Fa '11</c:v>
                </c:pt>
                <c:pt idx="5">
                  <c:v>Sp '12</c:v>
                </c:pt>
                <c:pt idx="6">
                  <c:v>Fa '12</c:v>
                </c:pt>
                <c:pt idx="7">
                  <c:v>Sp '13</c:v>
                </c:pt>
                <c:pt idx="8">
                  <c:v>Fa '13</c:v>
                </c:pt>
                <c:pt idx="9">
                  <c:v>Sp '14</c:v>
                </c:pt>
                <c:pt idx="10">
                  <c:v>Fa '14</c:v>
                </c:pt>
                <c:pt idx="11">
                  <c:v>Sp '15</c:v>
                </c:pt>
              </c:strCache>
            </c:strRef>
          </c:cat>
          <c:val>
            <c:numRef>
              <c:f>Sheet1!$D$2:$D$13</c:f>
              <c:numCache>
                <c:formatCode>General</c:formatCode>
                <c:ptCount val="12"/>
                <c:pt idx="0">
                  <c:v>17</c:v>
                </c:pt>
                <c:pt idx="1">
                  <c:v>24</c:v>
                </c:pt>
                <c:pt idx="2">
                  <c:v>24</c:v>
                </c:pt>
                <c:pt idx="3">
                  <c:v>18</c:v>
                </c:pt>
                <c:pt idx="4">
                  <c:v>7</c:v>
                </c:pt>
                <c:pt idx="5">
                  <c:v>12</c:v>
                </c:pt>
                <c:pt idx="6">
                  <c:v>11</c:v>
                </c:pt>
                <c:pt idx="7">
                  <c:v>9</c:v>
                </c:pt>
                <c:pt idx="8">
                  <c:v>9</c:v>
                </c:pt>
                <c:pt idx="9">
                  <c:v>10</c:v>
                </c:pt>
                <c:pt idx="10">
                  <c:v>9</c:v>
                </c:pt>
                <c:pt idx="11">
                  <c:v>11</c:v>
                </c:pt>
              </c:numCache>
            </c:numRef>
          </c:val>
          <c:smooth val="0"/>
        </c:ser>
        <c:dLbls>
          <c:showLegendKey val="0"/>
          <c:showVal val="0"/>
          <c:showCatName val="0"/>
          <c:showSerName val="0"/>
          <c:showPercent val="0"/>
          <c:showBubbleSize val="0"/>
        </c:dLbls>
        <c:smooth val="0"/>
        <c:axId val="790497080"/>
        <c:axId val="790497472"/>
      </c:lineChart>
      <c:catAx>
        <c:axId val="790497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0497472"/>
        <c:crosses val="autoZero"/>
        <c:auto val="1"/>
        <c:lblAlgn val="ctr"/>
        <c:lblOffset val="100"/>
        <c:noMultiLvlLbl val="0"/>
      </c:catAx>
      <c:valAx>
        <c:axId val="790497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04970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Graph 9: Trust in Political Parties - Spring 2008 to Spring 2015</a:t>
            </a:r>
          </a:p>
        </c:rich>
      </c:tx>
      <c:layout/>
      <c:overlay val="0"/>
      <c:spPr>
        <a:noFill/>
        <a:ln>
          <a:noFill/>
        </a:ln>
        <a:effectLst/>
      </c:spPr>
    </c:title>
    <c:autoTitleDeleted val="0"/>
    <c:plotArea>
      <c:layout/>
      <c:lineChart>
        <c:grouping val="standard"/>
        <c:varyColors val="0"/>
        <c:ser>
          <c:idx val="0"/>
          <c:order val="0"/>
          <c:tx>
            <c:strRef>
              <c:f>'[Chart in Microsoft Word]Sheet1'!$A$2</c:f>
              <c:strCache>
                <c:ptCount val="1"/>
                <c:pt idx="0">
                  <c:v>Democrats</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'[Chart in Microsoft Word]Sheet1'!$B$1:$P$1</c:f>
              <c:strCache>
                <c:ptCount val="15"/>
                <c:pt idx="0">
                  <c:v>Sp '08</c:v>
                </c:pt>
                <c:pt idx="1">
                  <c:v>Fa '08</c:v>
                </c:pt>
                <c:pt idx="2">
                  <c:v>Sp '09</c:v>
                </c:pt>
                <c:pt idx="3">
                  <c:v>Fa '09</c:v>
                </c:pt>
                <c:pt idx="4">
                  <c:v>Sp '10</c:v>
                </c:pt>
                <c:pt idx="5">
                  <c:v>Fa '10</c:v>
                </c:pt>
                <c:pt idx="6">
                  <c:v>Sp '11</c:v>
                </c:pt>
                <c:pt idx="7">
                  <c:v>Fa ‘11</c:v>
                </c:pt>
                <c:pt idx="8">
                  <c:v>Sp '12</c:v>
                </c:pt>
                <c:pt idx="9">
                  <c:v>Fa '12</c:v>
                </c:pt>
                <c:pt idx="10">
                  <c:v>Sp '13</c:v>
                </c:pt>
                <c:pt idx="11">
                  <c:v>Fa '13</c:v>
                </c:pt>
                <c:pt idx="12">
                  <c:v>Sp '14</c:v>
                </c:pt>
                <c:pt idx="13">
                  <c:v>Fa '14</c:v>
                </c:pt>
                <c:pt idx="14">
                  <c:v>Sp ‘15</c:v>
                </c:pt>
              </c:strCache>
            </c:strRef>
          </c:cat>
          <c:val>
            <c:numRef>
              <c:f>'[Chart in Microsoft Word]Sheet1'!$B$2:$P$2</c:f>
              <c:numCache>
                <c:formatCode>General</c:formatCode>
                <c:ptCount val="15"/>
                <c:pt idx="0">
                  <c:v>42</c:v>
                </c:pt>
                <c:pt idx="1">
                  <c:v>37</c:v>
                </c:pt>
                <c:pt idx="2">
                  <c:v>33</c:v>
                </c:pt>
                <c:pt idx="3">
                  <c:v>34</c:v>
                </c:pt>
                <c:pt idx="4">
                  <c:v>37</c:v>
                </c:pt>
                <c:pt idx="5">
                  <c:v>37</c:v>
                </c:pt>
                <c:pt idx="6">
                  <c:v>34</c:v>
                </c:pt>
                <c:pt idx="7">
                  <c:v>31</c:v>
                </c:pt>
                <c:pt idx="8">
                  <c:v>37</c:v>
                </c:pt>
                <c:pt idx="9">
                  <c:v>37</c:v>
                </c:pt>
                <c:pt idx="10">
                  <c:v>37</c:v>
                </c:pt>
                <c:pt idx="11">
                  <c:v>34</c:v>
                </c:pt>
                <c:pt idx="12">
                  <c:v>32</c:v>
                </c:pt>
                <c:pt idx="13">
                  <c:v>34</c:v>
                </c:pt>
                <c:pt idx="14">
                  <c:v>32</c:v>
                </c:pt>
              </c:numCache>
            </c:numRef>
          </c:val>
          <c:smooth val="0"/>
        </c:ser>
        <c:ser>
          <c:idx val="1"/>
          <c:order val="1"/>
          <c:tx>
            <c:strRef>
              <c:f>'[Chart in Microsoft Word]Sheet1'!$A$3</c:f>
              <c:strCache>
                <c:ptCount val="1"/>
                <c:pt idx="0">
                  <c:v>Republicans</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'[Chart in Microsoft Word]Sheet1'!$B$1:$P$1</c:f>
              <c:strCache>
                <c:ptCount val="15"/>
                <c:pt idx="0">
                  <c:v>Sp '08</c:v>
                </c:pt>
                <c:pt idx="1">
                  <c:v>Fa '08</c:v>
                </c:pt>
                <c:pt idx="2">
                  <c:v>Sp '09</c:v>
                </c:pt>
                <c:pt idx="3">
                  <c:v>Fa '09</c:v>
                </c:pt>
                <c:pt idx="4">
                  <c:v>Sp '10</c:v>
                </c:pt>
                <c:pt idx="5">
                  <c:v>Fa '10</c:v>
                </c:pt>
                <c:pt idx="6">
                  <c:v>Sp '11</c:v>
                </c:pt>
                <c:pt idx="7">
                  <c:v>Fa ‘11</c:v>
                </c:pt>
                <c:pt idx="8">
                  <c:v>Sp '12</c:v>
                </c:pt>
                <c:pt idx="9">
                  <c:v>Fa '12</c:v>
                </c:pt>
                <c:pt idx="10">
                  <c:v>Sp '13</c:v>
                </c:pt>
                <c:pt idx="11">
                  <c:v>Fa '13</c:v>
                </c:pt>
                <c:pt idx="12">
                  <c:v>Sp '14</c:v>
                </c:pt>
                <c:pt idx="13">
                  <c:v>Fa '14</c:v>
                </c:pt>
                <c:pt idx="14">
                  <c:v>Sp ‘15</c:v>
                </c:pt>
              </c:strCache>
            </c:strRef>
          </c:cat>
          <c:val>
            <c:numRef>
              <c:f>'[Chart in Microsoft Word]Sheet1'!$B$3:$P$3</c:f>
              <c:numCache>
                <c:formatCode>General</c:formatCode>
                <c:ptCount val="15"/>
                <c:pt idx="0">
                  <c:v>30</c:v>
                </c:pt>
                <c:pt idx="1">
                  <c:v>28</c:v>
                </c:pt>
                <c:pt idx="2">
                  <c:v>31</c:v>
                </c:pt>
                <c:pt idx="3">
                  <c:v>37</c:v>
                </c:pt>
                <c:pt idx="4">
                  <c:v>34</c:v>
                </c:pt>
                <c:pt idx="5">
                  <c:v>38</c:v>
                </c:pt>
                <c:pt idx="6">
                  <c:v>32</c:v>
                </c:pt>
                <c:pt idx="7">
                  <c:v>30</c:v>
                </c:pt>
                <c:pt idx="8">
                  <c:v>34</c:v>
                </c:pt>
                <c:pt idx="9">
                  <c:v>38</c:v>
                </c:pt>
                <c:pt idx="10">
                  <c:v>32</c:v>
                </c:pt>
                <c:pt idx="11">
                  <c:v>23</c:v>
                </c:pt>
                <c:pt idx="12">
                  <c:v>31</c:v>
                </c:pt>
                <c:pt idx="13">
                  <c:v>39</c:v>
                </c:pt>
                <c:pt idx="14">
                  <c:v>36</c:v>
                </c:pt>
              </c:numCache>
            </c:numRef>
          </c:val>
          <c:smooth val="0"/>
        </c:ser>
        <c:ser>
          <c:idx val="2"/>
          <c:order val="2"/>
          <c:tx>
            <c:strRef>
              <c:f>'[Chart in Microsoft Word]Sheet1'!$A$4</c:f>
              <c:strCache>
                <c:ptCount val="1"/>
                <c:pt idx="0">
                  <c:v>Neither</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'[Chart in Microsoft Word]Sheet1'!$B$1:$P$1</c:f>
              <c:strCache>
                <c:ptCount val="15"/>
                <c:pt idx="0">
                  <c:v>Sp '08</c:v>
                </c:pt>
                <c:pt idx="1">
                  <c:v>Fa '08</c:v>
                </c:pt>
                <c:pt idx="2">
                  <c:v>Sp '09</c:v>
                </c:pt>
                <c:pt idx="3">
                  <c:v>Fa '09</c:v>
                </c:pt>
                <c:pt idx="4">
                  <c:v>Sp '10</c:v>
                </c:pt>
                <c:pt idx="5">
                  <c:v>Fa '10</c:v>
                </c:pt>
                <c:pt idx="6">
                  <c:v>Sp '11</c:v>
                </c:pt>
                <c:pt idx="7">
                  <c:v>Fa ‘11</c:v>
                </c:pt>
                <c:pt idx="8">
                  <c:v>Sp '12</c:v>
                </c:pt>
                <c:pt idx="9">
                  <c:v>Fa '12</c:v>
                </c:pt>
                <c:pt idx="10">
                  <c:v>Sp '13</c:v>
                </c:pt>
                <c:pt idx="11">
                  <c:v>Fa '13</c:v>
                </c:pt>
                <c:pt idx="12">
                  <c:v>Sp '14</c:v>
                </c:pt>
                <c:pt idx="13">
                  <c:v>Fa '14</c:v>
                </c:pt>
                <c:pt idx="14">
                  <c:v>Sp ‘15</c:v>
                </c:pt>
              </c:strCache>
            </c:strRef>
          </c:cat>
          <c:val>
            <c:numRef>
              <c:f>'[Chart in Microsoft Word]Sheet1'!$B$4:$P$4</c:f>
              <c:numCache>
                <c:formatCode>General</c:formatCode>
                <c:ptCount val="15"/>
                <c:pt idx="0">
                  <c:v>20</c:v>
                </c:pt>
                <c:pt idx="1">
                  <c:v>27</c:v>
                </c:pt>
                <c:pt idx="2">
                  <c:v>31</c:v>
                </c:pt>
                <c:pt idx="3">
                  <c:v>21</c:v>
                </c:pt>
                <c:pt idx="4">
                  <c:v>21</c:v>
                </c:pt>
                <c:pt idx="5">
                  <c:v>17</c:v>
                </c:pt>
                <c:pt idx="6">
                  <c:v>29</c:v>
                </c:pt>
                <c:pt idx="7">
                  <c:v>32</c:v>
                </c:pt>
                <c:pt idx="8">
                  <c:v>21</c:v>
                </c:pt>
                <c:pt idx="9">
                  <c:v>17</c:v>
                </c:pt>
                <c:pt idx="10">
                  <c:v>26</c:v>
                </c:pt>
                <c:pt idx="11">
                  <c:v>37</c:v>
                </c:pt>
                <c:pt idx="12">
                  <c:v>29</c:v>
                </c:pt>
                <c:pt idx="13">
                  <c:v>21</c:v>
                </c:pt>
                <c:pt idx="14">
                  <c:v>23</c:v>
                </c:pt>
              </c:numCache>
            </c:numRef>
          </c:val>
          <c:smooth val="0"/>
        </c:ser>
        <c:dLbls>
          <c:showLegendKey val="0"/>
          <c:showVal val="0"/>
          <c:showCatName val="0"/>
          <c:showSerName val="0"/>
          <c:showPercent val="0"/>
          <c:showBubbleSize val="0"/>
        </c:dLbls>
        <c:smooth val="0"/>
        <c:axId val="790491200"/>
        <c:axId val="790503352"/>
      </c:lineChart>
      <c:catAx>
        <c:axId val="790491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0503352"/>
        <c:crosses val="autoZero"/>
        <c:auto val="1"/>
        <c:lblAlgn val="ctr"/>
        <c:lblOffset val="100"/>
        <c:noMultiLvlLbl val="0"/>
      </c:catAx>
      <c:valAx>
        <c:axId val="790503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04912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0.34707</cdr:x>
      <cdr:y>0.28373</cdr:y>
    </cdr:from>
    <cdr:to>
      <cdr:x>0.48322</cdr:x>
      <cdr:y>0.35486</cdr:y>
    </cdr:to>
    <cdr:sp macro="" textlink="">
      <cdr:nvSpPr>
        <cdr:cNvPr id="2" name="TextBox 1"/>
        <cdr:cNvSpPr txBox="1"/>
      </cdr:nvSpPr>
      <cdr:spPr>
        <a:xfrm xmlns:a="http://schemas.openxmlformats.org/drawingml/2006/main">
          <a:off x="2284998" y="1355588"/>
          <a:ext cx="896352" cy="3398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Economy</a:t>
          </a:r>
        </a:p>
      </cdr:txBody>
    </cdr:sp>
  </cdr:relSizeAnchor>
  <cdr:relSizeAnchor xmlns:cdr="http://schemas.openxmlformats.org/drawingml/2006/chartDrawing">
    <cdr:from>
      <cdr:x>0.74862</cdr:x>
      <cdr:y>0.4614</cdr:y>
    </cdr:from>
    <cdr:to>
      <cdr:x>0.83379</cdr:x>
      <cdr:y>0.49923</cdr:y>
    </cdr:to>
    <cdr:sp macro="" textlink="">
      <cdr:nvSpPr>
        <cdr:cNvPr id="3" name="TextBox 1"/>
        <cdr:cNvSpPr txBox="1"/>
      </cdr:nvSpPr>
      <cdr:spPr>
        <a:xfrm xmlns:a="http://schemas.openxmlformats.org/drawingml/2006/main">
          <a:off x="4928676" y="2204428"/>
          <a:ext cx="560732" cy="18074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Taxes</a:t>
          </a:r>
        </a:p>
      </cdr:txBody>
    </cdr:sp>
  </cdr:relSizeAnchor>
  <cdr:relSizeAnchor xmlns:cdr="http://schemas.openxmlformats.org/drawingml/2006/chartDrawing">
    <cdr:from>
      <cdr:x>0.57051</cdr:x>
      <cdr:y>0.6966</cdr:y>
    </cdr:from>
    <cdr:to>
      <cdr:x>0.74725</cdr:x>
      <cdr:y>0.73443</cdr:y>
    </cdr:to>
    <cdr:sp macro="" textlink="">
      <cdr:nvSpPr>
        <cdr:cNvPr id="4" name="TextBox 1"/>
        <cdr:cNvSpPr txBox="1"/>
      </cdr:nvSpPr>
      <cdr:spPr>
        <a:xfrm xmlns:a="http://schemas.openxmlformats.org/drawingml/2006/main">
          <a:off x="4945064" y="4384675"/>
          <a:ext cx="1531936" cy="2381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en-US" sz="1100"/>
        </a:p>
      </cdr:txBody>
    </cdr:sp>
  </cdr:relSizeAnchor>
  <cdr:relSizeAnchor xmlns:cdr="http://schemas.openxmlformats.org/drawingml/2006/chartDrawing">
    <cdr:from>
      <cdr:x>0.87468</cdr:x>
      <cdr:y>0.88535</cdr:y>
    </cdr:from>
    <cdr:to>
      <cdr:x>0.95985</cdr:x>
      <cdr:y>0.92318</cdr:y>
    </cdr:to>
    <cdr:sp macro="" textlink="">
      <cdr:nvSpPr>
        <cdr:cNvPr id="5" name="TextBox 1"/>
        <cdr:cNvSpPr txBox="1"/>
      </cdr:nvSpPr>
      <cdr:spPr>
        <a:xfrm xmlns:a="http://schemas.openxmlformats.org/drawingml/2006/main">
          <a:off x="5758627" y="4229991"/>
          <a:ext cx="560732" cy="18074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en-US" sz="1100"/>
        </a:p>
      </cdr:txBody>
    </cdr:sp>
  </cdr:relSizeAnchor>
  <cdr:relSizeAnchor xmlns:cdr="http://schemas.openxmlformats.org/drawingml/2006/chartDrawing">
    <cdr:from>
      <cdr:x>0.77981</cdr:x>
      <cdr:y>0.75896</cdr:y>
    </cdr:from>
    <cdr:to>
      <cdr:x>0.93316</cdr:x>
      <cdr:y>0.80144</cdr:y>
    </cdr:to>
    <cdr:sp macro="" textlink="">
      <cdr:nvSpPr>
        <cdr:cNvPr id="6" name="TextBox 1"/>
        <cdr:cNvSpPr txBox="1"/>
      </cdr:nvSpPr>
      <cdr:spPr>
        <a:xfrm xmlns:a="http://schemas.openxmlformats.org/drawingml/2006/main">
          <a:off x="5134020" y="3626114"/>
          <a:ext cx="1009605" cy="20293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Education</a:t>
          </a:r>
        </a:p>
      </cdr:txBody>
    </cdr:sp>
  </cdr:relSizeAnchor>
  <cdr:relSizeAnchor xmlns:cdr="http://schemas.openxmlformats.org/drawingml/2006/chartDrawing">
    <cdr:from>
      <cdr:x>0.79318</cdr:x>
      <cdr:y>0.6444</cdr:y>
    </cdr:from>
    <cdr:to>
      <cdr:x>0.91542</cdr:x>
      <cdr:y>0.74134</cdr:y>
    </cdr:to>
    <cdr:sp macro="" textlink="">
      <cdr:nvSpPr>
        <cdr:cNvPr id="7" name="TextBox 1"/>
        <cdr:cNvSpPr txBox="1"/>
      </cdr:nvSpPr>
      <cdr:spPr>
        <a:xfrm xmlns:a="http://schemas.openxmlformats.org/drawingml/2006/main">
          <a:off x="5222034" y="3078781"/>
          <a:ext cx="804789" cy="46315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1100"/>
            <a:t>Crime</a:t>
          </a:r>
        </a:p>
        <a:p xmlns:a="http://schemas.openxmlformats.org/drawingml/2006/main">
          <a:r>
            <a:rPr lang="en-US" sz="1100"/>
            <a:t>Economy</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F520A-F722-4517-92C6-348F70B86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30</Pages>
  <Words>7184</Words>
  <Characters>40949</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CSLI Press Release: October 2011</vt:lpstr>
    </vt:vector>
  </TitlesOfParts>
  <Company>AACC - Center for the Study of Local Issues</Company>
  <LinksUpToDate>false</LinksUpToDate>
  <CharactersWithSpaces>48037</CharactersWithSpaces>
  <SharedDoc>false</SharedDoc>
  <HLinks>
    <vt:vector size="30" baseType="variant">
      <vt:variant>
        <vt:i4>5636173</vt:i4>
      </vt:variant>
      <vt:variant>
        <vt:i4>39</vt:i4>
      </vt:variant>
      <vt:variant>
        <vt:i4>0</vt:i4>
      </vt:variant>
      <vt:variant>
        <vt:i4>5</vt:i4>
      </vt:variant>
      <vt:variant>
        <vt:lpwstr>http://www.aacc.edu/csli</vt:lpwstr>
      </vt:variant>
      <vt:variant>
        <vt:lpwstr/>
      </vt:variant>
      <vt:variant>
        <vt:i4>3276809</vt:i4>
      </vt:variant>
      <vt:variant>
        <vt:i4>36</vt:i4>
      </vt:variant>
      <vt:variant>
        <vt:i4>0</vt:i4>
      </vt:variant>
      <vt:variant>
        <vt:i4>5</vt:i4>
      </vt:variant>
      <vt:variant>
        <vt:lpwstr>mailto:ddnataf@aacc.edu</vt:lpwstr>
      </vt:variant>
      <vt:variant>
        <vt:lpwstr/>
      </vt:variant>
      <vt:variant>
        <vt:i4>5636173</vt:i4>
      </vt:variant>
      <vt:variant>
        <vt:i4>3</vt:i4>
      </vt:variant>
      <vt:variant>
        <vt:i4>0</vt:i4>
      </vt:variant>
      <vt:variant>
        <vt:i4>5</vt:i4>
      </vt:variant>
      <vt:variant>
        <vt:lpwstr>http://www.aacc.edu/csli</vt:lpwstr>
      </vt:variant>
      <vt:variant>
        <vt:lpwstr/>
      </vt:variant>
      <vt:variant>
        <vt:i4>3276809</vt:i4>
      </vt:variant>
      <vt:variant>
        <vt:i4>0</vt:i4>
      </vt:variant>
      <vt:variant>
        <vt:i4>0</vt:i4>
      </vt:variant>
      <vt:variant>
        <vt:i4>5</vt:i4>
      </vt:variant>
      <vt:variant>
        <vt:lpwstr>mailto:ddnataf@aacc.edu</vt:lpwstr>
      </vt:variant>
      <vt:variant>
        <vt:lpwstr/>
      </vt:variant>
      <vt:variant>
        <vt:i4>1441864</vt:i4>
      </vt:variant>
      <vt:variant>
        <vt:i4>0</vt:i4>
      </vt:variant>
      <vt:variant>
        <vt:i4>0</vt:i4>
      </vt:variant>
      <vt:variant>
        <vt:i4>5</vt:i4>
      </vt:variant>
      <vt:variant>
        <vt:lpwstr>http://www.aacounty.org/Budget/Resources/FY2011_Approved_Budget_Message_Current_Expense_Budget.pdf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CSLI Press Release: October 2011</dc:title>
  <dc:subject>Spring 2009 CSLI Semi-annual Survey</dc:subject>
  <dc:creator>Dan Nataf</dc:creator>
  <cp:keywords>survey, anne arundel, public opinion, slots, economy, politics</cp:keywords>
  <cp:lastModifiedBy>Dan Nataf</cp:lastModifiedBy>
  <cp:revision>3</cp:revision>
  <cp:lastPrinted>2015-04-05T22:30:00Z</cp:lastPrinted>
  <dcterms:created xsi:type="dcterms:W3CDTF">2015-04-08T14:02:00Z</dcterms:created>
  <dcterms:modified xsi:type="dcterms:W3CDTF">2015-04-09T20:08:00Z</dcterms:modified>
</cp:coreProperties>
</file>